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138" w:rsidRPr="00B75FE4" w:rsidRDefault="00F00C05">
      <w:pPr>
        <w:spacing w:after="0" w:line="240" w:lineRule="auto"/>
        <w:rPr>
          <w:rFonts w:eastAsia="Times New Roman"/>
          <w:b/>
          <w:bCs/>
          <w:sz w:val="22"/>
          <w:lang w:eastAsia="en-GB"/>
        </w:rPr>
      </w:pPr>
      <w:r w:rsidRPr="00B75FE4">
        <w:rPr>
          <w:rFonts w:eastAsia="Times New Roman"/>
          <w:b/>
          <w:bCs/>
          <w:sz w:val="22"/>
          <w:lang w:eastAsia="en-GB"/>
        </w:rPr>
        <w:t>Disclosure and Barring Service</w:t>
      </w:r>
      <w:r w:rsidR="00462915" w:rsidRPr="00B75FE4">
        <w:rPr>
          <w:rFonts w:eastAsia="Times New Roman"/>
          <w:b/>
          <w:bCs/>
          <w:sz w:val="22"/>
          <w:lang w:eastAsia="en-GB"/>
        </w:rPr>
        <w:t xml:space="preserve"> </w:t>
      </w:r>
      <w:r w:rsidRPr="00B75FE4">
        <w:rPr>
          <w:rFonts w:eastAsia="Times New Roman"/>
          <w:b/>
          <w:bCs/>
          <w:sz w:val="22"/>
          <w:lang w:eastAsia="en-GB"/>
        </w:rPr>
        <w:t>Candidate Privacy Policy</w:t>
      </w:r>
    </w:p>
    <w:p w:rsidR="00425138" w:rsidRPr="00B75FE4" w:rsidRDefault="00F00C05">
      <w:pPr>
        <w:pStyle w:val="Heading1"/>
        <w:numPr>
          <w:ilvl w:val="0"/>
          <w:numId w:val="1"/>
        </w:numPr>
        <w:rPr>
          <w:rFonts w:ascii="Arial" w:hAnsi="Arial" w:cs="Arial"/>
          <w:sz w:val="22"/>
          <w:szCs w:val="22"/>
        </w:rPr>
      </w:pPr>
      <w:r w:rsidRPr="00B75FE4">
        <w:rPr>
          <w:rFonts w:ascii="Arial" w:hAnsi="Arial" w:cs="Arial"/>
          <w:sz w:val="22"/>
          <w:szCs w:val="22"/>
        </w:rPr>
        <w:tab/>
        <w:t xml:space="preserve">About us </w:t>
      </w:r>
    </w:p>
    <w:p w:rsidR="00425138" w:rsidRPr="00B75FE4" w:rsidRDefault="00F00C05">
      <w:pPr>
        <w:pStyle w:val="Heading1"/>
        <w:numPr>
          <w:ilvl w:val="1"/>
          <w:numId w:val="1"/>
        </w:numPr>
        <w:ind w:left="709" w:hanging="508"/>
        <w:rPr>
          <w:rFonts w:ascii="Arial" w:hAnsi="Arial" w:cs="Arial"/>
          <w:b w:val="0"/>
          <w:sz w:val="22"/>
          <w:szCs w:val="22"/>
        </w:rPr>
      </w:pPr>
      <w:r w:rsidRPr="00B75FE4">
        <w:rPr>
          <w:rFonts w:ascii="Arial" w:hAnsi="Arial" w:cs="Arial"/>
          <w:b w:val="0"/>
          <w:sz w:val="22"/>
          <w:szCs w:val="22"/>
        </w:rPr>
        <w:t xml:space="preserve">The Disclosure and Barring Service (DBS) helps employers make safer recruitment decisions and </w:t>
      </w:r>
      <w:r w:rsidR="008D3F57">
        <w:rPr>
          <w:rFonts w:ascii="Arial" w:hAnsi="Arial" w:cs="Arial"/>
          <w:b w:val="0"/>
          <w:sz w:val="22"/>
          <w:szCs w:val="22"/>
        </w:rPr>
        <w:t xml:space="preserve">helps </w:t>
      </w:r>
      <w:bookmarkStart w:id="0" w:name="_GoBack"/>
      <w:bookmarkEnd w:id="0"/>
      <w:r w:rsidRPr="00B75FE4">
        <w:rPr>
          <w:rFonts w:ascii="Arial" w:hAnsi="Arial" w:cs="Arial"/>
          <w:b w:val="0"/>
          <w:sz w:val="22"/>
          <w:szCs w:val="22"/>
        </w:rPr>
        <w:t>prevent unsuitable people from working with vulnerable groups, including children.</w:t>
      </w:r>
      <w:r w:rsidRPr="00B75FE4">
        <w:rPr>
          <w:rFonts w:ascii="Arial" w:hAnsi="Arial" w:cs="Arial"/>
          <w:b w:val="0"/>
          <w:sz w:val="22"/>
          <w:szCs w:val="22"/>
        </w:rPr>
        <w:br/>
        <w:t xml:space="preserve"> </w:t>
      </w:r>
    </w:p>
    <w:p w:rsidR="00425138" w:rsidRPr="00B75FE4" w:rsidRDefault="00F00C05">
      <w:pPr>
        <w:numPr>
          <w:ilvl w:val="0"/>
          <w:numId w:val="1"/>
        </w:numPr>
        <w:spacing w:after="0" w:line="240" w:lineRule="auto"/>
        <w:rPr>
          <w:rFonts w:eastAsia="Times New Roman"/>
          <w:b/>
          <w:bCs/>
          <w:sz w:val="22"/>
          <w:lang w:eastAsia="en-GB"/>
        </w:rPr>
      </w:pPr>
      <w:r w:rsidRPr="00B75FE4">
        <w:rPr>
          <w:rFonts w:eastAsia="Times New Roman"/>
          <w:b/>
          <w:bCs/>
          <w:sz w:val="22"/>
          <w:lang w:eastAsia="en-GB"/>
        </w:rPr>
        <w:tab/>
        <w:t>What is it I need to know?</w:t>
      </w:r>
    </w:p>
    <w:p w:rsidR="00425138" w:rsidRPr="00B75FE4" w:rsidRDefault="00425138">
      <w:pPr>
        <w:spacing w:after="0" w:line="240" w:lineRule="auto"/>
        <w:ind w:left="360"/>
        <w:rPr>
          <w:rFonts w:eastAsia="Times New Roman"/>
          <w:b/>
          <w:bCs/>
          <w:sz w:val="22"/>
          <w:lang w:eastAsia="en-GB"/>
        </w:rPr>
      </w:pPr>
    </w:p>
    <w:p w:rsidR="00425138" w:rsidRPr="00B75FE4" w:rsidRDefault="00F00C05">
      <w:pPr>
        <w:numPr>
          <w:ilvl w:val="1"/>
          <w:numId w:val="1"/>
        </w:numPr>
        <w:spacing w:after="0" w:line="240" w:lineRule="auto"/>
        <w:ind w:left="709" w:hanging="425"/>
        <w:rPr>
          <w:sz w:val="22"/>
        </w:rPr>
      </w:pPr>
      <w:r w:rsidRPr="00B75FE4">
        <w:rPr>
          <w:rFonts w:eastAsia="Times New Roman"/>
          <w:bCs/>
          <w:sz w:val="22"/>
          <w:lang w:eastAsia="en-GB"/>
        </w:rPr>
        <w:t>This</w:t>
      </w:r>
      <w:r w:rsidR="00CC00C6" w:rsidRPr="00B75FE4">
        <w:rPr>
          <w:rFonts w:eastAsia="Times New Roman"/>
          <w:bCs/>
          <w:sz w:val="22"/>
          <w:lang w:eastAsia="en-GB"/>
        </w:rPr>
        <w:t xml:space="preserve"> </w:t>
      </w:r>
      <w:r w:rsidR="007B456B">
        <w:rPr>
          <w:rFonts w:eastAsia="Times New Roman"/>
          <w:bCs/>
          <w:sz w:val="22"/>
          <w:lang w:eastAsia="en-GB"/>
        </w:rPr>
        <w:t>p</w:t>
      </w:r>
      <w:r w:rsidRPr="00B75FE4">
        <w:rPr>
          <w:rFonts w:eastAsia="Times New Roman"/>
          <w:bCs/>
          <w:sz w:val="22"/>
          <w:lang w:eastAsia="en-GB"/>
        </w:rPr>
        <w:t xml:space="preserve">rivacy </w:t>
      </w:r>
      <w:r w:rsidR="007B456B">
        <w:rPr>
          <w:rFonts w:eastAsia="Times New Roman"/>
          <w:bCs/>
          <w:sz w:val="22"/>
          <w:lang w:eastAsia="en-GB"/>
        </w:rPr>
        <w:t>p</w:t>
      </w:r>
      <w:r w:rsidRPr="00B75FE4">
        <w:rPr>
          <w:rFonts w:eastAsia="Times New Roman"/>
          <w:bCs/>
          <w:sz w:val="22"/>
          <w:lang w:eastAsia="en-GB"/>
        </w:rPr>
        <w:t>olicy</w:t>
      </w:r>
      <w:r w:rsidR="00462915" w:rsidRPr="00B75FE4">
        <w:rPr>
          <w:rFonts w:eastAsia="Times New Roman"/>
          <w:bCs/>
          <w:sz w:val="22"/>
          <w:lang w:eastAsia="en-GB"/>
        </w:rPr>
        <w:t xml:space="preserve"> is</w:t>
      </w:r>
      <w:r w:rsidRPr="00B75FE4">
        <w:rPr>
          <w:rFonts w:eastAsia="Times New Roman"/>
          <w:bCs/>
          <w:sz w:val="22"/>
          <w:lang w:eastAsia="en-GB"/>
        </w:rPr>
        <w:t xml:space="preserve"> for individuals applying for a job with DBS (candidates). The </w:t>
      </w:r>
      <w:r w:rsidR="007B456B">
        <w:rPr>
          <w:rFonts w:eastAsia="Times New Roman"/>
          <w:bCs/>
          <w:sz w:val="22"/>
          <w:lang w:eastAsia="en-GB"/>
        </w:rPr>
        <w:t>p</w:t>
      </w:r>
      <w:r w:rsidRPr="00B75FE4">
        <w:rPr>
          <w:rFonts w:eastAsia="Times New Roman"/>
          <w:bCs/>
          <w:sz w:val="22"/>
          <w:lang w:eastAsia="en-GB"/>
        </w:rPr>
        <w:t xml:space="preserve">olicy covers the recruitment process and subsequent security clearance process. It also covers those who have been placed on a merit list. </w:t>
      </w:r>
      <w:r w:rsidRPr="00B75FE4">
        <w:rPr>
          <w:rFonts w:eastAsia="Times New Roman"/>
          <w:sz w:val="22"/>
          <w:lang w:eastAsia="en-GB"/>
        </w:rPr>
        <w:t>It tells you how we will use and protect any information we hold about you.</w:t>
      </w:r>
    </w:p>
    <w:p w:rsidR="00425138" w:rsidRPr="00B75FE4" w:rsidRDefault="00425138">
      <w:pPr>
        <w:spacing w:after="0" w:line="240" w:lineRule="auto"/>
        <w:ind w:left="709"/>
        <w:rPr>
          <w:rFonts w:eastAsia="Times New Roman"/>
          <w:b/>
          <w:bCs/>
          <w:sz w:val="22"/>
          <w:lang w:eastAsia="en-GB"/>
        </w:rPr>
      </w:pPr>
    </w:p>
    <w:p w:rsidR="00462915" w:rsidRPr="007B456B" w:rsidRDefault="00995C17" w:rsidP="007B456B">
      <w:pPr>
        <w:numPr>
          <w:ilvl w:val="1"/>
          <w:numId w:val="1"/>
        </w:numPr>
        <w:spacing w:after="0" w:line="240" w:lineRule="auto"/>
        <w:ind w:left="709" w:hanging="425"/>
        <w:rPr>
          <w:sz w:val="22"/>
        </w:rPr>
      </w:pPr>
      <w:r w:rsidRPr="00B75FE4">
        <w:rPr>
          <w:rFonts w:eastAsia="Times New Roman"/>
          <w:sz w:val="22"/>
          <w:lang w:eastAsia="en-GB"/>
        </w:rPr>
        <w:t xml:space="preserve">The </w:t>
      </w:r>
      <w:r w:rsidR="001A5AC4">
        <w:rPr>
          <w:rFonts w:eastAsia="Times New Roman"/>
          <w:sz w:val="22"/>
          <w:lang w:eastAsia="en-GB"/>
        </w:rPr>
        <w:t>p</w:t>
      </w:r>
      <w:r w:rsidRPr="00B75FE4">
        <w:rPr>
          <w:rFonts w:eastAsia="Times New Roman"/>
          <w:sz w:val="22"/>
          <w:lang w:eastAsia="en-GB"/>
        </w:rPr>
        <w:t>olicy</w:t>
      </w:r>
      <w:r w:rsidR="007B456B">
        <w:rPr>
          <w:sz w:val="22"/>
        </w:rPr>
        <w:t>:</w:t>
      </w:r>
    </w:p>
    <w:p w:rsidR="00462915" w:rsidRPr="00B75FE4" w:rsidRDefault="00F00C05" w:rsidP="00CC00C6">
      <w:pPr>
        <w:numPr>
          <w:ilvl w:val="1"/>
          <w:numId w:val="9"/>
        </w:numPr>
        <w:spacing w:after="0" w:line="240" w:lineRule="auto"/>
        <w:ind w:left="1134" w:hanging="425"/>
        <w:rPr>
          <w:sz w:val="22"/>
        </w:rPr>
      </w:pPr>
      <w:r w:rsidRPr="00B75FE4">
        <w:rPr>
          <w:rFonts w:eastAsia="Times New Roman"/>
          <w:sz w:val="22"/>
          <w:lang w:eastAsia="en-GB"/>
        </w:rPr>
        <w:t>explains your rights as a candidate</w:t>
      </w:r>
    </w:p>
    <w:p w:rsidR="00462915" w:rsidRPr="00B75FE4" w:rsidRDefault="00F00C05" w:rsidP="00CC00C6">
      <w:pPr>
        <w:numPr>
          <w:ilvl w:val="1"/>
          <w:numId w:val="9"/>
        </w:numPr>
        <w:spacing w:after="0" w:line="240" w:lineRule="auto"/>
        <w:ind w:left="1134" w:hanging="425"/>
        <w:rPr>
          <w:sz w:val="22"/>
        </w:rPr>
      </w:pPr>
      <w:r w:rsidRPr="00B75FE4">
        <w:rPr>
          <w:rFonts w:eastAsia="Times New Roman"/>
          <w:sz w:val="22"/>
          <w:lang w:eastAsia="en-GB"/>
        </w:rPr>
        <w:t>why we need your personal data</w:t>
      </w:r>
    </w:p>
    <w:p w:rsidR="00462915" w:rsidRPr="00B75FE4" w:rsidRDefault="00F00C05" w:rsidP="00CC00C6">
      <w:pPr>
        <w:numPr>
          <w:ilvl w:val="1"/>
          <w:numId w:val="9"/>
        </w:numPr>
        <w:spacing w:after="0" w:line="240" w:lineRule="auto"/>
        <w:ind w:left="1134" w:hanging="425"/>
        <w:rPr>
          <w:sz w:val="22"/>
        </w:rPr>
      </w:pPr>
      <w:r w:rsidRPr="00B75FE4">
        <w:rPr>
          <w:rFonts w:eastAsia="Times New Roman"/>
          <w:sz w:val="22"/>
          <w:lang w:eastAsia="en-GB"/>
        </w:rPr>
        <w:t xml:space="preserve">what we will do with </w:t>
      </w:r>
      <w:r w:rsidR="007B456B">
        <w:rPr>
          <w:rFonts w:eastAsia="Times New Roman"/>
          <w:sz w:val="22"/>
          <w:lang w:eastAsia="en-GB"/>
        </w:rPr>
        <w:t>your personal data</w:t>
      </w:r>
    </w:p>
    <w:p w:rsidR="00462915" w:rsidRPr="00B75FE4" w:rsidRDefault="00F00C05" w:rsidP="00CC00C6">
      <w:pPr>
        <w:numPr>
          <w:ilvl w:val="1"/>
          <w:numId w:val="9"/>
        </w:numPr>
        <w:spacing w:after="0" w:line="240" w:lineRule="auto"/>
        <w:ind w:left="1134" w:hanging="425"/>
        <w:rPr>
          <w:sz w:val="22"/>
        </w:rPr>
      </w:pPr>
      <w:r w:rsidRPr="00B75FE4">
        <w:rPr>
          <w:rFonts w:eastAsia="Times New Roman"/>
          <w:sz w:val="22"/>
          <w:lang w:eastAsia="en-GB"/>
        </w:rPr>
        <w:t>what you can expect from us</w:t>
      </w:r>
    </w:p>
    <w:p w:rsidR="00462915" w:rsidRPr="00B75FE4" w:rsidRDefault="00462915" w:rsidP="00CC00C6">
      <w:pPr>
        <w:spacing w:after="0" w:line="240" w:lineRule="auto"/>
        <w:ind w:left="1134"/>
        <w:rPr>
          <w:sz w:val="22"/>
        </w:rPr>
      </w:pPr>
    </w:p>
    <w:p w:rsidR="00425138" w:rsidRPr="00B75FE4" w:rsidRDefault="00F00C05">
      <w:pPr>
        <w:numPr>
          <w:ilvl w:val="1"/>
          <w:numId w:val="1"/>
        </w:numPr>
        <w:spacing w:after="0" w:line="240" w:lineRule="auto"/>
        <w:ind w:left="709" w:hanging="425"/>
        <w:rPr>
          <w:sz w:val="22"/>
        </w:rPr>
      </w:pPr>
      <w:r w:rsidRPr="00B75FE4">
        <w:rPr>
          <w:rFonts w:eastAsia="Times New Roman"/>
          <w:sz w:val="22"/>
          <w:lang w:eastAsia="en-GB"/>
        </w:rPr>
        <w:t xml:space="preserve">It also explains how you can get a copy of any personal data we may hold about you – this is called a </w:t>
      </w:r>
      <w:hyperlink r:id="rId8" w:history="1">
        <w:r w:rsidR="00C6773F">
          <w:rPr>
            <w:rStyle w:val="Hyperlink"/>
            <w:rFonts w:eastAsia="Times New Roman"/>
            <w:sz w:val="22"/>
            <w:lang w:eastAsia="en-GB"/>
          </w:rPr>
          <w:t>s</w:t>
        </w:r>
        <w:r w:rsidRPr="00B75FE4">
          <w:rPr>
            <w:rStyle w:val="Hyperlink"/>
            <w:rFonts w:eastAsia="Times New Roman"/>
            <w:sz w:val="22"/>
            <w:lang w:eastAsia="en-GB"/>
          </w:rPr>
          <w:t xml:space="preserve">ubject </w:t>
        </w:r>
        <w:r w:rsidR="00C6773F">
          <w:rPr>
            <w:rStyle w:val="Hyperlink"/>
            <w:rFonts w:eastAsia="Times New Roman"/>
            <w:sz w:val="22"/>
            <w:lang w:eastAsia="en-GB"/>
          </w:rPr>
          <w:t>a</w:t>
        </w:r>
        <w:r w:rsidRPr="00B75FE4">
          <w:rPr>
            <w:rStyle w:val="Hyperlink"/>
            <w:rFonts w:eastAsia="Times New Roman"/>
            <w:sz w:val="22"/>
            <w:lang w:eastAsia="en-GB"/>
          </w:rPr>
          <w:t xml:space="preserve">ccess </w:t>
        </w:r>
        <w:r w:rsidR="00C6773F">
          <w:rPr>
            <w:rStyle w:val="Hyperlink"/>
            <w:rFonts w:eastAsia="Times New Roman"/>
            <w:sz w:val="22"/>
            <w:lang w:eastAsia="en-GB"/>
          </w:rPr>
          <w:t>r</w:t>
        </w:r>
        <w:r w:rsidRPr="00B75FE4">
          <w:rPr>
            <w:rStyle w:val="Hyperlink"/>
            <w:rFonts w:eastAsia="Times New Roman"/>
            <w:sz w:val="22"/>
            <w:lang w:eastAsia="en-GB"/>
          </w:rPr>
          <w:t>equest</w:t>
        </w:r>
      </w:hyperlink>
      <w:r w:rsidRPr="00B75FE4">
        <w:rPr>
          <w:rFonts w:eastAsia="Times New Roman"/>
          <w:sz w:val="22"/>
          <w:lang w:eastAsia="en-GB"/>
        </w:rPr>
        <w:t>.</w:t>
      </w:r>
      <w:r w:rsidRPr="00B75FE4">
        <w:rPr>
          <w:rFonts w:eastAsia="Times New Roman"/>
          <w:b/>
          <w:sz w:val="22"/>
          <w:lang w:eastAsia="en-GB"/>
        </w:rPr>
        <w:t xml:space="preserve"> </w:t>
      </w:r>
    </w:p>
    <w:p w:rsidR="00425138" w:rsidRPr="00B75FE4" w:rsidRDefault="00425138">
      <w:pPr>
        <w:spacing w:after="0" w:line="240" w:lineRule="auto"/>
        <w:rPr>
          <w:rFonts w:eastAsia="Times New Roman"/>
          <w:b/>
          <w:bCs/>
          <w:sz w:val="22"/>
          <w:lang w:eastAsia="en-GB"/>
        </w:rPr>
      </w:pPr>
    </w:p>
    <w:p w:rsidR="00425138" w:rsidRPr="00B75FE4" w:rsidRDefault="00F00C05">
      <w:pPr>
        <w:numPr>
          <w:ilvl w:val="1"/>
          <w:numId w:val="1"/>
        </w:numPr>
        <w:spacing w:after="0" w:line="240" w:lineRule="auto"/>
        <w:ind w:left="709" w:hanging="425"/>
        <w:rPr>
          <w:sz w:val="22"/>
        </w:rPr>
      </w:pPr>
      <w:r w:rsidRPr="00B75FE4">
        <w:rPr>
          <w:rFonts w:eastAsia="Times New Roman"/>
          <w:bCs/>
          <w:sz w:val="22"/>
          <w:lang w:eastAsia="en-GB"/>
        </w:rPr>
        <w:t xml:space="preserve">Should you receive a formal offer and </w:t>
      </w:r>
      <w:r w:rsidR="00462915" w:rsidRPr="00B75FE4">
        <w:rPr>
          <w:rFonts w:eastAsia="Times New Roman"/>
          <w:bCs/>
          <w:sz w:val="22"/>
          <w:lang w:eastAsia="en-GB"/>
        </w:rPr>
        <w:t>start</w:t>
      </w:r>
      <w:r w:rsidRPr="00B75FE4">
        <w:rPr>
          <w:rFonts w:eastAsia="Times New Roman"/>
          <w:bCs/>
          <w:sz w:val="22"/>
          <w:lang w:eastAsia="en-GB"/>
        </w:rPr>
        <w:t xml:space="preserve"> employ</w:t>
      </w:r>
      <w:r w:rsidR="00CC00C6" w:rsidRPr="00B75FE4">
        <w:rPr>
          <w:rFonts w:eastAsia="Times New Roman"/>
          <w:bCs/>
          <w:sz w:val="22"/>
          <w:lang w:eastAsia="en-GB"/>
        </w:rPr>
        <w:t>ment with DBS, you should read</w:t>
      </w:r>
      <w:r w:rsidRPr="00B75FE4">
        <w:rPr>
          <w:rFonts w:eastAsia="Times New Roman"/>
          <w:bCs/>
          <w:sz w:val="22"/>
          <w:lang w:eastAsia="en-GB"/>
        </w:rPr>
        <w:t xml:space="preserve"> the DBS Employee Privacy Policy which explains your rights as an employee of DBS</w:t>
      </w:r>
      <w:r w:rsidRPr="00B75FE4">
        <w:rPr>
          <w:rFonts w:eastAsia="Times New Roman"/>
          <w:b/>
          <w:bCs/>
          <w:sz w:val="22"/>
          <w:lang w:eastAsia="en-GB"/>
        </w:rPr>
        <w:t xml:space="preserve">. </w:t>
      </w:r>
      <w:r w:rsidRPr="00B75FE4">
        <w:rPr>
          <w:rFonts w:eastAsia="Times New Roman"/>
          <w:bCs/>
          <w:sz w:val="22"/>
          <w:lang w:eastAsia="en-GB"/>
        </w:rPr>
        <w:t xml:space="preserve">The Employee Privacy Policy is available on the Intranet to all DBS employees. </w:t>
      </w:r>
    </w:p>
    <w:p w:rsidR="00425138" w:rsidRPr="00B75FE4" w:rsidRDefault="00425138">
      <w:pPr>
        <w:spacing w:after="0" w:line="240" w:lineRule="auto"/>
        <w:rPr>
          <w:rFonts w:eastAsia="Times New Roman"/>
          <w:b/>
          <w:bCs/>
          <w:sz w:val="22"/>
          <w:lang w:eastAsia="en-GB"/>
        </w:rPr>
      </w:pPr>
    </w:p>
    <w:p w:rsidR="00425138" w:rsidRPr="00B75FE4" w:rsidRDefault="00F00C05">
      <w:pPr>
        <w:numPr>
          <w:ilvl w:val="0"/>
          <w:numId w:val="1"/>
        </w:numPr>
        <w:spacing w:after="0" w:line="240" w:lineRule="auto"/>
        <w:rPr>
          <w:rFonts w:eastAsia="Times New Roman"/>
          <w:b/>
          <w:sz w:val="22"/>
          <w:lang w:eastAsia="en-GB"/>
        </w:rPr>
      </w:pPr>
      <w:r w:rsidRPr="00B75FE4">
        <w:rPr>
          <w:rFonts w:eastAsia="Times New Roman"/>
          <w:b/>
          <w:sz w:val="22"/>
          <w:lang w:eastAsia="en-GB"/>
        </w:rPr>
        <w:tab/>
        <w:t xml:space="preserve">How will we use your personal information? </w:t>
      </w:r>
    </w:p>
    <w:p w:rsidR="00425138" w:rsidRPr="00B75FE4" w:rsidRDefault="00425138">
      <w:pPr>
        <w:spacing w:after="0" w:line="240" w:lineRule="auto"/>
        <w:ind w:left="360"/>
        <w:rPr>
          <w:rFonts w:eastAsia="Times New Roman"/>
          <w:b/>
          <w:sz w:val="22"/>
          <w:lang w:eastAsia="en-GB"/>
        </w:rPr>
      </w:pPr>
    </w:p>
    <w:p w:rsidR="00425138" w:rsidRPr="00B75FE4" w:rsidRDefault="00CC00C6">
      <w:pPr>
        <w:numPr>
          <w:ilvl w:val="1"/>
          <w:numId w:val="1"/>
        </w:numPr>
        <w:spacing w:after="0" w:line="240" w:lineRule="auto"/>
        <w:ind w:hanging="508"/>
        <w:rPr>
          <w:sz w:val="22"/>
        </w:rPr>
      </w:pPr>
      <w:r w:rsidRPr="00B75FE4">
        <w:rPr>
          <w:rFonts w:eastAsia="Times New Roman"/>
          <w:sz w:val="22"/>
          <w:lang w:eastAsia="en-GB"/>
        </w:rPr>
        <w:t xml:space="preserve">  We</w:t>
      </w:r>
      <w:r w:rsidR="00F00C05" w:rsidRPr="00B75FE4">
        <w:rPr>
          <w:rFonts w:eastAsia="Times New Roman"/>
          <w:sz w:val="22"/>
          <w:lang w:eastAsia="en-GB"/>
        </w:rPr>
        <w:t xml:space="preserve"> collect your personal data </w:t>
      </w:r>
      <w:r w:rsidR="00462915" w:rsidRPr="00B75FE4">
        <w:rPr>
          <w:rFonts w:eastAsia="Times New Roman"/>
          <w:sz w:val="22"/>
          <w:lang w:eastAsia="en-GB"/>
        </w:rPr>
        <w:t>to</w:t>
      </w:r>
      <w:r w:rsidR="00F00C05" w:rsidRPr="00B75FE4">
        <w:rPr>
          <w:rFonts w:eastAsia="Times New Roman"/>
          <w:sz w:val="22"/>
          <w:lang w:eastAsia="en-GB"/>
        </w:rPr>
        <w:t>:</w:t>
      </w:r>
    </w:p>
    <w:p w:rsidR="00425138" w:rsidRPr="00B75FE4" w:rsidRDefault="00425138">
      <w:pPr>
        <w:spacing w:after="0" w:line="240" w:lineRule="auto"/>
        <w:ind w:left="858"/>
        <w:rPr>
          <w:rFonts w:eastAsia="Times New Roman"/>
          <w:b/>
          <w:sz w:val="22"/>
          <w:lang w:eastAsia="en-GB"/>
        </w:rPr>
      </w:pPr>
    </w:p>
    <w:p w:rsidR="00425138" w:rsidRPr="00B75FE4" w:rsidRDefault="00F00C05">
      <w:pPr>
        <w:numPr>
          <w:ilvl w:val="0"/>
          <w:numId w:val="2"/>
        </w:numPr>
        <w:spacing w:after="0" w:line="240" w:lineRule="auto"/>
        <w:rPr>
          <w:sz w:val="22"/>
        </w:rPr>
      </w:pPr>
      <w:r w:rsidRPr="00B75FE4">
        <w:rPr>
          <w:rFonts w:eastAsia="Times New Roman"/>
          <w:sz w:val="22"/>
          <w:lang w:eastAsia="en-GB"/>
        </w:rPr>
        <w:t xml:space="preserve">carry out the recruitment process to </w:t>
      </w:r>
      <w:r w:rsidR="00995C17" w:rsidRPr="00B75FE4">
        <w:rPr>
          <w:rFonts w:eastAsia="Times New Roman"/>
          <w:sz w:val="22"/>
          <w:lang w:eastAsia="en-GB"/>
        </w:rPr>
        <w:t xml:space="preserve">fill </w:t>
      </w:r>
      <w:r w:rsidRPr="00B75FE4">
        <w:rPr>
          <w:rFonts w:eastAsia="Times New Roman"/>
          <w:sz w:val="22"/>
          <w:lang w:eastAsia="en-GB"/>
        </w:rPr>
        <w:t>a vacant role</w:t>
      </w:r>
    </w:p>
    <w:p w:rsidR="00425138" w:rsidRPr="00B75FE4" w:rsidRDefault="00425138">
      <w:pPr>
        <w:spacing w:after="0" w:line="240" w:lineRule="auto"/>
        <w:ind w:left="709"/>
        <w:rPr>
          <w:rFonts w:eastAsia="Times New Roman"/>
          <w:b/>
          <w:sz w:val="22"/>
          <w:lang w:eastAsia="en-GB"/>
        </w:rPr>
      </w:pPr>
    </w:p>
    <w:p w:rsidR="00CC00C6" w:rsidRPr="00B75FE4" w:rsidRDefault="00F00C05" w:rsidP="00CC00C6">
      <w:pPr>
        <w:numPr>
          <w:ilvl w:val="0"/>
          <w:numId w:val="2"/>
        </w:numPr>
        <w:spacing w:after="0" w:line="240" w:lineRule="auto"/>
        <w:rPr>
          <w:rFonts w:eastAsia="Times New Roman"/>
          <w:sz w:val="22"/>
          <w:lang w:eastAsia="en-GB"/>
        </w:rPr>
      </w:pPr>
      <w:r w:rsidRPr="00B75FE4">
        <w:rPr>
          <w:rFonts w:eastAsia="Times New Roman"/>
          <w:sz w:val="22"/>
          <w:lang w:eastAsia="en-GB"/>
        </w:rPr>
        <w:t xml:space="preserve">carry out pre-employment checks including reference checks </w:t>
      </w:r>
    </w:p>
    <w:p w:rsidR="00373D64" w:rsidRPr="00B75FE4" w:rsidRDefault="00373D64" w:rsidP="00373D64">
      <w:pPr>
        <w:spacing w:after="0" w:line="240" w:lineRule="auto"/>
        <w:rPr>
          <w:rFonts w:eastAsia="Times New Roman"/>
          <w:sz w:val="22"/>
          <w:lang w:eastAsia="en-GB"/>
        </w:rPr>
      </w:pPr>
    </w:p>
    <w:p w:rsidR="00373D64" w:rsidRPr="00B75FE4" w:rsidRDefault="00995C17" w:rsidP="00373D64">
      <w:pPr>
        <w:numPr>
          <w:ilvl w:val="0"/>
          <w:numId w:val="2"/>
        </w:numPr>
        <w:spacing w:after="0" w:line="240" w:lineRule="auto"/>
        <w:rPr>
          <w:rFonts w:eastAsia="Times New Roman"/>
          <w:sz w:val="22"/>
          <w:lang w:eastAsia="en-GB"/>
        </w:rPr>
      </w:pPr>
      <w:r w:rsidRPr="00B75FE4">
        <w:rPr>
          <w:rFonts w:eastAsia="Times New Roman"/>
          <w:sz w:val="22"/>
          <w:lang w:eastAsia="en-GB"/>
        </w:rPr>
        <w:t>carry out a health questionnaire</w:t>
      </w:r>
      <w:r w:rsidR="00373D64" w:rsidRPr="00B75FE4">
        <w:rPr>
          <w:rFonts w:eastAsia="Times New Roman"/>
          <w:sz w:val="22"/>
          <w:lang w:eastAsia="en-GB"/>
        </w:rPr>
        <w:t xml:space="preserve"> to establish whether you are fit for work and to make necessary arrangements for the implementation of reasonable adjustments if required</w:t>
      </w:r>
    </w:p>
    <w:p w:rsidR="00CC00C6" w:rsidRPr="00B75FE4" w:rsidRDefault="00CC00C6" w:rsidP="00CC00C6">
      <w:pPr>
        <w:spacing w:after="0" w:line="240" w:lineRule="auto"/>
        <w:rPr>
          <w:rFonts w:eastAsia="Times New Roman"/>
          <w:sz w:val="22"/>
          <w:lang w:eastAsia="en-GB"/>
        </w:rPr>
      </w:pPr>
    </w:p>
    <w:p w:rsidR="00425138" w:rsidRPr="00B75FE4" w:rsidRDefault="00F00C05" w:rsidP="00CC00C6">
      <w:pPr>
        <w:numPr>
          <w:ilvl w:val="0"/>
          <w:numId w:val="2"/>
        </w:numPr>
        <w:spacing w:after="0" w:line="240" w:lineRule="auto"/>
        <w:rPr>
          <w:rFonts w:eastAsia="Times New Roman"/>
          <w:sz w:val="22"/>
          <w:lang w:eastAsia="en-GB"/>
        </w:rPr>
      </w:pPr>
      <w:r w:rsidRPr="00B75FE4">
        <w:rPr>
          <w:rFonts w:eastAsia="Times New Roman"/>
          <w:sz w:val="22"/>
          <w:lang w:eastAsia="en-GB"/>
        </w:rPr>
        <w:t>p</w:t>
      </w:r>
      <w:r w:rsidR="00CC00C6" w:rsidRPr="00B75FE4">
        <w:rPr>
          <w:rFonts w:eastAsia="Times New Roman"/>
          <w:sz w:val="22"/>
          <w:lang w:eastAsia="en-GB"/>
        </w:rPr>
        <w:t>rocess</w:t>
      </w:r>
      <w:r w:rsidRPr="00B75FE4">
        <w:rPr>
          <w:rFonts w:eastAsia="Times New Roman"/>
          <w:sz w:val="22"/>
          <w:lang w:eastAsia="en-GB"/>
        </w:rPr>
        <w:t xml:space="preserve"> a </w:t>
      </w:r>
      <w:r w:rsidR="007B456B">
        <w:rPr>
          <w:rFonts w:eastAsia="Times New Roman"/>
          <w:sz w:val="22"/>
          <w:lang w:eastAsia="en-GB"/>
        </w:rPr>
        <w:t>Basic DBS</w:t>
      </w:r>
      <w:r w:rsidRPr="00B75FE4">
        <w:rPr>
          <w:rFonts w:eastAsia="Times New Roman"/>
          <w:sz w:val="22"/>
          <w:lang w:eastAsia="en-GB"/>
        </w:rPr>
        <w:t xml:space="preserve"> check which checks your criminal record</w:t>
      </w:r>
      <w:r w:rsidR="007B456B">
        <w:rPr>
          <w:rFonts w:eastAsia="Times New Roman"/>
          <w:sz w:val="22"/>
          <w:lang w:eastAsia="en-GB"/>
        </w:rPr>
        <w:t xml:space="preserve"> – a Basic DBS check</w:t>
      </w:r>
      <w:r w:rsidRPr="00B75FE4">
        <w:rPr>
          <w:rFonts w:eastAsia="Times New Roman"/>
          <w:sz w:val="22"/>
          <w:lang w:eastAsia="en-GB"/>
        </w:rPr>
        <w:t xml:space="preserve"> informs us of any unspent convictions and conditional cautions you have</w:t>
      </w:r>
      <w:r w:rsidR="007B456B">
        <w:rPr>
          <w:rFonts w:eastAsia="Times New Roman"/>
          <w:sz w:val="22"/>
          <w:lang w:eastAsia="en-GB"/>
        </w:rPr>
        <w:t>;</w:t>
      </w:r>
      <w:r w:rsidRPr="00B75FE4">
        <w:rPr>
          <w:rFonts w:eastAsia="Times New Roman"/>
          <w:sz w:val="22"/>
          <w:lang w:eastAsia="en-GB"/>
        </w:rPr>
        <w:t xml:space="preserve"> </w:t>
      </w:r>
      <w:r w:rsidR="007B456B">
        <w:rPr>
          <w:rFonts w:eastAsia="Times New Roman"/>
          <w:sz w:val="22"/>
          <w:lang w:eastAsia="en-GB"/>
        </w:rPr>
        <w:t>t</w:t>
      </w:r>
      <w:r w:rsidRPr="00B75FE4">
        <w:rPr>
          <w:rFonts w:eastAsia="Times New Roman"/>
          <w:sz w:val="22"/>
          <w:lang w:eastAsia="en-GB"/>
        </w:rPr>
        <w:t>his check is then used as part of the security clearance process</w:t>
      </w:r>
    </w:p>
    <w:p w:rsidR="00425138" w:rsidRPr="00B75FE4" w:rsidRDefault="00425138">
      <w:pPr>
        <w:spacing w:after="0" w:line="240" w:lineRule="auto"/>
        <w:ind w:left="709"/>
        <w:rPr>
          <w:rFonts w:eastAsia="Times New Roman"/>
          <w:b/>
          <w:sz w:val="22"/>
          <w:lang w:eastAsia="en-GB"/>
        </w:rPr>
      </w:pPr>
    </w:p>
    <w:p w:rsidR="00425138" w:rsidRPr="00B75FE4" w:rsidRDefault="00F00C05">
      <w:pPr>
        <w:numPr>
          <w:ilvl w:val="0"/>
          <w:numId w:val="2"/>
        </w:numPr>
        <w:spacing w:after="0" w:line="240" w:lineRule="auto"/>
        <w:rPr>
          <w:sz w:val="22"/>
        </w:rPr>
      </w:pPr>
      <w:r w:rsidRPr="00B75FE4">
        <w:rPr>
          <w:rFonts w:eastAsia="Times New Roman"/>
          <w:sz w:val="22"/>
          <w:lang w:eastAsia="en-GB"/>
        </w:rPr>
        <w:t>process an application for security clearance</w:t>
      </w:r>
      <w:r w:rsidR="007B456B">
        <w:rPr>
          <w:rFonts w:eastAsia="Times New Roman"/>
          <w:sz w:val="22"/>
          <w:lang w:eastAsia="en-GB"/>
        </w:rPr>
        <w:t xml:space="preserve"> - s</w:t>
      </w:r>
      <w:r w:rsidRPr="00B75FE4">
        <w:rPr>
          <w:rFonts w:eastAsia="Times New Roman"/>
          <w:sz w:val="22"/>
          <w:lang w:eastAsia="en-GB"/>
        </w:rPr>
        <w:t xml:space="preserve">ecurity clearance is required before you can </w:t>
      </w:r>
      <w:r w:rsidR="003D558D" w:rsidRPr="00B75FE4">
        <w:rPr>
          <w:rFonts w:eastAsia="Times New Roman"/>
          <w:sz w:val="22"/>
          <w:lang w:eastAsia="en-GB"/>
        </w:rPr>
        <w:t>start</w:t>
      </w:r>
      <w:r w:rsidRPr="00B75FE4">
        <w:rPr>
          <w:rFonts w:eastAsia="Times New Roman"/>
          <w:sz w:val="22"/>
          <w:lang w:eastAsia="en-GB"/>
        </w:rPr>
        <w:t xml:space="preserve"> employment at DBS</w:t>
      </w:r>
    </w:p>
    <w:p w:rsidR="00425138" w:rsidRPr="00B75FE4" w:rsidRDefault="00425138">
      <w:pPr>
        <w:spacing w:after="0" w:line="240" w:lineRule="auto"/>
        <w:rPr>
          <w:rFonts w:eastAsia="Times New Roman"/>
          <w:b/>
          <w:sz w:val="22"/>
          <w:lang w:eastAsia="en-GB"/>
        </w:rPr>
      </w:pPr>
    </w:p>
    <w:p w:rsidR="00425138" w:rsidRPr="00B75FE4" w:rsidRDefault="00F00C05">
      <w:pPr>
        <w:numPr>
          <w:ilvl w:val="0"/>
          <w:numId w:val="2"/>
        </w:numPr>
        <w:spacing w:after="0" w:line="240" w:lineRule="auto"/>
        <w:rPr>
          <w:sz w:val="22"/>
        </w:rPr>
      </w:pPr>
      <w:r w:rsidRPr="00B75FE4">
        <w:rPr>
          <w:rFonts w:eastAsia="Times New Roman"/>
          <w:sz w:val="22"/>
          <w:lang w:eastAsia="en-GB"/>
        </w:rPr>
        <w:t>create and monitor a merit list for future positions</w:t>
      </w:r>
      <w:r w:rsidR="007B456B">
        <w:rPr>
          <w:rFonts w:eastAsia="Times New Roman"/>
          <w:sz w:val="22"/>
          <w:lang w:eastAsia="en-GB"/>
        </w:rPr>
        <w:t xml:space="preserve"> - merit</w:t>
      </w:r>
      <w:r w:rsidRPr="00B75FE4">
        <w:rPr>
          <w:rFonts w:eastAsia="Times New Roman"/>
          <w:sz w:val="22"/>
          <w:lang w:eastAsia="en-GB"/>
        </w:rPr>
        <w:t xml:space="preserve"> lists are used to collate a list of candidates who have been successful in reaching the benchmark of an assessment but have not scored highly enough to take up an immediate vacancy</w:t>
      </w:r>
      <w:r w:rsidR="007B456B">
        <w:rPr>
          <w:rFonts w:eastAsia="Times New Roman"/>
          <w:sz w:val="22"/>
          <w:lang w:eastAsia="en-GB"/>
        </w:rPr>
        <w:t xml:space="preserve">; merit </w:t>
      </w:r>
      <w:r w:rsidRPr="00B75FE4">
        <w:rPr>
          <w:rFonts w:eastAsia="Times New Roman"/>
          <w:sz w:val="22"/>
          <w:lang w:eastAsia="en-GB"/>
        </w:rPr>
        <w:t>lists last for six or twelve months</w:t>
      </w:r>
      <w:r w:rsidR="007B456B">
        <w:rPr>
          <w:rFonts w:eastAsia="Times New Roman"/>
          <w:sz w:val="22"/>
          <w:lang w:eastAsia="en-GB"/>
        </w:rPr>
        <w:t xml:space="preserve">, </w:t>
      </w:r>
      <w:r w:rsidRPr="00B75FE4">
        <w:rPr>
          <w:rFonts w:eastAsia="Times New Roman"/>
          <w:sz w:val="22"/>
          <w:lang w:eastAsia="en-GB"/>
        </w:rPr>
        <w:t>and candidates can therefore be contacted to be offered similar vacancies should they arise in the future</w:t>
      </w:r>
    </w:p>
    <w:p w:rsidR="00425138" w:rsidRPr="00B75FE4" w:rsidRDefault="00425138">
      <w:pPr>
        <w:spacing w:after="0" w:line="240" w:lineRule="auto"/>
        <w:rPr>
          <w:rFonts w:eastAsia="Times New Roman"/>
          <w:b/>
          <w:sz w:val="22"/>
          <w:lang w:eastAsia="en-GB"/>
        </w:rPr>
      </w:pPr>
    </w:p>
    <w:p w:rsidR="00425138" w:rsidRPr="00B75FE4" w:rsidRDefault="00F00C05">
      <w:pPr>
        <w:numPr>
          <w:ilvl w:val="0"/>
          <w:numId w:val="3"/>
        </w:numPr>
        <w:tabs>
          <w:tab w:val="left" w:pos="720"/>
        </w:tabs>
        <w:spacing w:after="0" w:line="240" w:lineRule="auto"/>
        <w:ind w:left="993" w:hanging="284"/>
        <w:rPr>
          <w:rFonts w:eastAsia="Times New Roman"/>
          <w:sz w:val="22"/>
          <w:lang w:eastAsia="en-GB"/>
        </w:rPr>
      </w:pPr>
      <w:r w:rsidRPr="00B75FE4">
        <w:rPr>
          <w:rFonts w:eastAsia="Times New Roman"/>
          <w:sz w:val="22"/>
          <w:lang w:eastAsia="en-GB"/>
        </w:rPr>
        <w:lastRenderedPageBreak/>
        <w:t xml:space="preserve">set you up as a member of staff on the DBS </w:t>
      </w:r>
      <w:r w:rsidR="00462915" w:rsidRPr="00B75FE4">
        <w:rPr>
          <w:rFonts w:eastAsia="Times New Roman"/>
          <w:sz w:val="22"/>
          <w:lang w:eastAsia="en-GB"/>
        </w:rPr>
        <w:t>self-service</w:t>
      </w:r>
      <w:r w:rsidRPr="00B75FE4">
        <w:rPr>
          <w:rFonts w:eastAsia="Times New Roman"/>
          <w:sz w:val="22"/>
          <w:lang w:eastAsia="en-GB"/>
        </w:rPr>
        <w:t xml:space="preserve"> electronic system during the recruitment process</w:t>
      </w:r>
    </w:p>
    <w:p w:rsidR="00425138" w:rsidRPr="00B75FE4" w:rsidRDefault="00425138">
      <w:pPr>
        <w:spacing w:after="0" w:line="240" w:lineRule="auto"/>
        <w:ind w:left="993"/>
        <w:rPr>
          <w:rFonts w:eastAsia="Times New Roman"/>
          <w:sz w:val="22"/>
          <w:lang w:eastAsia="en-GB"/>
        </w:rPr>
      </w:pPr>
    </w:p>
    <w:p w:rsidR="00425138" w:rsidRPr="00B75FE4" w:rsidRDefault="00995C17">
      <w:pPr>
        <w:numPr>
          <w:ilvl w:val="0"/>
          <w:numId w:val="3"/>
        </w:numPr>
        <w:tabs>
          <w:tab w:val="left" w:pos="720"/>
        </w:tabs>
        <w:spacing w:after="0" w:line="240" w:lineRule="auto"/>
        <w:ind w:left="993" w:hanging="284"/>
        <w:rPr>
          <w:rFonts w:eastAsia="Times New Roman"/>
          <w:sz w:val="22"/>
          <w:lang w:eastAsia="en-GB"/>
        </w:rPr>
      </w:pPr>
      <w:r w:rsidRPr="00B75FE4">
        <w:rPr>
          <w:rFonts w:eastAsia="Times New Roman"/>
          <w:sz w:val="22"/>
          <w:lang w:eastAsia="en-GB"/>
        </w:rPr>
        <w:t>undertake</w:t>
      </w:r>
      <w:r w:rsidR="00F00C05" w:rsidRPr="00B75FE4">
        <w:rPr>
          <w:rFonts w:eastAsia="Times New Roman"/>
          <w:sz w:val="22"/>
          <w:lang w:eastAsia="en-GB"/>
        </w:rPr>
        <w:t xml:space="preserve"> payroll and pension administration </w:t>
      </w:r>
    </w:p>
    <w:p w:rsidR="00425138" w:rsidRPr="00B75FE4" w:rsidRDefault="00425138">
      <w:pPr>
        <w:spacing w:after="0" w:line="240" w:lineRule="auto"/>
        <w:ind w:left="709"/>
        <w:rPr>
          <w:rFonts w:eastAsia="Times New Roman"/>
          <w:sz w:val="22"/>
          <w:lang w:eastAsia="en-GB"/>
        </w:rPr>
      </w:pPr>
    </w:p>
    <w:p w:rsidR="007B456B" w:rsidRPr="007B456B" w:rsidRDefault="00995C17" w:rsidP="007B456B">
      <w:pPr>
        <w:numPr>
          <w:ilvl w:val="0"/>
          <w:numId w:val="3"/>
        </w:numPr>
        <w:tabs>
          <w:tab w:val="left" w:pos="720"/>
        </w:tabs>
        <w:spacing w:after="0" w:line="240" w:lineRule="auto"/>
        <w:ind w:left="993" w:hanging="284"/>
        <w:rPr>
          <w:rFonts w:eastAsia="Times New Roman"/>
          <w:sz w:val="22"/>
          <w:lang w:eastAsia="en-GB"/>
        </w:rPr>
      </w:pPr>
      <w:r w:rsidRPr="00B75FE4">
        <w:rPr>
          <w:rFonts w:eastAsia="Times New Roman"/>
          <w:sz w:val="22"/>
          <w:lang w:eastAsia="en-GB"/>
        </w:rPr>
        <w:t>provide</w:t>
      </w:r>
      <w:r w:rsidR="00F00C05" w:rsidRPr="00B75FE4">
        <w:rPr>
          <w:rFonts w:eastAsia="Times New Roman"/>
          <w:sz w:val="22"/>
          <w:lang w:eastAsia="en-GB"/>
        </w:rPr>
        <w:t xml:space="preserve"> access to IT systems </w:t>
      </w:r>
      <w:r w:rsidR="007B456B">
        <w:rPr>
          <w:rFonts w:eastAsia="Times New Roman"/>
          <w:sz w:val="22"/>
          <w:lang w:eastAsia="en-GB"/>
        </w:rPr>
        <w:br/>
      </w:r>
    </w:p>
    <w:p w:rsidR="00425138" w:rsidRPr="007B456B" w:rsidRDefault="00F00C05" w:rsidP="007B456B">
      <w:pPr>
        <w:numPr>
          <w:ilvl w:val="0"/>
          <w:numId w:val="3"/>
        </w:numPr>
        <w:tabs>
          <w:tab w:val="left" w:pos="720"/>
        </w:tabs>
        <w:spacing w:after="0" w:line="240" w:lineRule="auto"/>
        <w:ind w:left="993" w:hanging="284"/>
        <w:rPr>
          <w:rFonts w:eastAsia="Times New Roman"/>
          <w:sz w:val="22"/>
          <w:lang w:eastAsia="en-GB"/>
        </w:rPr>
      </w:pPr>
      <w:r w:rsidRPr="007B456B">
        <w:rPr>
          <w:rFonts w:eastAsia="Times New Roman"/>
          <w:sz w:val="22"/>
          <w:lang w:eastAsia="en-GB"/>
        </w:rPr>
        <w:t>carry out equal opportunities monitoring</w:t>
      </w:r>
    </w:p>
    <w:p w:rsidR="00B5689F" w:rsidRPr="00B75FE4" w:rsidRDefault="00B5689F" w:rsidP="009C43C6">
      <w:pPr>
        <w:spacing w:after="0" w:line="240" w:lineRule="auto"/>
        <w:ind w:left="1069"/>
        <w:rPr>
          <w:sz w:val="22"/>
        </w:rPr>
      </w:pPr>
    </w:p>
    <w:p w:rsidR="00B5689F" w:rsidRPr="00B75FE4" w:rsidRDefault="00B5689F">
      <w:pPr>
        <w:numPr>
          <w:ilvl w:val="0"/>
          <w:numId w:val="2"/>
        </w:numPr>
        <w:spacing w:after="0" w:line="240" w:lineRule="auto"/>
        <w:rPr>
          <w:sz w:val="22"/>
        </w:rPr>
      </w:pPr>
      <w:r w:rsidRPr="00B75FE4">
        <w:rPr>
          <w:sz w:val="22"/>
        </w:rPr>
        <w:t>gain feedback through smart survey tools on your candidate experience</w:t>
      </w:r>
      <w:r w:rsidR="007B456B">
        <w:rPr>
          <w:sz w:val="22"/>
        </w:rPr>
        <w:t xml:space="preserve"> (it </w:t>
      </w:r>
      <w:r w:rsidRPr="00B75FE4">
        <w:rPr>
          <w:sz w:val="22"/>
        </w:rPr>
        <w:t>is your choice whether to participate</w:t>
      </w:r>
      <w:r w:rsidR="007B456B">
        <w:rPr>
          <w:sz w:val="22"/>
        </w:rPr>
        <w:t>)</w:t>
      </w:r>
    </w:p>
    <w:p w:rsidR="00425138" w:rsidRPr="00B75FE4" w:rsidRDefault="00425138">
      <w:pPr>
        <w:spacing w:after="0" w:line="240" w:lineRule="auto"/>
        <w:rPr>
          <w:rFonts w:eastAsia="Times New Roman"/>
          <w:b/>
          <w:sz w:val="22"/>
          <w:lang w:eastAsia="en-GB"/>
        </w:rPr>
      </w:pPr>
    </w:p>
    <w:p w:rsidR="00425138" w:rsidRPr="00B75FE4" w:rsidRDefault="00F00C05">
      <w:pPr>
        <w:numPr>
          <w:ilvl w:val="0"/>
          <w:numId w:val="2"/>
        </w:numPr>
        <w:spacing w:after="0" w:line="240" w:lineRule="auto"/>
        <w:rPr>
          <w:sz w:val="22"/>
        </w:rPr>
      </w:pPr>
      <w:r w:rsidRPr="00B75FE4">
        <w:rPr>
          <w:rFonts w:eastAsia="Times New Roman"/>
          <w:sz w:val="22"/>
          <w:lang w:eastAsia="en-GB"/>
        </w:rPr>
        <w:t>undertake any other purpose where we are legally permitted to do so or where you have given your consent</w:t>
      </w:r>
      <w:r w:rsidRPr="00B75FE4">
        <w:rPr>
          <w:rFonts w:eastAsia="Times New Roman"/>
          <w:sz w:val="22"/>
          <w:lang w:eastAsia="en-GB"/>
        </w:rPr>
        <w:br/>
      </w:r>
    </w:p>
    <w:p w:rsidR="00425138" w:rsidRPr="00B75FE4" w:rsidRDefault="00F00C05">
      <w:pPr>
        <w:numPr>
          <w:ilvl w:val="1"/>
          <w:numId w:val="1"/>
        </w:numPr>
        <w:spacing w:after="0" w:line="240" w:lineRule="auto"/>
        <w:ind w:hanging="508"/>
        <w:rPr>
          <w:sz w:val="22"/>
        </w:rPr>
      </w:pPr>
      <w:r w:rsidRPr="00B75FE4">
        <w:rPr>
          <w:rFonts w:eastAsia="Times New Roman"/>
          <w:b/>
          <w:sz w:val="22"/>
          <w:lang w:eastAsia="en-GB"/>
        </w:rPr>
        <w:t xml:space="preserve"> </w:t>
      </w:r>
      <w:r w:rsidRPr="00B75FE4">
        <w:rPr>
          <w:rFonts w:eastAsia="Times New Roman"/>
          <w:sz w:val="22"/>
          <w:lang w:eastAsia="en-GB"/>
        </w:rPr>
        <w:t xml:space="preserve">  We may collect your personal information in a number of ways including:</w:t>
      </w:r>
    </w:p>
    <w:p w:rsidR="00425138" w:rsidRPr="00B75FE4" w:rsidRDefault="00425138">
      <w:pPr>
        <w:spacing w:after="0" w:line="240" w:lineRule="auto"/>
        <w:rPr>
          <w:rFonts w:eastAsia="Times New Roman"/>
          <w:b/>
          <w:sz w:val="22"/>
          <w:lang w:eastAsia="en-GB"/>
        </w:rPr>
      </w:pPr>
    </w:p>
    <w:p w:rsidR="00425138" w:rsidRPr="00B75FE4" w:rsidRDefault="00F00C05">
      <w:pPr>
        <w:pStyle w:val="ListParagraph"/>
        <w:numPr>
          <w:ilvl w:val="0"/>
          <w:numId w:val="4"/>
        </w:numPr>
        <w:rPr>
          <w:rFonts w:eastAsia="Times New Roman"/>
          <w:sz w:val="22"/>
          <w:lang w:eastAsia="en-GB"/>
        </w:rPr>
      </w:pPr>
      <w:r w:rsidRPr="00B75FE4">
        <w:rPr>
          <w:rFonts w:eastAsia="Times New Roman"/>
          <w:sz w:val="22"/>
          <w:lang w:eastAsia="en-GB"/>
        </w:rPr>
        <w:t>when you apply for a vacancy</w:t>
      </w:r>
      <w:r w:rsidR="007B456B">
        <w:rPr>
          <w:rFonts w:eastAsia="Times New Roman"/>
          <w:sz w:val="22"/>
          <w:lang w:eastAsia="en-GB"/>
        </w:rPr>
        <w:t>,</w:t>
      </w:r>
      <w:r w:rsidRPr="00B75FE4">
        <w:rPr>
          <w:rFonts w:eastAsia="Times New Roman"/>
          <w:sz w:val="22"/>
          <w:lang w:eastAsia="en-GB"/>
        </w:rPr>
        <w:t xml:space="preserve"> internally or externally</w:t>
      </w:r>
    </w:p>
    <w:p w:rsidR="00425138" w:rsidRPr="00B75FE4" w:rsidRDefault="00F00C05">
      <w:pPr>
        <w:pStyle w:val="ListParagraph"/>
        <w:numPr>
          <w:ilvl w:val="0"/>
          <w:numId w:val="4"/>
        </w:numPr>
        <w:rPr>
          <w:rFonts w:eastAsia="Times New Roman"/>
          <w:sz w:val="22"/>
          <w:lang w:eastAsia="en-GB"/>
        </w:rPr>
      </w:pPr>
      <w:r w:rsidRPr="00B75FE4">
        <w:rPr>
          <w:rFonts w:eastAsia="Times New Roman"/>
          <w:sz w:val="22"/>
          <w:lang w:eastAsia="en-GB"/>
        </w:rPr>
        <w:t xml:space="preserve">when you complete </w:t>
      </w:r>
      <w:r w:rsidR="007B456B">
        <w:rPr>
          <w:rFonts w:eastAsia="Times New Roman"/>
          <w:sz w:val="22"/>
          <w:lang w:eastAsia="en-GB"/>
        </w:rPr>
        <w:t>a Basic DBS check</w:t>
      </w:r>
      <w:r w:rsidRPr="00B75FE4">
        <w:rPr>
          <w:rFonts w:eastAsia="Times New Roman"/>
          <w:sz w:val="22"/>
          <w:lang w:eastAsia="en-GB"/>
        </w:rPr>
        <w:t xml:space="preserve"> online</w:t>
      </w:r>
    </w:p>
    <w:p w:rsidR="00425138" w:rsidRPr="00B75FE4" w:rsidRDefault="00F00C05">
      <w:pPr>
        <w:pStyle w:val="ListParagraph"/>
        <w:numPr>
          <w:ilvl w:val="0"/>
          <w:numId w:val="4"/>
        </w:numPr>
        <w:rPr>
          <w:rFonts w:eastAsia="Times New Roman"/>
          <w:sz w:val="22"/>
          <w:lang w:eastAsia="en-GB"/>
        </w:rPr>
      </w:pPr>
      <w:r w:rsidRPr="00B75FE4">
        <w:rPr>
          <w:rFonts w:eastAsia="Times New Roman"/>
          <w:sz w:val="22"/>
          <w:lang w:eastAsia="en-GB"/>
        </w:rPr>
        <w:t xml:space="preserve">when </w:t>
      </w:r>
      <w:proofErr w:type="gramStart"/>
      <w:r w:rsidRPr="00B75FE4">
        <w:rPr>
          <w:rFonts w:eastAsia="Times New Roman"/>
          <w:sz w:val="22"/>
          <w:lang w:eastAsia="en-GB"/>
        </w:rPr>
        <w:t>you</w:t>
      </w:r>
      <w:proofErr w:type="gramEnd"/>
      <w:r w:rsidRPr="00B75FE4">
        <w:rPr>
          <w:rFonts w:eastAsia="Times New Roman"/>
          <w:sz w:val="22"/>
          <w:lang w:eastAsia="en-GB"/>
        </w:rPr>
        <w:t xml:space="preserve"> complete security clearance application forms</w:t>
      </w:r>
    </w:p>
    <w:p w:rsidR="00995C17" w:rsidRPr="00B75FE4" w:rsidRDefault="00995C17">
      <w:pPr>
        <w:pStyle w:val="ListParagraph"/>
        <w:numPr>
          <w:ilvl w:val="0"/>
          <w:numId w:val="4"/>
        </w:numPr>
        <w:rPr>
          <w:rFonts w:eastAsia="Times New Roman"/>
          <w:sz w:val="22"/>
          <w:lang w:eastAsia="en-GB"/>
        </w:rPr>
      </w:pPr>
      <w:r w:rsidRPr="00B75FE4">
        <w:rPr>
          <w:rFonts w:eastAsia="Times New Roman"/>
          <w:sz w:val="22"/>
          <w:lang w:eastAsia="en-GB"/>
        </w:rPr>
        <w:t xml:space="preserve">when you complete a health questionnaire </w:t>
      </w:r>
    </w:p>
    <w:p w:rsidR="00425138" w:rsidRPr="00B75FE4" w:rsidRDefault="00F00C05">
      <w:pPr>
        <w:pStyle w:val="ListParagraph"/>
        <w:numPr>
          <w:ilvl w:val="0"/>
          <w:numId w:val="4"/>
        </w:numPr>
        <w:rPr>
          <w:rFonts w:eastAsia="Times New Roman"/>
          <w:sz w:val="22"/>
          <w:lang w:eastAsia="en-GB"/>
        </w:rPr>
      </w:pPr>
      <w:r w:rsidRPr="00B75FE4">
        <w:rPr>
          <w:rFonts w:eastAsia="Times New Roman"/>
          <w:sz w:val="22"/>
          <w:lang w:eastAsia="en-GB"/>
        </w:rPr>
        <w:t xml:space="preserve"> when you contact H</w:t>
      </w:r>
      <w:r w:rsidR="00CC00C6" w:rsidRPr="00B75FE4">
        <w:rPr>
          <w:rFonts w:eastAsia="Times New Roman"/>
          <w:sz w:val="22"/>
          <w:lang w:eastAsia="en-GB"/>
        </w:rPr>
        <w:t>uman Resources (H</w:t>
      </w:r>
      <w:r w:rsidRPr="00B75FE4">
        <w:rPr>
          <w:rFonts w:eastAsia="Times New Roman"/>
          <w:sz w:val="22"/>
          <w:lang w:eastAsia="en-GB"/>
        </w:rPr>
        <w:t>R</w:t>
      </w:r>
      <w:r w:rsidR="00CC00C6" w:rsidRPr="00B75FE4">
        <w:rPr>
          <w:rFonts w:eastAsia="Times New Roman"/>
          <w:sz w:val="22"/>
          <w:lang w:eastAsia="en-GB"/>
        </w:rPr>
        <w:t>)</w:t>
      </w:r>
      <w:r w:rsidRPr="00B75FE4">
        <w:rPr>
          <w:rFonts w:eastAsia="Times New Roman"/>
          <w:sz w:val="22"/>
          <w:lang w:eastAsia="en-GB"/>
        </w:rPr>
        <w:t xml:space="preserve"> directly by email or via telephone</w:t>
      </w:r>
    </w:p>
    <w:p w:rsidR="00425138" w:rsidRPr="00B75FE4" w:rsidRDefault="00F00C05">
      <w:pPr>
        <w:pStyle w:val="ListParagraph"/>
        <w:numPr>
          <w:ilvl w:val="0"/>
          <w:numId w:val="4"/>
        </w:numPr>
        <w:rPr>
          <w:rFonts w:eastAsia="Times New Roman"/>
          <w:sz w:val="22"/>
          <w:lang w:eastAsia="en-GB"/>
        </w:rPr>
      </w:pPr>
      <w:r w:rsidRPr="00B75FE4">
        <w:rPr>
          <w:rFonts w:eastAsia="Times New Roman"/>
          <w:sz w:val="22"/>
          <w:lang w:eastAsia="en-GB"/>
        </w:rPr>
        <w:t>when we receive your personal data from third parties through</w:t>
      </w:r>
      <w:r w:rsidR="007B456B">
        <w:rPr>
          <w:rFonts w:eastAsia="Times New Roman"/>
          <w:sz w:val="22"/>
          <w:lang w:eastAsia="en-GB"/>
        </w:rPr>
        <w:t>out</w:t>
      </w:r>
      <w:r w:rsidRPr="00B75FE4">
        <w:rPr>
          <w:rFonts w:eastAsia="Times New Roman"/>
          <w:sz w:val="22"/>
          <w:lang w:eastAsia="en-GB"/>
        </w:rPr>
        <w:t xml:space="preserve"> the recruitment process</w:t>
      </w:r>
    </w:p>
    <w:p w:rsidR="00425138" w:rsidRPr="00B75FE4" w:rsidRDefault="00425138">
      <w:pPr>
        <w:spacing w:after="0" w:line="240" w:lineRule="auto"/>
        <w:rPr>
          <w:rFonts w:eastAsia="Times New Roman"/>
          <w:b/>
          <w:bCs/>
          <w:sz w:val="22"/>
          <w:lang w:eastAsia="en-GB"/>
        </w:rPr>
      </w:pPr>
    </w:p>
    <w:p w:rsidR="00425138" w:rsidRPr="00B75FE4" w:rsidRDefault="00F00C05">
      <w:pPr>
        <w:numPr>
          <w:ilvl w:val="0"/>
          <w:numId w:val="1"/>
        </w:numPr>
        <w:spacing w:after="0" w:line="240" w:lineRule="auto"/>
        <w:rPr>
          <w:rFonts w:eastAsia="Times New Roman"/>
          <w:b/>
          <w:bCs/>
          <w:sz w:val="22"/>
          <w:lang w:eastAsia="en-GB"/>
        </w:rPr>
      </w:pPr>
      <w:r w:rsidRPr="00B75FE4">
        <w:rPr>
          <w:rFonts w:eastAsia="Times New Roman"/>
          <w:b/>
          <w:bCs/>
          <w:sz w:val="22"/>
          <w:lang w:eastAsia="en-GB"/>
        </w:rPr>
        <w:tab/>
        <w:t>Who is the data controller?</w:t>
      </w:r>
    </w:p>
    <w:p w:rsidR="00425138" w:rsidRPr="00B75FE4" w:rsidRDefault="00425138">
      <w:pPr>
        <w:pStyle w:val="Default"/>
        <w:rPr>
          <w:sz w:val="22"/>
          <w:szCs w:val="22"/>
        </w:rPr>
      </w:pPr>
    </w:p>
    <w:p w:rsidR="00425138" w:rsidRPr="00B75FE4" w:rsidRDefault="00425138">
      <w:pPr>
        <w:spacing w:after="0" w:line="240" w:lineRule="auto"/>
        <w:ind w:left="792"/>
        <w:rPr>
          <w:rFonts w:eastAsia="Times New Roman"/>
          <w:b/>
          <w:bCs/>
          <w:sz w:val="22"/>
          <w:lang w:eastAsia="en-GB"/>
        </w:rPr>
      </w:pPr>
    </w:p>
    <w:p w:rsidR="003D558D" w:rsidRPr="00B75FE4" w:rsidRDefault="00F00C05" w:rsidP="00CC00C6">
      <w:pPr>
        <w:numPr>
          <w:ilvl w:val="1"/>
          <w:numId w:val="1"/>
        </w:numPr>
        <w:spacing w:after="0" w:line="240" w:lineRule="auto"/>
        <w:ind w:hanging="650"/>
        <w:rPr>
          <w:sz w:val="22"/>
        </w:rPr>
      </w:pPr>
      <w:r w:rsidRPr="00B75FE4">
        <w:rPr>
          <w:rFonts w:eastAsia="Times New Roman"/>
          <w:sz w:val="22"/>
          <w:lang w:eastAsia="en-GB"/>
        </w:rPr>
        <w:t xml:space="preserve">DBS is the data controller of information </w:t>
      </w:r>
      <w:r w:rsidR="00CC00C6" w:rsidRPr="00B75FE4">
        <w:rPr>
          <w:rFonts w:eastAsia="Times New Roman"/>
          <w:sz w:val="22"/>
          <w:lang w:eastAsia="en-GB"/>
        </w:rPr>
        <w:t xml:space="preserve">held by us for the purposes of </w:t>
      </w:r>
      <w:r w:rsidR="007B456B">
        <w:rPr>
          <w:rFonts w:eastAsia="Times New Roman"/>
          <w:sz w:val="22"/>
          <w:lang w:eastAsia="en-GB"/>
        </w:rPr>
        <w:t>d</w:t>
      </w:r>
      <w:r w:rsidR="00903710" w:rsidRPr="00B75FE4">
        <w:rPr>
          <w:rFonts w:eastAsia="Times New Roman"/>
          <w:sz w:val="22"/>
          <w:lang w:eastAsia="en-GB"/>
        </w:rPr>
        <w:t xml:space="preserve">ata </w:t>
      </w:r>
      <w:r w:rsidR="007B456B">
        <w:rPr>
          <w:rFonts w:eastAsia="Times New Roman"/>
          <w:sz w:val="22"/>
          <w:lang w:eastAsia="en-GB"/>
        </w:rPr>
        <w:t>p</w:t>
      </w:r>
      <w:r w:rsidR="00903710" w:rsidRPr="00B75FE4">
        <w:rPr>
          <w:rFonts w:eastAsia="Times New Roman"/>
          <w:sz w:val="22"/>
          <w:lang w:eastAsia="en-GB"/>
        </w:rPr>
        <w:t xml:space="preserve">rotection legislation. </w:t>
      </w:r>
      <w:r w:rsidRPr="00B75FE4">
        <w:rPr>
          <w:rFonts w:eastAsia="Times New Roman"/>
          <w:sz w:val="22"/>
          <w:lang w:eastAsia="en-GB"/>
        </w:rPr>
        <w:t xml:space="preserve">DBS has responsibility for the safety and security of all the data we hold. </w:t>
      </w:r>
    </w:p>
    <w:p w:rsidR="005B44B7" w:rsidRPr="00B75FE4" w:rsidRDefault="005B44B7" w:rsidP="005B44B7">
      <w:pPr>
        <w:spacing w:after="0" w:line="240" w:lineRule="auto"/>
        <w:ind w:left="858"/>
        <w:rPr>
          <w:sz w:val="22"/>
        </w:rPr>
      </w:pPr>
    </w:p>
    <w:p w:rsidR="003D558D" w:rsidRPr="00B75FE4" w:rsidRDefault="003D558D">
      <w:pPr>
        <w:numPr>
          <w:ilvl w:val="1"/>
          <w:numId w:val="1"/>
        </w:numPr>
        <w:spacing w:after="0" w:line="240" w:lineRule="auto"/>
        <w:ind w:hanging="650"/>
        <w:rPr>
          <w:sz w:val="22"/>
        </w:rPr>
      </w:pPr>
      <w:r w:rsidRPr="00B75FE4">
        <w:rPr>
          <w:rFonts w:eastAsia="Times New Roman"/>
          <w:sz w:val="22"/>
          <w:lang w:eastAsia="en-GB"/>
        </w:rPr>
        <w:t xml:space="preserve">A data controller decides the purposes, and the manner, in which any personal data is processed.  </w:t>
      </w:r>
    </w:p>
    <w:p w:rsidR="005B44B7" w:rsidRPr="00B75FE4" w:rsidRDefault="005B44B7" w:rsidP="005B44B7">
      <w:pPr>
        <w:spacing w:after="0" w:line="240" w:lineRule="auto"/>
        <w:ind w:left="858"/>
        <w:rPr>
          <w:sz w:val="22"/>
        </w:rPr>
      </w:pPr>
    </w:p>
    <w:p w:rsidR="0098062F" w:rsidRPr="00B75FE4" w:rsidRDefault="007B456B">
      <w:pPr>
        <w:numPr>
          <w:ilvl w:val="1"/>
          <w:numId w:val="1"/>
        </w:numPr>
        <w:spacing w:after="0" w:line="240" w:lineRule="auto"/>
        <w:ind w:hanging="650"/>
        <w:rPr>
          <w:sz w:val="22"/>
        </w:rPr>
      </w:pPr>
      <w:r>
        <w:rPr>
          <w:sz w:val="22"/>
        </w:rPr>
        <w:t xml:space="preserve">The </w:t>
      </w:r>
      <w:r w:rsidR="0098062F" w:rsidRPr="00B75FE4">
        <w:rPr>
          <w:sz w:val="22"/>
        </w:rPr>
        <w:t xml:space="preserve">Cabinet Office (Civil Service HR) is the data controller for account details, and for any applications that have started but not yet submitted by you as a candidate. </w:t>
      </w:r>
    </w:p>
    <w:p w:rsidR="005B44B7" w:rsidRPr="00B75FE4" w:rsidRDefault="005B44B7" w:rsidP="005B44B7">
      <w:pPr>
        <w:spacing w:after="0" w:line="240" w:lineRule="auto"/>
        <w:rPr>
          <w:sz w:val="22"/>
        </w:rPr>
      </w:pPr>
    </w:p>
    <w:p w:rsidR="00D03F04" w:rsidRPr="007B456B" w:rsidRDefault="007B456B" w:rsidP="005B44B7">
      <w:pPr>
        <w:numPr>
          <w:ilvl w:val="1"/>
          <w:numId w:val="1"/>
        </w:numPr>
        <w:spacing w:after="0" w:line="240" w:lineRule="auto"/>
        <w:ind w:hanging="650"/>
        <w:rPr>
          <w:sz w:val="22"/>
        </w:rPr>
      </w:pPr>
      <w:r>
        <w:rPr>
          <w:sz w:val="22"/>
        </w:rPr>
        <w:t xml:space="preserve">The </w:t>
      </w:r>
      <w:r w:rsidR="0098062F" w:rsidRPr="00B75FE4">
        <w:rPr>
          <w:sz w:val="22"/>
        </w:rPr>
        <w:t xml:space="preserve">Cabinet Office (Civil Service HR) and DBS are joint data controllers for the personal data held within a submitted application. </w:t>
      </w:r>
    </w:p>
    <w:p w:rsidR="00D03F04" w:rsidRPr="00B75FE4" w:rsidRDefault="00D03F04" w:rsidP="005B44B7">
      <w:pPr>
        <w:spacing w:after="0" w:line="240" w:lineRule="auto"/>
        <w:rPr>
          <w:sz w:val="22"/>
        </w:rPr>
      </w:pPr>
    </w:p>
    <w:p w:rsidR="005B44B7" w:rsidRPr="00B75FE4" w:rsidRDefault="005B44B7" w:rsidP="005B44B7">
      <w:pPr>
        <w:spacing w:after="0" w:line="240" w:lineRule="auto"/>
        <w:rPr>
          <w:sz w:val="22"/>
        </w:rPr>
      </w:pPr>
    </w:p>
    <w:p w:rsidR="00425138" w:rsidRPr="00B75FE4" w:rsidRDefault="00F00C05">
      <w:pPr>
        <w:numPr>
          <w:ilvl w:val="0"/>
          <w:numId w:val="1"/>
        </w:numPr>
        <w:spacing w:after="0" w:line="240" w:lineRule="auto"/>
        <w:rPr>
          <w:rFonts w:eastAsia="Times New Roman"/>
          <w:b/>
          <w:bCs/>
          <w:sz w:val="22"/>
          <w:lang w:eastAsia="en-GB"/>
        </w:rPr>
      </w:pPr>
      <w:r w:rsidRPr="00B75FE4">
        <w:rPr>
          <w:rFonts w:eastAsia="Times New Roman"/>
          <w:b/>
          <w:bCs/>
          <w:sz w:val="22"/>
          <w:lang w:eastAsia="en-GB"/>
        </w:rPr>
        <w:tab/>
        <w:t>Who are the data processors?</w:t>
      </w:r>
    </w:p>
    <w:p w:rsidR="00425138" w:rsidRPr="00B75FE4" w:rsidRDefault="00425138">
      <w:pPr>
        <w:spacing w:after="0" w:line="240" w:lineRule="auto"/>
        <w:ind w:left="360"/>
        <w:rPr>
          <w:rFonts w:eastAsia="Times New Roman"/>
          <w:b/>
          <w:bCs/>
          <w:sz w:val="22"/>
          <w:lang w:eastAsia="en-GB"/>
        </w:rPr>
      </w:pPr>
    </w:p>
    <w:p w:rsidR="00425138" w:rsidRPr="00B75FE4" w:rsidRDefault="00F00C05">
      <w:pPr>
        <w:numPr>
          <w:ilvl w:val="1"/>
          <w:numId w:val="1"/>
        </w:numPr>
        <w:spacing w:after="0" w:line="240" w:lineRule="auto"/>
        <w:ind w:hanging="650"/>
        <w:rPr>
          <w:sz w:val="22"/>
        </w:rPr>
      </w:pPr>
      <w:r w:rsidRPr="00B75FE4">
        <w:rPr>
          <w:rFonts w:eastAsia="Times New Roman"/>
          <w:sz w:val="22"/>
          <w:lang w:eastAsia="en-GB"/>
        </w:rPr>
        <w:t>A data processor is anyone (other than an employee of a data controller) who processes that data on behalf of the controller.</w:t>
      </w:r>
    </w:p>
    <w:p w:rsidR="00425138" w:rsidRPr="00B75FE4" w:rsidRDefault="00425138">
      <w:pPr>
        <w:spacing w:after="0" w:line="240" w:lineRule="auto"/>
        <w:ind w:left="792"/>
        <w:rPr>
          <w:rFonts w:eastAsia="Times New Roman"/>
          <w:b/>
          <w:bCs/>
          <w:sz w:val="22"/>
          <w:lang w:eastAsia="en-GB"/>
        </w:rPr>
      </w:pPr>
    </w:p>
    <w:p w:rsidR="00425138" w:rsidRPr="00B75FE4" w:rsidRDefault="007B456B">
      <w:pPr>
        <w:numPr>
          <w:ilvl w:val="1"/>
          <w:numId w:val="1"/>
        </w:numPr>
        <w:spacing w:after="0" w:line="240" w:lineRule="auto"/>
        <w:ind w:hanging="650"/>
        <w:rPr>
          <w:sz w:val="22"/>
        </w:rPr>
      </w:pPr>
      <w:r>
        <w:rPr>
          <w:rFonts w:eastAsia="Times New Roman"/>
          <w:sz w:val="22"/>
          <w:lang w:eastAsia="en-GB"/>
        </w:rPr>
        <w:lastRenderedPageBreak/>
        <w:t>W</w:t>
      </w:r>
      <w:r w:rsidR="00F00C05" w:rsidRPr="00B75FE4">
        <w:rPr>
          <w:sz w:val="22"/>
        </w:rPr>
        <w:t xml:space="preserve">e have a range of suppliers who process data on behalf of DBS as defined in section 9. We make sure that our data processors comply with all relevant requirements under data protection legislation. </w:t>
      </w:r>
      <w:r w:rsidR="00F00C05" w:rsidRPr="00B75FE4">
        <w:rPr>
          <w:rFonts w:eastAsia="Times New Roman"/>
          <w:sz w:val="22"/>
          <w:lang w:eastAsia="en-GB"/>
        </w:rPr>
        <w:t xml:space="preserve">This is defined </w:t>
      </w:r>
      <w:r w:rsidR="00CC00C6" w:rsidRPr="00B75FE4">
        <w:rPr>
          <w:rFonts w:eastAsia="Times New Roman"/>
          <w:sz w:val="22"/>
          <w:lang w:eastAsia="en-GB"/>
        </w:rPr>
        <w:t xml:space="preserve">in </w:t>
      </w:r>
      <w:r w:rsidR="00F00C05" w:rsidRPr="00B75FE4">
        <w:rPr>
          <w:rFonts w:eastAsia="Times New Roman"/>
          <w:sz w:val="22"/>
          <w:lang w:eastAsia="en-GB"/>
        </w:rPr>
        <w:t xml:space="preserve">our contractual arrangements with them. </w:t>
      </w:r>
    </w:p>
    <w:p w:rsidR="00425138" w:rsidRPr="00B75FE4" w:rsidRDefault="00425138">
      <w:pPr>
        <w:spacing w:after="0" w:line="240" w:lineRule="auto"/>
        <w:ind w:left="360" w:hanging="720"/>
        <w:rPr>
          <w:rFonts w:eastAsia="Times New Roman"/>
          <w:b/>
          <w:sz w:val="22"/>
          <w:lang w:eastAsia="en-GB"/>
        </w:rPr>
      </w:pPr>
    </w:p>
    <w:p w:rsidR="00425138" w:rsidRPr="00B75FE4" w:rsidRDefault="00F00C05">
      <w:pPr>
        <w:numPr>
          <w:ilvl w:val="0"/>
          <w:numId w:val="1"/>
        </w:numPr>
        <w:spacing w:after="0" w:line="240" w:lineRule="auto"/>
        <w:rPr>
          <w:rFonts w:eastAsia="Times New Roman"/>
          <w:b/>
          <w:sz w:val="22"/>
          <w:lang w:eastAsia="en-GB"/>
        </w:rPr>
      </w:pPr>
      <w:r w:rsidRPr="00B75FE4">
        <w:rPr>
          <w:rFonts w:eastAsia="Times New Roman"/>
          <w:b/>
          <w:sz w:val="22"/>
          <w:lang w:eastAsia="en-GB"/>
        </w:rPr>
        <w:tab/>
      </w:r>
      <w:bookmarkStart w:id="1" w:name="DPO"/>
      <w:r w:rsidRPr="00B75FE4">
        <w:rPr>
          <w:rFonts w:eastAsia="Times New Roman"/>
          <w:b/>
          <w:sz w:val="22"/>
          <w:lang w:eastAsia="en-GB"/>
        </w:rPr>
        <w:t>Contacting the Data Protection Officer</w:t>
      </w:r>
      <w:bookmarkEnd w:id="1"/>
    </w:p>
    <w:p w:rsidR="00425138" w:rsidRPr="00B75FE4" w:rsidRDefault="00425138">
      <w:pPr>
        <w:spacing w:after="0" w:line="240" w:lineRule="auto"/>
        <w:ind w:left="360"/>
        <w:rPr>
          <w:rFonts w:eastAsia="Times New Roman"/>
          <w:b/>
          <w:sz w:val="22"/>
          <w:lang w:eastAsia="en-GB"/>
        </w:rPr>
      </w:pPr>
    </w:p>
    <w:p w:rsidR="00425138" w:rsidRPr="00B75FE4" w:rsidRDefault="00F00C05">
      <w:pPr>
        <w:numPr>
          <w:ilvl w:val="1"/>
          <w:numId w:val="1"/>
        </w:numPr>
        <w:spacing w:after="0" w:line="240" w:lineRule="auto"/>
        <w:ind w:hanging="650"/>
        <w:rPr>
          <w:sz w:val="22"/>
        </w:rPr>
      </w:pPr>
      <w:r w:rsidRPr="00B75FE4">
        <w:rPr>
          <w:rFonts w:eastAsia="Times New Roman"/>
          <w:sz w:val="22"/>
          <w:lang w:eastAsia="en-GB"/>
        </w:rPr>
        <w:t xml:space="preserve">The DBS Data Protection Officer can be contacted via email at </w:t>
      </w:r>
      <w:hyperlink r:id="rId9" w:history="1">
        <w:r w:rsidR="002861E0" w:rsidRPr="00B75FE4">
          <w:rPr>
            <w:rStyle w:val="Hyperlink"/>
            <w:rFonts w:eastAsia="Times New Roman"/>
            <w:b/>
            <w:sz w:val="22"/>
            <w:lang w:eastAsia="en-GB"/>
          </w:rPr>
          <w:t>dbsdataprotection@dbs.gov.uk</w:t>
        </w:r>
      </w:hyperlink>
      <w:r w:rsidRPr="00B75FE4">
        <w:rPr>
          <w:rFonts w:eastAsia="Times New Roman"/>
          <w:b/>
          <w:sz w:val="22"/>
          <w:lang w:eastAsia="en-GB"/>
        </w:rPr>
        <w:t xml:space="preserve"> </w:t>
      </w:r>
      <w:r w:rsidRPr="00B75FE4">
        <w:rPr>
          <w:rFonts w:eastAsia="Times New Roman"/>
          <w:sz w:val="22"/>
          <w:lang w:eastAsia="en-GB"/>
        </w:rPr>
        <w:t>or in writing to:</w:t>
      </w:r>
      <w:r w:rsidRPr="00B75FE4">
        <w:rPr>
          <w:rFonts w:eastAsia="Times New Roman"/>
          <w:sz w:val="22"/>
          <w:lang w:eastAsia="en-GB"/>
        </w:rPr>
        <w:br/>
      </w:r>
    </w:p>
    <w:p w:rsidR="00425138" w:rsidRPr="00C6773F" w:rsidRDefault="00F00C05">
      <w:pPr>
        <w:spacing w:after="0" w:line="240" w:lineRule="auto"/>
        <w:ind w:left="858"/>
        <w:rPr>
          <w:rFonts w:eastAsia="Times New Roman"/>
          <w:sz w:val="22"/>
          <w:lang w:eastAsia="en-GB"/>
        </w:rPr>
      </w:pPr>
      <w:r w:rsidRPr="00C6773F">
        <w:rPr>
          <w:rFonts w:eastAsia="Times New Roman"/>
          <w:sz w:val="22"/>
          <w:lang w:eastAsia="en-GB"/>
        </w:rPr>
        <w:t>DBS Data Protection Officer</w:t>
      </w:r>
    </w:p>
    <w:p w:rsidR="00425138" w:rsidRPr="00C6773F" w:rsidRDefault="00F00C05">
      <w:pPr>
        <w:spacing w:after="0" w:line="240" w:lineRule="auto"/>
        <w:ind w:left="858"/>
        <w:rPr>
          <w:sz w:val="22"/>
        </w:rPr>
      </w:pPr>
      <w:r w:rsidRPr="00C6773F">
        <w:rPr>
          <w:sz w:val="22"/>
        </w:rPr>
        <w:t>Disclosure and Barring Service</w:t>
      </w:r>
    </w:p>
    <w:p w:rsidR="00425138" w:rsidRPr="00C6773F" w:rsidRDefault="00F00C05">
      <w:pPr>
        <w:spacing w:after="0" w:line="240" w:lineRule="auto"/>
        <w:ind w:left="858"/>
        <w:rPr>
          <w:sz w:val="22"/>
        </w:rPr>
      </w:pPr>
      <w:r w:rsidRPr="00C6773F">
        <w:rPr>
          <w:sz w:val="22"/>
        </w:rPr>
        <w:t xml:space="preserve">PO Box 165 </w:t>
      </w:r>
    </w:p>
    <w:p w:rsidR="00425138" w:rsidRPr="00C6773F" w:rsidRDefault="00F00C05">
      <w:pPr>
        <w:spacing w:after="0" w:line="240" w:lineRule="auto"/>
        <w:ind w:left="858"/>
        <w:rPr>
          <w:sz w:val="22"/>
        </w:rPr>
      </w:pPr>
      <w:r w:rsidRPr="00C6773F">
        <w:rPr>
          <w:sz w:val="22"/>
        </w:rPr>
        <w:t xml:space="preserve">Liverpool </w:t>
      </w:r>
    </w:p>
    <w:p w:rsidR="00425138" w:rsidRPr="00B75FE4" w:rsidRDefault="00F00C05">
      <w:pPr>
        <w:spacing w:after="0" w:line="240" w:lineRule="auto"/>
        <w:ind w:left="858"/>
        <w:rPr>
          <w:sz w:val="22"/>
        </w:rPr>
      </w:pPr>
      <w:r w:rsidRPr="00C6773F">
        <w:rPr>
          <w:sz w:val="22"/>
        </w:rPr>
        <w:t>L69 3JD</w:t>
      </w:r>
      <w:r w:rsidRPr="00B75FE4">
        <w:rPr>
          <w:b/>
          <w:sz w:val="22"/>
        </w:rPr>
        <w:br/>
      </w:r>
      <w:r w:rsidRPr="00B75FE4">
        <w:rPr>
          <w:b/>
          <w:sz w:val="22"/>
        </w:rPr>
        <w:br/>
      </w:r>
    </w:p>
    <w:p w:rsidR="00425138" w:rsidRPr="00B75FE4" w:rsidRDefault="00F00C05">
      <w:pPr>
        <w:numPr>
          <w:ilvl w:val="0"/>
          <w:numId w:val="1"/>
        </w:numPr>
        <w:spacing w:after="0" w:line="240" w:lineRule="auto"/>
        <w:rPr>
          <w:rFonts w:eastAsia="Times New Roman"/>
          <w:b/>
          <w:sz w:val="22"/>
          <w:lang w:eastAsia="en-GB"/>
        </w:rPr>
      </w:pPr>
      <w:r w:rsidRPr="00B75FE4">
        <w:rPr>
          <w:rFonts w:eastAsia="Times New Roman"/>
          <w:b/>
          <w:sz w:val="22"/>
          <w:lang w:eastAsia="en-GB"/>
        </w:rPr>
        <w:tab/>
        <w:t>What are the legal grounds for processing my information?</w:t>
      </w:r>
    </w:p>
    <w:p w:rsidR="00425138" w:rsidRPr="00B75FE4" w:rsidRDefault="00425138">
      <w:pPr>
        <w:spacing w:after="0" w:line="240" w:lineRule="auto"/>
        <w:ind w:left="858"/>
        <w:rPr>
          <w:rFonts w:eastAsia="Times New Roman"/>
          <w:b/>
          <w:sz w:val="22"/>
          <w:lang w:eastAsia="en-GB"/>
        </w:rPr>
      </w:pPr>
    </w:p>
    <w:p w:rsidR="00425138" w:rsidRPr="00B75FE4" w:rsidRDefault="00F00C05">
      <w:pPr>
        <w:numPr>
          <w:ilvl w:val="1"/>
          <w:numId w:val="1"/>
        </w:numPr>
        <w:spacing w:after="0" w:line="240" w:lineRule="auto"/>
        <w:ind w:hanging="650"/>
        <w:rPr>
          <w:sz w:val="22"/>
        </w:rPr>
      </w:pPr>
      <w:r w:rsidRPr="00B75FE4">
        <w:rPr>
          <w:sz w:val="22"/>
        </w:rPr>
        <w:t xml:space="preserve">DBS will process your personal data during the recruitment process, security clearance process and pre-employment check process to take steps at your request, </w:t>
      </w:r>
      <w:r w:rsidR="003D558D" w:rsidRPr="00B75FE4">
        <w:rPr>
          <w:sz w:val="22"/>
        </w:rPr>
        <w:t>before</w:t>
      </w:r>
      <w:r w:rsidRPr="00B75FE4">
        <w:rPr>
          <w:sz w:val="22"/>
        </w:rPr>
        <w:t xml:space="preserve"> entering into a contract of employment with us</w:t>
      </w:r>
      <w:r w:rsidR="00CD442D" w:rsidRPr="00B75FE4">
        <w:rPr>
          <w:sz w:val="22"/>
        </w:rPr>
        <w:t xml:space="preserve"> (Article 6(1)(b) GDPR)</w:t>
      </w:r>
      <w:r w:rsidRPr="00B75FE4">
        <w:rPr>
          <w:sz w:val="22"/>
        </w:rPr>
        <w:t>. This includes:</w:t>
      </w:r>
    </w:p>
    <w:p w:rsidR="00425138" w:rsidRPr="00B75FE4" w:rsidRDefault="00425138">
      <w:pPr>
        <w:spacing w:after="0" w:line="240" w:lineRule="auto"/>
        <w:ind w:left="858"/>
        <w:rPr>
          <w:rFonts w:eastAsia="Times New Roman"/>
          <w:b/>
          <w:sz w:val="22"/>
          <w:lang w:eastAsia="en-GB"/>
        </w:rPr>
      </w:pPr>
    </w:p>
    <w:p w:rsidR="00425138" w:rsidRPr="00B75FE4" w:rsidRDefault="00F00C05">
      <w:pPr>
        <w:numPr>
          <w:ilvl w:val="0"/>
          <w:numId w:val="4"/>
        </w:numPr>
        <w:spacing w:after="0" w:line="240" w:lineRule="auto"/>
        <w:rPr>
          <w:sz w:val="22"/>
        </w:rPr>
      </w:pPr>
      <w:r w:rsidRPr="00B75FE4">
        <w:rPr>
          <w:sz w:val="22"/>
        </w:rPr>
        <w:t>sifting applications and conducting interviews to identify the successful candidate for a role and for the creation of merit lists</w:t>
      </w:r>
    </w:p>
    <w:p w:rsidR="00425138" w:rsidRPr="00B75FE4" w:rsidRDefault="00425138">
      <w:pPr>
        <w:spacing w:after="0" w:line="240" w:lineRule="auto"/>
        <w:ind w:left="1070"/>
        <w:rPr>
          <w:rFonts w:eastAsia="Times New Roman"/>
          <w:b/>
          <w:sz w:val="22"/>
          <w:lang w:eastAsia="en-GB"/>
        </w:rPr>
      </w:pPr>
    </w:p>
    <w:p w:rsidR="00425138" w:rsidRPr="00B75FE4" w:rsidRDefault="00F00C05">
      <w:pPr>
        <w:numPr>
          <w:ilvl w:val="0"/>
          <w:numId w:val="4"/>
        </w:numPr>
        <w:spacing w:after="0" w:line="240" w:lineRule="auto"/>
        <w:rPr>
          <w:sz w:val="22"/>
        </w:rPr>
      </w:pPr>
      <w:r w:rsidRPr="00B75FE4">
        <w:rPr>
          <w:rFonts w:eastAsia="Times New Roman"/>
          <w:sz w:val="22"/>
          <w:lang w:eastAsia="en-GB"/>
        </w:rPr>
        <w:t>processing references as part of pre-employment checks</w:t>
      </w:r>
    </w:p>
    <w:p w:rsidR="00425138" w:rsidRPr="00B75FE4" w:rsidRDefault="00425138">
      <w:pPr>
        <w:spacing w:after="0" w:line="240" w:lineRule="auto"/>
        <w:rPr>
          <w:rFonts w:eastAsia="Times New Roman"/>
          <w:b/>
          <w:sz w:val="22"/>
          <w:lang w:eastAsia="en-GB"/>
        </w:rPr>
      </w:pPr>
    </w:p>
    <w:p w:rsidR="00425138" w:rsidRPr="00B75FE4" w:rsidRDefault="00F00C05">
      <w:pPr>
        <w:numPr>
          <w:ilvl w:val="0"/>
          <w:numId w:val="4"/>
        </w:numPr>
        <w:spacing w:after="0" w:line="240" w:lineRule="auto"/>
        <w:rPr>
          <w:rFonts w:eastAsia="Times New Roman"/>
          <w:sz w:val="22"/>
          <w:lang w:eastAsia="en-GB"/>
        </w:rPr>
      </w:pPr>
      <w:r w:rsidRPr="00B75FE4">
        <w:rPr>
          <w:rFonts w:eastAsia="Times New Roman"/>
          <w:sz w:val="22"/>
          <w:lang w:eastAsia="en-GB"/>
        </w:rPr>
        <w:t>conducting the security clearance process</w:t>
      </w:r>
    </w:p>
    <w:p w:rsidR="00425138" w:rsidRPr="00B75FE4" w:rsidRDefault="00425138">
      <w:pPr>
        <w:spacing w:after="0" w:line="240" w:lineRule="auto"/>
        <w:rPr>
          <w:rFonts w:eastAsia="Times New Roman"/>
          <w:b/>
          <w:sz w:val="22"/>
          <w:lang w:eastAsia="en-GB"/>
        </w:rPr>
      </w:pPr>
    </w:p>
    <w:p w:rsidR="00425138" w:rsidRPr="00B75FE4" w:rsidRDefault="00F00C05">
      <w:pPr>
        <w:numPr>
          <w:ilvl w:val="0"/>
          <w:numId w:val="4"/>
        </w:numPr>
        <w:spacing w:after="0" w:line="240" w:lineRule="auto"/>
        <w:rPr>
          <w:sz w:val="22"/>
        </w:rPr>
      </w:pPr>
      <w:r w:rsidRPr="00B75FE4">
        <w:rPr>
          <w:rFonts w:eastAsia="Times New Roman"/>
          <w:sz w:val="22"/>
          <w:lang w:eastAsia="en-GB"/>
        </w:rPr>
        <w:t>conducting a health questionnaire with you as part of our pre-employment checks</w:t>
      </w:r>
    </w:p>
    <w:p w:rsidR="00425138" w:rsidRPr="00B75FE4" w:rsidRDefault="00425138">
      <w:pPr>
        <w:spacing w:after="0" w:line="240" w:lineRule="auto"/>
        <w:rPr>
          <w:rFonts w:eastAsia="Times New Roman"/>
          <w:b/>
          <w:sz w:val="22"/>
          <w:lang w:eastAsia="en-GB"/>
        </w:rPr>
      </w:pPr>
    </w:p>
    <w:p w:rsidR="00425138" w:rsidRPr="00B75FE4" w:rsidRDefault="00F00C05">
      <w:pPr>
        <w:numPr>
          <w:ilvl w:val="0"/>
          <w:numId w:val="4"/>
        </w:numPr>
        <w:spacing w:after="0" w:line="240" w:lineRule="auto"/>
        <w:rPr>
          <w:sz w:val="22"/>
        </w:rPr>
      </w:pPr>
      <w:r w:rsidRPr="00B75FE4">
        <w:rPr>
          <w:rFonts w:eastAsia="Times New Roman"/>
          <w:sz w:val="22"/>
          <w:lang w:eastAsia="en-GB"/>
        </w:rPr>
        <w:t>processing information you provide on th</w:t>
      </w:r>
      <w:r w:rsidR="003E68FB">
        <w:rPr>
          <w:rFonts w:eastAsia="Times New Roman"/>
          <w:sz w:val="22"/>
          <w:lang w:eastAsia="en-GB"/>
        </w:rPr>
        <w:t>e</w:t>
      </w:r>
      <w:r w:rsidRPr="00B75FE4">
        <w:rPr>
          <w:rFonts w:eastAsia="Times New Roman"/>
          <w:sz w:val="22"/>
          <w:lang w:eastAsia="en-GB"/>
        </w:rPr>
        <w:t xml:space="preserve"> Civil Services Pensions Questionnaire to set you up as a member of staff on our payroll and IT systems</w:t>
      </w:r>
    </w:p>
    <w:p w:rsidR="00425138" w:rsidRPr="00B75FE4" w:rsidRDefault="00425138">
      <w:pPr>
        <w:spacing w:after="0" w:line="240" w:lineRule="auto"/>
        <w:rPr>
          <w:rFonts w:eastAsia="Times New Roman"/>
          <w:b/>
          <w:sz w:val="22"/>
          <w:lang w:eastAsia="en-GB"/>
        </w:rPr>
      </w:pPr>
    </w:p>
    <w:p w:rsidR="00425138" w:rsidRPr="00B75FE4" w:rsidRDefault="00F00C05">
      <w:pPr>
        <w:numPr>
          <w:ilvl w:val="1"/>
          <w:numId w:val="1"/>
        </w:numPr>
        <w:spacing w:after="0" w:line="240" w:lineRule="auto"/>
        <w:ind w:hanging="650"/>
        <w:rPr>
          <w:sz w:val="22"/>
        </w:rPr>
      </w:pPr>
      <w:r w:rsidRPr="00B75FE4">
        <w:rPr>
          <w:rFonts w:eastAsia="Times New Roman"/>
          <w:sz w:val="22"/>
          <w:lang w:eastAsia="en-GB"/>
        </w:rPr>
        <w:t>Obtaining relevant security clearance</w:t>
      </w:r>
      <w:r w:rsidR="00B5689F" w:rsidRPr="00B75FE4">
        <w:rPr>
          <w:rFonts w:eastAsia="Times New Roman"/>
          <w:sz w:val="22"/>
          <w:lang w:eastAsia="en-GB"/>
        </w:rPr>
        <w:t xml:space="preserve"> and satisfactory pre-employment checks</w:t>
      </w:r>
      <w:r w:rsidRPr="00B75FE4">
        <w:rPr>
          <w:rFonts w:eastAsia="Times New Roman"/>
          <w:sz w:val="22"/>
          <w:lang w:eastAsia="en-GB"/>
        </w:rPr>
        <w:t xml:space="preserve"> is a conditional requirement to work for DBS. Again,</w:t>
      </w:r>
      <w:r w:rsidR="00B5689F" w:rsidRPr="00B75FE4">
        <w:rPr>
          <w:rFonts w:eastAsia="Times New Roman"/>
          <w:sz w:val="22"/>
          <w:lang w:eastAsia="en-GB"/>
        </w:rPr>
        <w:t xml:space="preserve"> the</w:t>
      </w:r>
      <w:r w:rsidR="009C43C6" w:rsidRPr="00B75FE4">
        <w:rPr>
          <w:rFonts w:eastAsia="Times New Roman"/>
          <w:sz w:val="22"/>
          <w:lang w:eastAsia="en-GB"/>
        </w:rPr>
        <w:t xml:space="preserve"> </w:t>
      </w:r>
      <w:r w:rsidRPr="00B75FE4">
        <w:rPr>
          <w:rFonts w:eastAsia="Times New Roman"/>
          <w:sz w:val="22"/>
          <w:lang w:eastAsia="en-GB"/>
        </w:rPr>
        <w:t xml:space="preserve">process is conducted to take steps at your request prior to entering into a contract of employment with us. </w:t>
      </w:r>
    </w:p>
    <w:p w:rsidR="00425138" w:rsidRPr="00B75FE4" w:rsidRDefault="00425138">
      <w:pPr>
        <w:spacing w:after="0" w:line="240" w:lineRule="auto"/>
        <w:rPr>
          <w:rFonts w:eastAsia="Times New Roman"/>
          <w:sz w:val="22"/>
          <w:lang w:eastAsia="en-GB"/>
        </w:rPr>
      </w:pPr>
    </w:p>
    <w:p w:rsidR="00B5689F" w:rsidRPr="00B75FE4" w:rsidRDefault="00B5689F" w:rsidP="00B5689F">
      <w:pPr>
        <w:numPr>
          <w:ilvl w:val="1"/>
          <w:numId w:val="1"/>
        </w:numPr>
        <w:spacing w:after="0" w:line="240" w:lineRule="auto"/>
        <w:ind w:hanging="650"/>
        <w:rPr>
          <w:sz w:val="22"/>
        </w:rPr>
      </w:pPr>
      <w:r w:rsidRPr="00B75FE4">
        <w:rPr>
          <w:rFonts w:eastAsia="Times New Roman"/>
          <w:sz w:val="22"/>
          <w:lang w:eastAsia="en-GB"/>
        </w:rPr>
        <w:t xml:space="preserve">Information you provide on the New Starter Baseline Standard Verification Record (BSVR) form will be sent to Home Office Security to conduct checks to verify </w:t>
      </w:r>
      <w:r w:rsidR="007B456B">
        <w:rPr>
          <w:rFonts w:eastAsia="Times New Roman"/>
          <w:sz w:val="22"/>
          <w:lang w:eastAsia="en-GB"/>
        </w:rPr>
        <w:t xml:space="preserve">that </w:t>
      </w:r>
      <w:r w:rsidRPr="00B75FE4">
        <w:rPr>
          <w:rFonts w:eastAsia="Times New Roman"/>
          <w:sz w:val="22"/>
          <w:lang w:eastAsia="en-GB"/>
        </w:rPr>
        <w:t xml:space="preserve">security clearance can be granted. </w:t>
      </w:r>
    </w:p>
    <w:p w:rsidR="00B5689F" w:rsidRPr="00B75FE4" w:rsidRDefault="00B5689F" w:rsidP="009C43C6">
      <w:pPr>
        <w:spacing w:after="0" w:line="240" w:lineRule="auto"/>
        <w:rPr>
          <w:sz w:val="22"/>
        </w:rPr>
      </w:pPr>
    </w:p>
    <w:p w:rsidR="003A575C" w:rsidRPr="00B75FE4" w:rsidRDefault="00F00C05">
      <w:pPr>
        <w:numPr>
          <w:ilvl w:val="1"/>
          <w:numId w:val="1"/>
        </w:numPr>
        <w:spacing w:after="0" w:line="240" w:lineRule="auto"/>
        <w:ind w:hanging="650"/>
        <w:rPr>
          <w:sz w:val="22"/>
        </w:rPr>
      </w:pPr>
      <w:r w:rsidRPr="00B75FE4">
        <w:rPr>
          <w:rFonts w:eastAsia="Times New Roman"/>
          <w:sz w:val="22"/>
          <w:lang w:eastAsia="en-GB"/>
        </w:rPr>
        <w:t xml:space="preserve">A </w:t>
      </w:r>
      <w:r w:rsidR="007B456B">
        <w:rPr>
          <w:rFonts w:eastAsia="Times New Roman"/>
          <w:sz w:val="22"/>
          <w:lang w:eastAsia="en-GB"/>
        </w:rPr>
        <w:t>Basic DBS check</w:t>
      </w:r>
      <w:r w:rsidRPr="00B75FE4">
        <w:rPr>
          <w:rFonts w:eastAsia="Times New Roman"/>
          <w:sz w:val="22"/>
          <w:lang w:eastAsia="en-GB"/>
        </w:rPr>
        <w:t xml:space="preserve"> is used as part of </w:t>
      </w:r>
      <w:r w:rsidR="003A575C" w:rsidRPr="00B75FE4">
        <w:rPr>
          <w:rFonts w:eastAsia="Times New Roman"/>
          <w:sz w:val="22"/>
          <w:lang w:eastAsia="en-GB"/>
        </w:rPr>
        <w:t xml:space="preserve">pre-employment checks. DBS would be unable to progress with the pre-employment checks without your </w:t>
      </w:r>
      <w:r w:rsidR="007B456B">
        <w:rPr>
          <w:rFonts w:eastAsia="Times New Roman"/>
          <w:sz w:val="22"/>
          <w:lang w:eastAsia="en-GB"/>
        </w:rPr>
        <w:t>Basic DBS certificate.</w:t>
      </w:r>
      <w:r w:rsidR="00B5689F" w:rsidRPr="00B75FE4">
        <w:rPr>
          <w:rFonts w:eastAsia="Times New Roman"/>
          <w:sz w:val="22"/>
          <w:lang w:eastAsia="en-GB"/>
        </w:rPr>
        <w:t xml:space="preserve"> </w:t>
      </w:r>
    </w:p>
    <w:p w:rsidR="00425138" w:rsidRPr="00B75FE4" w:rsidRDefault="00425138">
      <w:pPr>
        <w:spacing w:after="0" w:line="240" w:lineRule="auto"/>
        <w:rPr>
          <w:rFonts w:eastAsia="Times New Roman"/>
          <w:sz w:val="22"/>
          <w:lang w:eastAsia="en-GB"/>
        </w:rPr>
      </w:pPr>
    </w:p>
    <w:p w:rsidR="00425138" w:rsidRPr="00B75FE4" w:rsidRDefault="00F00C05">
      <w:pPr>
        <w:numPr>
          <w:ilvl w:val="1"/>
          <w:numId w:val="1"/>
        </w:numPr>
        <w:spacing w:after="0" w:line="240" w:lineRule="auto"/>
        <w:ind w:hanging="650"/>
        <w:rPr>
          <w:rFonts w:eastAsia="Times New Roman"/>
          <w:sz w:val="22"/>
          <w:lang w:eastAsia="en-GB"/>
        </w:rPr>
      </w:pPr>
      <w:r w:rsidRPr="00B75FE4">
        <w:rPr>
          <w:rFonts w:eastAsia="Times New Roman"/>
          <w:sz w:val="22"/>
          <w:lang w:eastAsia="en-GB"/>
        </w:rPr>
        <w:t xml:space="preserve">DBS have </w:t>
      </w:r>
      <w:r w:rsidR="007B456B">
        <w:rPr>
          <w:rFonts w:eastAsia="Times New Roman"/>
          <w:sz w:val="22"/>
          <w:lang w:eastAsia="en-GB"/>
        </w:rPr>
        <w:t xml:space="preserve">a </w:t>
      </w:r>
      <w:r w:rsidRPr="00B75FE4">
        <w:rPr>
          <w:rFonts w:eastAsia="Times New Roman"/>
          <w:sz w:val="22"/>
          <w:lang w:eastAsia="en-GB"/>
        </w:rPr>
        <w:t xml:space="preserve">legal obligation under </w:t>
      </w:r>
      <w:r w:rsidR="007B456B">
        <w:rPr>
          <w:rFonts w:eastAsia="Times New Roman"/>
          <w:sz w:val="22"/>
          <w:lang w:eastAsia="en-GB"/>
        </w:rPr>
        <w:t>t</w:t>
      </w:r>
      <w:r w:rsidRPr="00B75FE4">
        <w:rPr>
          <w:rFonts w:eastAsia="Times New Roman"/>
          <w:sz w:val="22"/>
          <w:lang w:eastAsia="en-GB"/>
        </w:rPr>
        <w:t xml:space="preserve">he Police Act Part V Section 112 to process information supplied under this section, for the purpose of producing a </w:t>
      </w:r>
      <w:r w:rsidR="007B456B">
        <w:rPr>
          <w:rFonts w:eastAsia="Times New Roman"/>
          <w:sz w:val="22"/>
          <w:lang w:eastAsia="en-GB"/>
        </w:rPr>
        <w:t>Basic DBS certificate</w:t>
      </w:r>
      <w:r w:rsidRPr="00B75FE4">
        <w:rPr>
          <w:rFonts w:eastAsia="Times New Roman"/>
          <w:sz w:val="22"/>
          <w:lang w:eastAsia="en-GB"/>
        </w:rPr>
        <w:t xml:space="preserve">. </w:t>
      </w:r>
    </w:p>
    <w:p w:rsidR="00425138" w:rsidRPr="00B75FE4" w:rsidRDefault="00425138">
      <w:pPr>
        <w:spacing w:after="0" w:line="240" w:lineRule="auto"/>
        <w:rPr>
          <w:rFonts w:eastAsia="Times New Roman"/>
          <w:sz w:val="22"/>
          <w:lang w:eastAsia="en-GB"/>
        </w:rPr>
      </w:pPr>
    </w:p>
    <w:p w:rsidR="00425138" w:rsidRPr="00B75FE4" w:rsidRDefault="00CA0C35">
      <w:pPr>
        <w:numPr>
          <w:ilvl w:val="1"/>
          <w:numId w:val="1"/>
        </w:numPr>
        <w:spacing w:after="0" w:line="240" w:lineRule="auto"/>
        <w:ind w:hanging="650"/>
        <w:rPr>
          <w:sz w:val="22"/>
        </w:rPr>
      </w:pPr>
      <w:r>
        <w:rPr>
          <w:rFonts w:eastAsia="Times New Roman"/>
          <w:sz w:val="22"/>
          <w:lang w:eastAsia="en-GB"/>
        </w:rPr>
        <w:t xml:space="preserve">Once the application has been processed, </w:t>
      </w:r>
      <w:r w:rsidR="004C7330">
        <w:rPr>
          <w:rFonts w:eastAsia="Times New Roman"/>
          <w:sz w:val="22"/>
          <w:lang w:eastAsia="en-GB"/>
        </w:rPr>
        <w:t xml:space="preserve">you are able to view the result of your check online if your check did not reveal police records information. </w:t>
      </w:r>
      <w:r w:rsidR="006B3E37">
        <w:rPr>
          <w:rFonts w:eastAsia="Times New Roman"/>
          <w:sz w:val="22"/>
          <w:lang w:eastAsia="en-GB"/>
        </w:rPr>
        <w:t xml:space="preserve">A paper </w:t>
      </w:r>
      <w:r w:rsidR="006B3E37">
        <w:rPr>
          <w:rFonts w:eastAsia="Times New Roman"/>
          <w:sz w:val="22"/>
          <w:lang w:eastAsia="en-GB"/>
        </w:rPr>
        <w:lastRenderedPageBreak/>
        <w:t>certificate will</w:t>
      </w:r>
      <w:r w:rsidR="001D62A5" w:rsidRPr="00B75FE4">
        <w:rPr>
          <w:rFonts w:eastAsia="Times New Roman"/>
          <w:sz w:val="22"/>
          <w:lang w:eastAsia="en-GB"/>
        </w:rPr>
        <w:t xml:space="preserve"> also be issued to an address of your choice </w:t>
      </w:r>
      <w:r w:rsidR="00D04EC1">
        <w:rPr>
          <w:rFonts w:eastAsia="Times New Roman"/>
          <w:sz w:val="22"/>
          <w:lang w:eastAsia="en-GB"/>
        </w:rPr>
        <w:t xml:space="preserve">which can be </w:t>
      </w:r>
      <w:r w:rsidR="001D62A5" w:rsidRPr="00B75FE4">
        <w:rPr>
          <w:rFonts w:eastAsia="Times New Roman"/>
          <w:sz w:val="22"/>
          <w:lang w:eastAsia="en-GB"/>
        </w:rPr>
        <w:t>DBS</w:t>
      </w:r>
      <w:r w:rsidR="001D62A5">
        <w:rPr>
          <w:rFonts w:eastAsia="Times New Roman"/>
          <w:sz w:val="22"/>
          <w:lang w:eastAsia="en-GB"/>
        </w:rPr>
        <w:t xml:space="preserve">. </w:t>
      </w:r>
      <w:r w:rsidR="00F00C05" w:rsidRPr="00B75FE4">
        <w:rPr>
          <w:rFonts w:eastAsia="Times New Roman"/>
          <w:sz w:val="22"/>
          <w:lang w:eastAsia="en-GB"/>
        </w:rPr>
        <w:t>With your consent, DBS can also view th</w:t>
      </w:r>
      <w:r>
        <w:rPr>
          <w:rFonts w:eastAsia="Times New Roman"/>
          <w:sz w:val="22"/>
          <w:lang w:eastAsia="en-GB"/>
        </w:rPr>
        <w:t>e result</w:t>
      </w:r>
      <w:r w:rsidR="001D62A5">
        <w:rPr>
          <w:rFonts w:eastAsia="Times New Roman"/>
          <w:sz w:val="22"/>
          <w:lang w:eastAsia="en-GB"/>
        </w:rPr>
        <w:t xml:space="preserve"> online</w:t>
      </w:r>
      <w:r w:rsidR="00F00C05" w:rsidRPr="00B75FE4">
        <w:rPr>
          <w:rFonts w:eastAsia="Times New Roman"/>
          <w:sz w:val="22"/>
          <w:lang w:eastAsia="en-GB"/>
        </w:rPr>
        <w:t xml:space="preserve">. </w:t>
      </w:r>
      <w:r w:rsidR="004C7330" w:rsidRPr="004C7330">
        <w:rPr>
          <w:sz w:val="22"/>
          <w:lang w:val="en"/>
        </w:rPr>
        <w:t>If your check reveals police records information, you will not be able to view or share your result onl</w:t>
      </w:r>
      <w:r w:rsidR="004C7330">
        <w:rPr>
          <w:sz w:val="22"/>
          <w:lang w:val="en"/>
        </w:rPr>
        <w:t>ine</w:t>
      </w:r>
      <w:r w:rsidR="001D62A5">
        <w:rPr>
          <w:sz w:val="22"/>
          <w:lang w:val="en"/>
        </w:rPr>
        <w:t xml:space="preserve"> and the paper certificate</w:t>
      </w:r>
      <w:r w:rsidR="004D37DC">
        <w:rPr>
          <w:sz w:val="22"/>
          <w:lang w:val="en"/>
        </w:rPr>
        <w:t xml:space="preserve"> will be</w:t>
      </w:r>
      <w:r w:rsidR="001D62A5">
        <w:rPr>
          <w:sz w:val="22"/>
          <w:lang w:val="en"/>
        </w:rPr>
        <w:t xml:space="preserve"> </w:t>
      </w:r>
      <w:r w:rsidR="004C7330" w:rsidRPr="004C7330">
        <w:rPr>
          <w:sz w:val="22"/>
          <w:lang w:val="en"/>
        </w:rPr>
        <w:t>sent in the post.</w:t>
      </w:r>
      <w:r w:rsidR="004C7330">
        <w:rPr>
          <w:lang w:val="en"/>
        </w:rPr>
        <w:t xml:space="preserve"> </w:t>
      </w:r>
      <w:r w:rsidR="00F00C05" w:rsidRPr="00B75FE4">
        <w:rPr>
          <w:rFonts w:eastAsia="Times New Roman"/>
          <w:sz w:val="22"/>
          <w:lang w:eastAsia="en-GB"/>
        </w:rPr>
        <w:t xml:space="preserve">Please refer to our Basic Check Privacy Policies found </w:t>
      </w:r>
      <w:hyperlink r:id="rId10" w:history="1">
        <w:r w:rsidR="00F00C05" w:rsidRPr="00B75FE4">
          <w:rPr>
            <w:rStyle w:val="Hyperlink"/>
            <w:rFonts w:eastAsia="Times New Roman"/>
            <w:sz w:val="22"/>
            <w:lang w:eastAsia="en-GB"/>
          </w:rPr>
          <w:t>here</w:t>
        </w:r>
      </w:hyperlink>
      <w:r w:rsidR="00F00C05" w:rsidRPr="00B75FE4">
        <w:rPr>
          <w:rFonts w:eastAsia="Times New Roman"/>
          <w:sz w:val="22"/>
          <w:lang w:eastAsia="en-GB"/>
        </w:rPr>
        <w:t xml:space="preserve">, and </w:t>
      </w:r>
      <w:hyperlink r:id="rId11" w:history="1">
        <w:r w:rsidR="00F00C05" w:rsidRPr="00B75FE4">
          <w:rPr>
            <w:rStyle w:val="Hyperlink"/>
            <w:rFonts w:eastAsia="Times New Roman"/>
            <w:sz w:val="22"/>
            <w:lang w:eastAsia="en-GB"/>
          </w:rPr>
          <w:t>here</w:t>
        </w:r>
      </w:hyperlink>
      <w:r w:rsidR="00F00C05" w:rsidRPr="00B75FE4">
        <w:rPr>
          <w:rFonts w:eastAsia="Times New Roman"/>
          <w:sz w:val="22"/>
          <w:lang w:eastAsia="en-GB"/>
        </w:rPr>
        <w:t>.</w:t>
      </w:r>
    </w:p>
    <w:p w:rsidR="005C7630" w:rsidRPr="00B75FE4" w:rsidRDefault="005C7630" w:rsidP="005C7630">
      <w:pPr>
        <w:spacing w:after="0" w:line="240" w:lineRule="auto"/>
        <w:rPr>
          <w:sz w:val="22"/>
        </w:rPr>
      </w:pPr>
    </w:p>
    <w:p w:rsidR="00FE09A1" w:rsidRPr="00B75FE4" w:rsidRDefault="00FE09A1">
      <w:pPr>
        <w:numPr>
          <w:ilvl w:val="1"/>
          <w:numId w:val="1"/>
        </w:numPr>
        <w:spacing w:after="0" w:line="240" w:lineRule="auto"/>
        <w:ind w:hanging="650"/>
        <w:rPr>
          <w:sz w:val="22"/>
        </w:rPr>
      </w:pPr>
      <w:r w:rsidRPr="00B75FE4">
        <w:rPr>
          <w:sz w:val="22"/>
        </w:rPr>
        <w:t xml:space="preserve">DBS </w:t>
      </w:r>
      <w:r w:rsidR="002861E0" w:rsidRPr="00B75FE4">
        <w:rPr>
          <w:sz w:val="22"/>
        </w:rPr>
        <w:t xml:space="preserve">also </w:t>
      </w:r>
      <w:r w:rsidRPr="00B75FE4">
        <w:rPr>
          <w:sz w:val="22"/>
        </w:rPr>
        <w:t>have a legal obligation under the Equality Act 2010, to have due regard to</w:t>
      </w:r>
      <w:r w:rsidR="00FA181F" w:rsidRPr="00B75FE4">
        <w:rPr>
          <w:sz w:val="22"/>
        </w:rPr>
        <w:t xml:space="preserve"> the need to eliminate unlawful discrimination, advance</w:t>
      </w:r>
      <w:r w:rsidRPr="00B75FE4">
        <w:rPr>
          <w:sz w:val="22"/>
        </w:rPr>
        <w:t xml:space="preserve"> equality of opportunity </w:t>
      </w:r>
      <w:r w:rsidR="00FA181F" w:rsidRPr="00B75FE4">
        <w:rPr>
          <w:sz w:val="22"/>
        </w:rPr>
        <w:t xml:space="preserve">and foster good relations </w:t>
      </w:r>
      <w:r w:rsidRPr="00B75FE4">
        <w:rPr>
          <w:sz w:val="22"/>
        </w:rPr>
        <w:t>between people who share a protected characteristic and those that do not. This is known as the Public Sector Equality Duty. DBS will process data about racial or ethnic origin, sexual orientation, disability, religious belief or other protected character where you have volunteered this data for the purpose of monitoring and upholding this duty</w:t>
      </w:r>
      <w:r w:rsidR="00C6773F">
        <w:rPr>
          <w:sz w:val="22"/>
        </w:rPr>
        <w:t>, f</w:t>
      </w:r>
      <w:r w:rsidR="00FA181F" w:rsidRPr="00B75FE4">
        <w:rPr>
          <w:sz w:val="22"/>
        </w:rPr>
        <w:t xml:space="preserve">or example, collating diversity monitoring information. </w:t>
      </w:r>
      <w:r w:rsidRPr="00B75FE4">
        <w:rPr>
          <w:sz w:val="22"/>
        </w:rPr>
        <w:t xml:space="preserve"> </w:t>
      </w:r>
    </w:p>
    <w:p w:rsidR="00FE09A1" w:rsidRPr="00B75FE4" w:rsidRDefault="00FE09A1" w:rsidP="00CC00C6">
      <w:pPr>
        <w:spacing w:after="0" w:line="240" w:lineRule="auto"/>
        <w:rPr>
          <w:sz w:val="22"/>
        </w:rPr>
      </w:pPr>
    </w:p>
    <w:p w:rsidR="00FE09A1" w:rsidRPr="00B75FE4" w:rsidRDefault="00FE09A1">
      <w:pPr>
        <w:numPr>
          <w:ilvl w:val="1"/>
          <w:numId w:val="1"/>
        </w:numPr>
        <w:spacing w:after="0" w:line="240" w:lineRule="auto"/>
        <w:ind w:hanging="650"/>
        <w:rPr>
          <w:sz w:val="22"/>
        </w:rPr>
      </w:pPr>
      <w:r w:rsidRPr="00B75FE4">
        <w:rPr>
          <w:sz w:val="22"/>
        </w:rPr>
        <w:t xml:space="preserve">You do not have to provide this information as part of the recruitment process unless you choose to do so. You will not be identifiable in the </w:t>
      </w:r>
      <w:r w:rsidR="0053422F" w:rsidRPr="00B75FE4">
        <w:rPr>
          <w:sz w:val="22"/>
        </w:rPr>
        <w:t xml:space="preserve">reporting of this information. </w:t>
      </w:r>
    </w:p>
    <w:p w:rsidR="00292547" w:rsidRPr="00B75FE4" w:rsidRDefault="00292547" w:rsidP="00CC00C6">
      <w:pPr>
        <w:spacing w:after="0" w:line="240" w:lineRule="auto"/>
        <w:rPr>
          <w:sz w:val="22"/>
        </w:rPr>
      </w:pPr>
    </w:p>
    <w:p w:rsidR="00425138" w:rsidRPr="00B75FE4" w:rsidRDefault="00F00C05">
      <w:pPr>
        <w:numPr>
          <w:ilvl w:val="0"/>
          <w:numId w:val="1"/>
        </w:numPr>
        <w:spacing w:after="0" w:line="240" w:lineRule="auto"/>
        <w:rPr>
          <w:rFonts w:eastAsia="Times New Roman"/>
          <w:b/>
          <w:sz w:val="22"/>
          <w:lang w:eastAsia="en-GB"/>
        </w:rPr>
      </w:pPr>
      <w:r w:rsidRPr="00B75FE4">
        <w:rPr>
          <w:rFonts w:eastAsia="Times New Roman"/>
          <w:b/>
          <w:sz w:val="22"/>
          <w:lang w:eastAsia="en-GB"/>
        </w:rPr>
        <w:tab/>
        <w:t xml:space="preserve">Why would DBS hold my personal data? </w:t>
      </w:r>
    </w:p>
    <w:p w:rsidR="00425138" w:rsidRPr="00B75FE4" w:rsidRDefault="00425138">
      <w:pPr>
        <w:spacing w:after="0" w:line="240" w:lineRule="auto"/>
        <w:ind w:left="360"/>
        <w:rPr>
          <w:rFonts w:eastAsia="Times New Roman"/>
          <w:b/>
          <w:sz w:val="22"/>
          <w:lang w:eastAsia="en-GB"/>
        </w:rPr>
      </w:pPr>
    </w:p>
    <w:p w:rsidR="00425138" w:rsidRPr="00B75FE4" w:rsidRDefault="00CC00C6">
      <w:pPr>
        <w:numPr>
          <w:ilvl w:val="1"/>
          <w:numId w:val="1"/>
        </w:numPr>
        <w:spacing w:after="0" w:line="240" w:lineRule="auto"/>
        <w:ind w:hanging="650"/>
        <w:rPr>
          <w:rFonts w:eastAsia="Times New Roman"/>
          <w:sz w:val="22"/>
          <w:lang w:eastAsia="en-GB"/>
        </w:rPr>
      </w:pPr>
      <w:r w:rsidRPr="00B75FE4">
        <w:rPr>
          <w:rFonts w:eastAsia="Times New Roman"/>
          <w:sz w:val="22"/>
          <w:lang w:eastAsia="en-GB"/>
        </w:rPr>
        <w:t>T</w:t>
      </w:r>
      <w:r w:rsidR="00F00C05" w:rsidRPr="00B75FE4">
        <w:rPr>
          <w:rFonts w:eastAsia="Times New Roman"/>
          <w:sz w:val="22"/>
          <w:lang w:eastAsia="en-GB"/>
        </w:rPr>
        <w:t xml:space="preserve">he data we hold will be personal details. It will be personal data that you have provided to us during the recruitment process (whether as an external or internal candidate) and during the subsequent security clearance process.  </w:t>
      </w:r>
    </w:p>
    <w:p w:rsidR="00425138" w:rsidRPr="00B75FE4" w:rsidRDefault="00425138">
      <w:pPr>
        <w:spacing w:after="0" w:line="240" w:lineRule="auto"/>
        <w:ind w:left="208"/>
        <w:rPr>
          <w:rFonts w:eastAsia="Times New Roman"/>
          <w:sz w:val="22"/>
          <w:lang w:eastAsia="en-GB"/>
        </w:rPr>
      </w:pPr>
    </w:p>
    <w:p w:rsidR="00425138" w:rsidRPr="00B75FE4" w:rsidRDefault="00F00C05">
      <w:pPr>
        <w:numPr>
          <w:ilvl w:val="1"/>
          <w:numId w:val="1"/>
        </w:numPr>
        <w:spacing w:after="0" w:line="240" w:lineRule="auto"/>
        <w:ind w:hanging="650"/>
        <w:rPr>
          <w:rFonts w:eastAsia="Times New Roman"/>
          <w:sz w:val="22"/>
          <w:lang w:eastAsia="en-GB"/>
        </w:rPr>
      </w:pPr>
      <w:r w:rsidRPr="00B75FE4">
        <w:rPr>
          <w:rFonts w:eastAsia="Times New Roman"/>
          <w:sz w:val="22"/>
          <w:lang w:eastAsia="en-GB"/>
        </w:rPr>
        <w:t>DBS is required to process your personal data for security purposes to ensure individuals working for DBS obtain the relevant security clearance</w:t>
      </w:r>
      <w:r w:rsidR="00C6773F">
        <w:rPr>
          <w:rFonts w:eastAsia="Times New Roman"/>
          <w:sz w:val="22"/>
          <w:lang w:eastAsia="en-GB"/>
        </w:rPr>
        <w:t>. This includes</w:t>
      </w:r>
      <w:r w:rsidRPr="00B75FE4">
        <w:rPr>
          <w:rFonts w:eastAsia="Times New Roman"/>
          <w:sz w:val="22"/>
          <w:lang w:eastAsia="en-GB"/>
        </w:rPr>
        <w:t xml:space="preserve"> those on a merit list.</w:t>
      </w:r>
    </w:p>
    <w:p w:rsidR="00425138" w:rsidRPr="00B75FE4" w:rsidRDefault="00425138">
      <w:pPr>
        <w:spacing w:after="0" w:line="240" w:lineRule="auto"/>
        <w:rPr>
          <w:rFonts w:eastAsia="Times New Roman"/>
          <w:sz w:val="22"/>
          <w:lang w:eastAsia="en-GB"/>
        </w:rPr>
      </w:pPr>
    </w:p>
    <w:p w:rsidR="00425138" w:rsidRPr="00B75FE4" w:rsidRDefault="00F00C05">
      <w:pPr>
        <w:numPr>
          <w:ilvl w:val="1"/>
          <w:numId w:val="1"/>
        </w:numPr>
        <w:spacing w:after="0" w:line="240" w:lineRule="auto"/>
        <w:ind w:hanging="650"/>
        <w:rPr>
          <w:rFonts w:eastAsia="Times New Roman"/>
          <w:sz w:val="22"/>
          <w:lang w:eastAsia="en-GB"/>
        </w:rPr>
      </w:pPr>
      <w:r w:rsidRPr="00B75FE4">
        <w:rPr>
          <w:rFonts w:eastAsia="Times New Roman"/>
          <w:sz w:val="22"/>
          <w:lang w:eastAsia="en-GB"/>
        </w:rPr>
        <w:t xml:space="preserve">DBS will also process your information in the creation and monitoring of merit lists. Merit lists are used to collate a list of candidates who have been successful in reaching the benchmark of an assessment but have not scored highly enough to take up an immediate vacancy. Merit lists last for six or twelve months and candidates can therefore be contacted to be offered similar vacancies should they arise in the future.   </w:t>
      </w:r>
    </w:p>
    <w:p w:rsidR="00425138" w:rsidRPr="00B75FE4" w:rsidRDefault="00425138">
      <w:pPr>
        <w:spacing w:after="0" w:line="240" w:lineRule="auto"/>
        <w:rPr>
          <w:rFonts w:eastAsia="Times New Roman"/>
          <w:sz w:val="22"/>
          <w:lang w:eastAsia="en-GB"/>
        </w:rPr>
      </w:pPr>
    </w:p>
    <w:p w:rsidR="00296846" w:rsidRPr="00C6773F" w:rsidRDefault="00F00C05" w:rsidP="00B75FE4">
      <w:pPr>
        <w:numPr>
          <w:ilvl w:val="1"/>
          <w:numId w:val="1"/>
        </w:numPr>
        <w:spacing w:after="0" w:line="240" w:lineRule="auto"/>
        <w:ind w:hanging="650"/>
        <w:rPr>
          <w:rFonts w:eastAsia="Times New Roman"/>
          <w:sz w:val="22"/>
          <w:lang w:eastAsia="en-GB"/>
        </w:rPr>
      </w:pPr>
      <w:r w:rsidRPr="00B75FE4">
        <w:rPr>
          <w:rFonts w:eastAsia="Times New Roman"/>
          <w:sz w:val="22"/>
          <w:lang w:eastAsia="en-GB"/>
        </w:rPr>
        <w:t xml:space="preserve">DBS will process data about your health to ensure we have the relevant occupational health guidance for you to commence employment with us. Our </w:t>
      </w:r>
      <w:r w:rsidR="00C6773F">
        <w:rPr>
          <w:rFonts w:eastAsia="Times New Roman"/>
          <w:sz w:val="22"/>
          <w:lang w:eastAsia="en-GB"/>
        </w:rPr>
        <w:t>o</w:t>
      </w:r>
      <w:r w:rsidRPr="00B75FE4">
        <w:rPr>
          <w:rFonts w:eastAsia="Times New Roman"/>
          <w:sz w:val="22"/>
          <w:lang w:eastAsia="en-GB"/>
        </w:rPr>
        <w:t xml:space="preserve">ccupational </w:t>
      </w:r>
      <w:r w:rsidR="00C6773F">
        <w:rPr>
          <w:rFonts w:eastAsia="Times New Roman"/>
          <w:sz w:val="22"/>
          <w:lang w:eastAsia="en-GB"/>
        </w:rPr>
        <w:t>h</w:t>
      </w:r>
      <w:r w:rsidRPr="00B75FE4">
        <w:rPr>
          <w:rFonts w:eastAsia="Times New Roman"/>
          <w:sz w:val="22"/>
          <w:lang w:eastAsia="en-GB"/>
        </w:rPr>
        <w:t>ealth provider will undertake a health questionnaire with you to establish whether you are fit for work and to make necessary arrangements for the implementation of reasonable adjustments in the workplace due to a disability.</w:t>
      </w:r>
      <w:r w:rsidR="00296846">
        <w:rPr>
          <w:rFonts w:eastAsia="Times New Roman"/>
          <w:sz w:val="22"/>
          <w:lang w:eastAsia="en-GB"/>
        </w:rPr>
        <w:t xml:space="preserve"> </w:t>
      </w:r>
      <w:bookmarkStart w:id="2" w:name="_Hlk62026381"/>
      <w:r w:rsidR="00296846">
        <w:rPr>
          <w:rFonts w:eastAsia="Times New Roman"/>
          <w:sz w:val="22"/>
          <w:lang w:eastAsia="en-GB"/>
        </w:rPr>
        <w:t>In some cases, a referral for an occupational health assessment may also be made.  The reports will form part of your employee personnel record and may be used in connection with DBS’ operational business i.e. to enable line mangers to put reasonable adjustments in place as outlined.</w:t>
      </w:r>
      <w:bookmarkEnd w:id="2"/>
    </w:p>
    <w:p w:rsidR="00296846" w:rsidRPr="00B75FE4" w:rsidRDefault="00296846" w:rsidP="00B75FE4">
      <w:pPr>
        <w:spacing w:after="0" w:line="240" w:lineRule="auto"/>
        <w:rPr>
          <w:rFonts w:eastAsia="Times New Roman"/>
          <w:sz w:val="22"/>
          <w:lang w:eastAsia="en-GB"/>
        </w:rPr>
      </w:pPr>
    </w:p>
    <w:p w:rsidR="00425138" w:rsidRPr="00B75FE4" w:rsidRDefault="00F00C05">
      <w:pPr>
        <w:numPr>
          <w:ilvl w:val="1"/>
          <w:numId w:val="1"/>
        </w:numPr>
        <w:spacing w:after="0" w:line="240" w:lineRule="auto"/>
        <w:ind w:hanging="650"/>
        <w:rPr>
          <w:rFonts w:eastAsia="Times New Roman"/>
          <w:sz w:val="22"/>
          <w:lang w:eastAsia="en-GB"/>
        </w:rPr>
      </w:pPr>
      <w:bookmarkStart w:id="3" w:name="_Hlk15470437"/>
      <w:r w:rsidRPr="00B75FE4">
        <w:rPr>
          <w:rFonts w:eastAsia="Times New Roman"/>
          <w:sz w:val="22"/>
          <w:lang w:eastAsia="en-GB"/>
        </w:rPr>
        <w:t>DBS will only process data about your racial or ethnic origin, sexual orientation, disability</w:t>
      </w:r>
      <w:r w:rsidR="00FE09A1" w:rsidRPr="00B75FE4">
        <w:rPr>
          <w:rFonts w:eastAsia="Times New Roman"/>
          <w:sz w:val="22"/>
          <w:lang w:eastAsia="en-GB"/>
        </w:rPr>
        <w:t>,</w:t>
      </w:r>
      <w:r w:rsidR="00CC00C6" w:rsidRPr="00B75FE4">
        <w:rPr>
          <w:rFonts w:eastAsia="Times New Roman"/>
          <w:sz w:val="22"/>
          <w:lang w:eastAsia="en-GB"/>
        </w:rPr>
        <w:t xml:space="preserve"> </w:t>
      </w:r>
      <w:r w:rsidRPr="00B75FE4">
        <w:rPr>
          <w:rFonts w:eastAsia="Times New Roman"/>
          <w:sz w:val="22"/>
          <w:lang w:eastAsia="en-GB"/>
        </w:rPr>
        <w:t>religious beliefs</w:t>
      </w:r>
      <w:r w:rsidR="00FE09A1" w:rsidRPr="00B75FE4">
        <w:rPr>
          <w:rFonts w:eastAsia="Times New Roman"/>
          <w:sz w:val="22"/>
          <w:lang w:eastAsia="en-GB"/>
        </w:rPr>
        <w:t xml:space="preserve"> or other protected characteristic</w:t>
      </w:r>
      <w:r w:rsidRPr="00B75FE4">
        <w:rPr>
          <w:rFonts w:eastAsia="Times New Roman"/>
          <w:sz w:val="22"/>
          <w:lang w:eastAsia="en-GB"/>
        </w:rPr>
        <w:t xml:space="preserve"> where you have volunteered this data and for the purpose of monitoring and upholding DBS</w:t>
      </w:r>
      <w:r w:rsidR="00C6773F">
        <w:rPr>
          <w:rFonts w:eastAsia="Times New Roman"/>
          <w:sz w:val="22"/>
          <w:lang w:eastAsia="en-GB"/>
        </w:rPr>
        <w:t>’</w:t>
      </w:r>
      <w:r w:rsidRPr="00B75FE4">
        <w:rPr>
          <w:rFonts w:eastAsia="Times New Roman"/>
          <w:sz w:val="22"/>
          <w:lang w:eastAsia="en-GB"/>
        </w:rPr>
        <w:t xml:space="preserve"> equal opportunities policies and related provisions</w:t>
      </w:r>
      <w:r w:rsidR="0053422F" w:rsidRPr="00B75FE4">
        <w:rPr>
          <w:rFonts w:eastAsia="Times New Roman"/>
          <w:sz w:val="22"/>
          <w:lang w:eastAsia="en-GB"/>
        </w:rPr>
        <w:t xml:space="preserve"> under the Public Sector Equality </w:t>
      </w:r>
      <w:r w:rsidR="00462915" w:rsidRPr="00B75FE4">
        <w:rPr>
          <w:rFonts w:eastAsia="Times New Roman"/>
          <w:sz w:val="22"/>
          <w:lang w:eastAsia="en-GB"/>
        </w:rPr>
        <w:t>Duty. You</w:t>
      </w:r>
      <w:r w:rsidRPr="00B75FE4">
        <w:rPr>
          <w:rFonts w:eastAsia="Times New Roman"/>
          <w:sz w:val="22"/>
          <w:lang w:eastAsia="en-GB"/>
        </w:rPr>
        <w:t xml:space="preserve"> do not have to provide this information as part of the recruitment process unless you choose to do so. You will not be identifiable in this information. </w:t>
      </w:r>
      <w:bookmarkEnd w:id="3"/>
    </w:p>
    <w:p w:rsidR="00425138" w:rsidRPr="00B75FE4" w:rsidRDefault="00425138">
      <w:pPr>
        <w:spacing w:after="0" w:line="240" w:lineRule="auto"/>
        <w:ind w:left="858"/>
        <w:rPr>
          <w:rFonts w:eastAsia="Times New Roman"/>
          <w:b/>
          <w:sz w:val="22"/>
          <w:lang w:eastAsia="en-GB"/>
        </w:rPr>
      </w:pPr>
    </w:p>
    <w:p w:rsidR="00425138" w:rsidRPr="00B75FE4" w:rsidRDefault="00F00C05">
      <w:pPr>
        <w:numPr>
          <w:ilvl w:val="1"/>
          <w:numId w:val="1"/>
        </w:numPr>
        <w:spacing w:after="0" w:line="240" w:lineRule="auto"/>
        <w:ind w:hanging="650"/>
        <w:rPr>
          <w:sz w:val="22"/>
        </w:rPr>
      </w:pPr>
      <w:r w:rsidRPr="00B75FE4">
        <w:rPr>
          <w:rFonts w:eastAsia="Times New Roman"/>
          <w:sz w:val="22"/>
          <w:lang w:eastAsia="en-GB"/>
        </w:rPr>
        <w:t>If we ask you for personal information, we will:</w:t>
      </w:r>
    </w:p>
    <w:p w:rsidR="00425138" w:rsidRPr="00B75FE4" w:rsidRDefault="00425138">
      <w:pPr>
        <w:spacing w:after="0" w:line="240" w:lineRule="auto"/>
        <w:rPr>
          <w:rFonts w:eastAsia="Times New Roman"/>
          <w:b/>
          <w:sz w:val="22"/>
          <w:lang w:eastAsia="en-GB"/>
        </w:rPr>
      </w:pPr>
    </w:p>
    <w:p w:rsidR="00425138" w:rsidRPr="00B75FE4" w:rsidRDefault="00F00C05">
      <w:pPr>
        <w:numPr>
          <w:ilvl w:val="0"/>
          <w:numId w:val="5"/>
        </w:numPr>
        <w:tabs>
          <w:tab w:val="left" w:pos="-4626"/>
          <w:tab w:val="left" w:pos="0"/>
        </w:tabs>
        <w:spacing w:after="0" w:line="240" w:lineRule="auto"/>
        <w:rPr>
          <w:rFonts w:eastAsia="Times New Roman"/>
          <w:sz w:val="22"/>
          <w:lang w:eastAsia="en-GB"/>
        </w:rPr>
      </w:pPr>
      <w:r w:rsidRPr="00B75FE4">
        <w:rPr>
          <w:rFonts w:eastAsia="Times New Roman"/>
          <w:sz w:val="22"/>
          <w:lang w:eastAsia="en-GB"/>
        </w:rPr>
        <w:lastRenderedPageBreak/>
        <w:t>make sure you know why we need this information</w:t>
      </w:r>
    </w:p>
    <w:p w:rsidR="00425138" w:rsidRPr="00B75FE4" w:rsidRDefault="00425138">
      <w:pPr>
        <w:spacing w:after="0" w:line="240" w:lineRule="auto"/>
        <w:ind w:left="720"/>
        <w:rPr>
          <w:rFonts w:eastAsia="Times New Roman"/>
          <w:sz w:val="22"/>
          <w:lang w:eastAsia="en-GB"/>
        </w:rPr>
      </w:pPr>
    </w:p>
    <w:p w:rsidR="00425138" w:rsidRPr="00B75FE4" w:rsidRDefault="00F00C05">
      <w:pPr>
        <w:numPr>
          <w:ilvl w:val="0"/>
          <w:numId w:val="5"/>
        </w:numPr>
        <w:tabs>
          <w:tab w:val="left" w:pos="-4626"/>
          <w:tab w:val="left" w:pos="0"/>
        </w:tabs>
        <w:spacing w:after="0" w:line="240" w:lineRule="auto"/>
        <w:rPr>
          <w:rFonts w:eastAsia="Times New Roman"/>
          <w:sz w:val="22"/>
          <w:lang w:eastAsia="en-GB"/>
        </w:rPr>
      </w:pPr>
      <w:r w:rsidRPr="00B75FE4">
        <w:rPr>
          <w:rFonts w:eastAsia="Times New Roman"/>
          <w:sz w:val="22"/>
          <w:lang w:eastAsia="en-GB"/>
        </w:rPr>
        <w:t>only ask for information that we need</w:t>
      </w:r>
    </w:p>
    <w:p w:rsidR="00425138" w:rsidRPr="00B75FE4" w:rsidRDefault="00425138">
      <w:pPr>
        <w:spacing w:after="0" w:line="240" w:lineRule="auto"/>
        <w:ind w:left="720"/>
        <w:rPr>
          <w:rFonts w:eastAsia="Times New Roman"/>
          <w:sz w:val="22"/>
          <w:lang w:eastAsia="en-GB"/>
        </w:rPr>
      </w:pPr>
    </w:p>
    <w:p w:rsidR="00425138" w:rsidRPr="00B75FE4" w:rsidRDefault="00F00C05">
      <w:pPr>
        <w:numPr>
          <w:ilvl w:val="0"/>
          <w:numId w:val="5"/>
        </w:numPr>
        <w:tabs>
          <w:tab w:val="left" w:pos="-4626"/>
          <w:tab w:val="left" w:pos="0"/>
        </w:tabs>
        <w:spacing w:after="0" w:line="240" w:lineRule="auto"/>
        <w:rPr>
          <w:rFonts w:eastAsia="Times New Roman"/>
          <w:sz w:val="22"/>
          <w:lang w:eastAsia="en-GB"/>
        </w:rPr>
      </w:pPr>
      <w:r w:rsidRPr="00B75FE4">
        <w:rPr>
          <w:rFonts w:eastAsia="Times New Roman"/>
          <w:sz w:val="22"/>
          <w:lang w:eastAsia="en-GB"/>
        </w:rPr>
        <w:t>ensure only those appropriate have access to it</w:t>
      </w:r>
    </w:p>
    <w:p w:rsidR="00425138" w:rsidRPr="00B75FE4" w:rsidRDefault="00425138">
      <w:pPr>
        <w:spacing w:after="0" w:line="240" w:lineRule="auto"/>
        <w:ind w:left="720"/>
        <w:rPr>
          <w:rFonts w:eastAsia="Times New Roman"/>
          <w:sz w:val="22"/>
          <w:lang w:eastAsia="en-GB"/>
        </w:rPr>
      </w:pPr>
    </w:p>
    <w:p w:rsidR="00425138" w:rsidRPr="00B75FE4" w:rsidRDefault="00F00C05">
      <w:pPr>
        <w:numPr>
          <w:ilvl w:val="0"/>
          <w:numId w:val="5"/>
        </w:numPr>
        <w:tabs>
          <w:tab w:val="left" w:pos="-4626"/>
          <w:tab w:val="left" w:pos="0"/>
        </w:tabs>
        <w:spacing w:after="0" w:line="240" w:lineRule="auto"/>
        <w:rPr>
          <w:rFonts w:eastAsia="Times New Roman"/>
          <w:sz w:val="22"/>
          <w:lang w:eastAsia="en-GB"/>
        </w:rPr>
      </w:pPr>
      <w:r w:rsidRPr="00B75FE4">
        <w:rPr>
          <w:rFonts w:eastAsia="Times New Roman"/>
          <w:sz w:val="22"/>
          <w:lang w:eastAsia="en-GB"/>
        </w:rPr>
        <w:t>store your information securely</w:t>
      </w:r>
    </w:p>
    <w:p w:rsidR="00425138" w:rsidRPr="00B75FE4" w:rsidRDefault="00425138">
      <w:pPr>
        <w:spacing w:after="0" w:line="240" w:lineRule="auto"/>
        <w:ind w:left="720"/>
        <w:rPr>
          <w:rFonts w:eastAsia="Times New Roman"/>
          <w:sz w:val="22"/>
          <w:lang w:eastAsia="en-GB"/>
        </w:rPr>
      </w:pPr>
    </w:p>
    <w:p w:rsidR="00425138" w:rsidRPr="00B75FE4" w:rsidRDefault="00F00C05">
      <w:pPr>
        <w:numPr>
          <w:ilvl w:val="0"/>
          <w:numId w:val="5"/>
        </w:numPr>
        <w:tabs>
          <w:tab w:val="left" w:pos="0"/>
          <w:tab w:val="left" w:pos="414"/>
        </w:tabs>
        <w:spacing w:after="0" w:line="240" w:lineRule="auto"/>
        <w:rPr>
          <w:sz w:val="22"/>
        </w:rPr>
      </w:pPr>
      <w:r w:rsidRPr="00B75FE4">
        <w:rPr>
          <w:rFonts w:eastAsia="Times New Roman"/>
          <w:sz w:val="22"/>
          <w:lang w:eastAsia="en-GB"/>
        </w:rPr>
        <w:t xml:space="preserve">only keep your information for as long as we need to – see our </w:t>
      </w:r>
      <w:hyperlink r:id="rId12" w:history="1">
        <w:r w:rsidRPr="00B75FE4">
          <w:rPr>
            <w:rStyle w:val="Hyperlink"/>
            <w:rFonts w:eastAsia="Times New Roman"/>
            <w:sz w:val="22"/>
            <w:lang w:eastAsia="en-GB"/>
          </w:rPr>
          <w:t>Retention Policy</w:t>
        </w:r>
      </w:hyperlink>
    </w:p>
    <w:p w:rsidR="00425138" w:rsidRPr="00B75FE4" w:rsidRDefault="00425138">
      <w:pPr>
        <w:spacing w:after="0" w:line="240" w:lineRule="auto"/>
        <w:ind w:left="720"/>
        <w:rPr>
          <w:rFonts w:eastAsia="Times New Roman"/>
          <w:sz w:val="22"/>
          <w:lang w:eastAsia="en-GB"/>
        </w:rPr>
      </w:pPr>
    </w:p>
    <w:p w:rsidR="00425138" w:rsidRPr="00B75FE4" w:rsidRDefault="00C6773F">
      <w:pPr>
        <w:numPr>
          <w:ilvl w:val="0"/>
          <w:numId w:val="5"/>
        </w:numPr>
        <w:tabs>
          <w:tab w:val="left" w:pos="0"/>
          <w:tab w:val="left" w:pos="414"/>
        </w:tabs>
        <w:spacing w:after="0" w:line="240" w:lineRule="auto"/>
        <w:rPr>
          <w:rFonts w:eastAsia="Times New Roman"/>
          <w:sz w:val="22"/>
          <w:lang w:eastAsia="en-GB"/>
        </w:rPr>
      </w:pPr>
      <w:r>
        <w:rPr>
          <w:rFonts w:eastAsia="Times New Roman"/>
          <w:sz w:val="22"/>
          <w:lang w:eastAsia="en-GB"/>
        </w:rPr>
        <w:t>ensure</w:t>
      </w:r>
      <w:r w:rsidR="00F00C05" w:rsidRPr="00B75FE4">
        <w:rPr>
          <w:rFonts w:eastAsia="Times New Roman"/>
          <w:sz w:val="22"/>
          <w:lang w:eastAsia="en-GB"/>
        </w:rPr>
        <w:t xml:space="preserve"> it</w:t>
      </w:r>
      <w:r>
        <w:rPr>
          <w:rFonts w:eastAsia="Times New Roman"/>
          <w:sz w:val="22"/>
          <w:lang w:eastAsia="en-GB"/>
        </w:rPr>
        <w:t xml:space="preserve"> is not</w:t>
      </w:r>
      <w:r w:rsidR="00F00C05" w:rsidRPr="00B75FE4">
        <w:rPr>
          <w:rFonts w:eastAsia="Times New Roman"/>
          <w:sz w:val="22"/>
          <w:lang w:eastAsia="en-GB"/>
        </w:rPr>
        <w:t xml:space="preserve"> available for commercial use (such as marketing) without your permission</w:t>
      </w:r>
    </w:p>
    <w:p w:rsidR="00425138" w:rsidRPr="00B75FE4" w:rsidRDefault="00425138">
      <w:pPr>
        <w:spacing w:after="0" w:line="240" w:lineRule="auto"/>
        <w:ind w:left="709"/>
        <w:rPr>
          <w:rFonts w:eastAsia="Times New Roman"/>
          <w:sz w:val="22"/>
          <w:lang w:eastAsia="en-GB"/>
        </w:rPr>
      </w:pPr>
    </w:p>
    <w:p w:rsidR="00425138" w:rsidRPr="00B75FE4" w:rsidRDefault="00F00C05">
      <w:pPr>
        <w:numPr>
          <w:ilvl w:val="0"/>
          <w:numId w:val="5"/>
        </w:numPr>
        <w:tabs>
          <w:tab w:val="left" w:pos="0"/>
          <w:tab w:val="left" w:pos="414"/>
        </w:tabs>
        <w:spacing w:after="0" w:line="240" w:lineRule="auto"/>
        <w:rPr>
          <w:sz w:val="22"/>
        </w:rPr>
      </w:pPr>
      <w:r w:rsidRPr="00B75FE4">
        <w:rPr>
          <w:rFonts w:eastAsia="Times New Roman"/>
          <w:sz w:val="22"/>
          <w:lang w:eastAsia="en-GB"/>
        </w:rPr>
        <w:t xml:space="preserve">ensure you are provided with a copy of data we hold on you, on request – this is called a </w:t>
      </w:r>
      <w:hyperlink r:id="rId13" w:history="1">
        <w:r w:rsidR="00C6773F">
          <w:rPr>
            <w:rStyle w:val="Hyperlink"/>
            <w:rFonts w:eastAsia="Times New Roman"/>
            <w:sz w:val="22"/>
            <w:lang w:eastAsia="en-GB"/>
          </w:rPr>
          <w:t>s</w:t>
        </w:r>
        <w:r w:rsidRPr="00B75FE4">
          <w:rPr>
            <w:rStyle w:val="Hyperlink"/>
            <w:rFonts w:eastAsia="Times New Roman"/>
            <w:sz w:val="22"/>
            <w:lang w:eastAsia="en-GB"/>
          </w:rPr>
          <w:t xml:space="preserve">ubject </w:t>
        </w:r>
        <w:r w:rsidR="00C6773F">
          <w:rPr>
            <w:rStyle w:val="Hyperlink"/>
            <w:rFonts w:eastAsia="Times New Roman"/>
            <w:sz w:val="22"/>
            <w:lang w:eastAsia="en-GB"/>
          </w:rPr>
          <w:t>a</w:t>
        </w:r>
        <w:r w:rsidRPr="00B75FE4">
          <w:rPr>
            <w:rStyle w:val="Hyperlink"/>
            <w:rFonts w:eastAsia="Times New Roman"/>
            <w:sz w:val="22"/>
            <w:lang w:eastAsia="en-GB"/>
          </w:rPr>
          <w:t xml:space="preserve">ccess </w:t>
        </w:r>
        <w:r w:rsidR="00C6773F">
          <w:rPr>
            <w:rStyle w:val="Hyperlink"/>
            <w:rFonts w:eastAsia="Times New Roman"/>
            <w:sz w:val="22"/>
            <w:lang w:eastAsia="en-GB"/>
          </w:rPr>
          <w:t>r</w:t>
        </w:r>
        <w:r w:rsidRPr="00B75FE4">
          <w:rPr>
            <w:rStyle w:val="Hyperlink"/>
            <w:rFonts w:eastAsia="Times New Roman"/>
            <w:sz w:val="22"/>
            <w:lang w:eastAsia="en-GB"/>
          </w:rPr>
          <w:t>equest</w:t>
        </w:r>
      </w:hyperlink>
      <w:r w:rsidRPr="00B75FE4">
        <w:rPr>
          <w:sz w:val="22"/>
        </w:rPr>
        <w:t xml:space="preserve"> </w:t>
      </w:r>
    </w:p>
    <w:p w:rsidR="00425138" w:rsidRPr="00B75FE4" w:rsidRDefault="00425138">
      <w:pPr>
        <w:spacing w:after="0" w:line="240" w:lineRule="auto"/>
        <w:ind w:left="1134"/>
        <w:rPr>
          <w:rFonts w:eastAsia="Times New Roman"/>
          <w:sz w:val="22"/>
          <w:lang w:eastAsia="en-GB"/>
        </w:rPr>
      </w:pPr>
    </w:p>
    <w:p w:rsidR="00425138" w:rsidRPr="00B75FE4" w:rsidRDefault="00F00C05">
      <w:pPr>
        <w:numPr>
          <w:ilvl w:val="0"/>
          <w:numId w:val="5"/>
        </w:numPr>
        <w:tabs>
          <w:tab w:val="left" w:pos="0"/>
          <w:tab w:val="left" w:pos="414"/>
        </w:tabs>
        <w:spacing w:after="0" w:line="240" w:lineRule="auto"/>
        <w:rPr>
          <w:sz w:val="22"/>
        </w:rPr>
      </w:pPr>
      <w:r w:rsidRPr="00B75FE4">
        <w:rPr>
          <w:rFonts w:eastAsia="Times New Roman"/>
          <w:sz w:val="22"/>
          <w:lang w:eastAsia="en-GB"/>
        </w:rPr>
        <w:t xml:space="preserve">ensure there are procedures in place for dealing promptly with any </w:t>
      </w:r>
      <w:hyperlink r:id="rId14" w:history="1">
        <w:r w:rsidRPr="00B75FE4">
          <w:rPr>
            <w:rStyle w:val="Hyperlink"/>
            <w:rFonts w:eastAsia="Times New Roman"/>
            <w:sz w:val="22"/>
            <w:lang w:eastAsia="en-GB"/>
          </w:rPr>
          <w:t>disputes</w:t>
        </w:r>
      </w:hyperlink>
      <w:r w:rsidRPr="00B75FE4">
        <w:rPr>
          <w:rFonts w:eastAsia="Times New Roman"/>
          <w:color w:val="FF0000"/>
          <w:sz w:val="22"/>
          <w:lang w:eastAsia="en-GB"/>
        </w:rPr>
        <w:t xml:space="preserve"> </w:t>
      </w:r>
      <w:r w:rsidRPr="00B75FE4">
        <w:rPr>
          <w:rFonts w:eastAsia="Times New Roman"/>
          <w:sz w:val="22"/>
          <w:lang w:eastAsia="en-GB"/>
        </w:rPr>
        <w:t xml:space="preserve">or </w:t>
      </w:r>
      <w:hyperlink r:id="rId15" w:history="1">
        <w:r w:rsidRPr="00B75FE4">
          <w:rPr>
            <w:rStyle w:val="Hyperlink"/>
            <w:rFonts w:eastAsia="Times New Roman"/>
            <w:sz w:val="22"/>
            <w:lang w:eastAsia="en-GB"/>
          </w:rPr>
          <w:t>complaints</w:t>
        </w:r>
      </w:hyperlink>
    </w:p>
    <w:p w:rsidR="00425138" w:rsidRPr="00B75FE4" w:rsidRDefault="00F00C05">
      <w:pPr>
        <w:spacing w:after="0" w:line="240" w:lineRule="auto"/>
        <w:rPr>
          <w:sz w:val="22"/>
        </w:rPr>
      </w:pPr>
      <w:r w:rsidRPr="00B75FE4">
        <w:rPr>
          <w:rFonts w:eastAsia="Times New Roman"/>
          <w:sz w:val="22"/>
          <w:lang w:eastAsia="en-GB"/>
        </w:rPr>
        <w:br/>
      </w:r>
      <w:r w:rsidRPr="00B75FE4">
        <w:rPr>
          <w:rFonts w:eastAsia="Times New Roman"/>
          <w:sz w:val="22"/>
          <w:lang w:eastAsia="en-GB"/>
        </w:rPr>
        <w:br/>
        <w:t xml:space="preserve">Should you have any concerns with the recruitment or subsequent security clearance process, please contact the DBS People Support Team via email at </w:t>
      </w:r>
      <w:hyperlink r:id="rId16" w:history="1">
        <w:r w:rsidR="002861E0" w:rsidRPr="00B75FE4">
          <w:rPr>
            <w:rStyle w:val="Hyperlink"/>
            <w:rFonts w:eastAsia="Times New Roman"/>
            <w:sz w:val="22"/>
            <w:lang w:eastAsia="en-GB"/>
          </w:rPr>
          <w:t>DBSPeopleSupportTeam@dbs.gov.uk</w:t>
        </w:r>
      </w:hyperlink>
      <w:r w:rsidRPr="00B75FE4">
        <w:rPr>
          <w:rFonts w:eastAsia="Times New Roman"/>
          <w:sz w:val="22"/>
          <w:lang w:eastAsia="en-GB"/>
        </w:rPr>
        <w:t>.</w:t>
      </w:r>
    </w:p>
    <w:p w:rsidR="00425138" w:rsidRPr="00B75FE4" w:rsidRDefault="00425138">
      <w:pPr>
        <w:pStyle w:val="ListParagraph"/>
        <w:rPr>
          <w:rFonts w:eastAsia="Times New Roman"/>
          <w:sz w:val="22"/>
          <w:lang w:eastAsia="en-GB"/>
        </w:rPr>
      </w:pPr>
    </w:p>
    <w:p w:rsidR="00425138" w:rsidRPr="00B75FE4" w:rsidRDefault="00F00C05">
      <w:pPr>
        <w:numPr>
          <w:ilvl w:val="1"/>
          <w:numId w:val="1"/>
        </w:numPr>
        <w:spacing w:after="0" w:line="240" w:lineRule="auto"/>
        <w:ind w:hanging="650"/>
        <w:rPr>
          <w:rFonts w:eastAsia="Times New Roman"/>
          <w:sz w:val="22"/>
          <w:lang w:eastAsia="en-GB"/>
        </w:rPr>
      </w:pPr>
      <w:r w:rsidRPr="00B75FE4">
        <w:rPr>
          <w:rFonts w:eastAsia="Times New Roman"/>
          <w:sz w:val="22"/>
          <w:lang w:eastAsia="en-GB"/>
        </w:rPr>
        <w:t>In return, we will ask you to:</w:t>
      </w:r>
    </w:p>
    <w:p w:rsidR="00425138" w:rsidRPr="00B75FE4" w:rsidRDefault="00425138">
      <w:pPr>
        <w:spacing w:after="0" w:line="240" w:lineRule="auto"/>
        <w:rPr>
          <w:rFonts w:eastAsia="Times New Roman"/>
          <w:sz w:val="22"/>
          <w:lang w:eastAsia="en-GB"/>
        </w:rPr>
      </w:pPr>
    </w:p>
    <w:p w:rsidR="00425138" w:rsidRPr="00B75FE4" w:rsidRDefault="00F00C05">
      <w:pPr>
        <w:numPr>
          <w:ilvl w:val="0"/>
          <w:numId w:val="6"/>
        </w:numPr>
        <w:spacing w:after="0" w:line="240" w:lineRule="auto"/>
        <w:rPr>
          <w:rFonts w:eastAsia="Times New Roman"/>
          <w:sz w:val="22"/>
          <w:lang w:eastAsia="en-GB"/>
        </w:rPr>
      </w:pPr>
      <w:r w:rsidRPr="00B75FE4">
        <w:rPr>
          <w:rFonts w:eastAsia="Times New Roman"/>
          <w:sz w:val="22"/>
          <w:lang w:eastAsia="en-GB"/>
        </w:rPr>
        <w:t>give us up</w:t>
      </w:r>
      <w:r w:rsidR="00C6773F">
        <w:rPr>
          <w:rFonts w:eastAsia="Times New Roman"/>
          <w:sz w:val="22"/>
          <w:lang w:eastAsia="en-GB"/>
        </w:rPr>
        <w:t>-</w:t>
      </w:r>
      <w:r w:rsidRPr="00B75FE4">
        <w:rPr>
          <w:rFonts w:eastAsia="Times New Roman"/>
          <w:sz w:val="22"/>
          <w:lang w:eastAsia="en-GB"/>
        </w:rPr>
        <w:t>to</w:t>
      </w:r>
      <w:r w:rsidR="00C6773F">
        <w:rPr>
          <w:rFonts w:eastAsia="Times New Roman"/>
          <w:sz w:val="22"/>
          <w:lang w:eastAsia="en-GB"/>
        </w:rPr>
        <w:t>-</w:t>
      </w:r>
      <w:r w:rsidRPr="00B75FE4">
        <w:rPr>
          <w:rFonts w:eastAsia="Times New Roman"/>
          <w:sz w:val="22"/>
          <w:lang w:eastAsia="en-GB"/>
        </w:rPr>
        <w:t xml:space="preserve">date and accurate information </w:t>
      </w:r>
    </w:p>
    <w:p w:rsidR="00425138" w:rsidRPr="00B75FE4" w:rsidRDefault="00425138">
      <w:pPr>
        <w:spacing w:after="0" w:line="240" w:lineRule="auto"/>
        <w:ind w:left="1080"/>
        <w:rPr>
          <w:rFonts w:eastAsia="Times New Roman"/>
          <w:sz w:val="22"/>
          <w:lang w:eastAsia="en-GB"/>
        </w:rPr>
      </w:pPr>
    </w:p>
    <w:p w:rsidR="00425138" w:rsidRPr="00B75FE4" w:rsidRDefault="00F00C05">
      <w:pPr>
        <w:numPr>
          <w:ilvl w:val="0"/>
          <w:numId w:val="6"/>
        </w:numPr>
        <w:spacing w:after="0" w:line="240" w:lineRule="auto"/>
        <w:rPr>
          <w:sz w:val="22"/>
        </w:rPr>
      </w:pPr>
      <w:r w:rsidRPr="00B75FE4">
        <w:rPr>
          <w:rFonts w:eastAsia="Times New Roman"/>
          <w:sz w:val="22"/>
          <w:lang w:eastAsia="en-GB"/>
        </w:rPr>
        <w:t xml:space="preserve">tell us as soon as possible if there are </w:t>
      </w:r>
      <w:hyperlink w:anchor="COCAddress" w:history="1">
        <w:r w:rsidRPr="00B75FE4">
          <w:rPr>
            <w:rStyle w:val="Hyperlink"/>
            <w:rFonts w:eastAsia="Times New Roman"/>
            <w:sz w:val="22"/>
            <w:lang w:eastAsia="en-GB"/>
          </w:rPr>
          <w:t>any changes, such as a new address, emergency contact details and marital status</w:t>
        </w:r>
      </w:hyperlink>
    </w:p>
    <w:p w:rsidR="00425138" w:rsidRPr="00B75FE4" w:rsidRDefault="00425138">
      <w:pPr>
        <w:spacing w:after="0" w:line="240" w:lineRule="auto"/>
        <w:ind w:left="208"/>
        <w:rPr>
          <w:rFonts w:eastAsia="Times New Roman"/>
          <w:sz w:val="22"/>
          <w:lang w:eastAsia="en-GB"/>
        </w:rPr>
      </w:pPr>
    </w:p>
    <w:p w:rsidR="00425138" w:rsidRPr="00B75FE4" w:rsidRDefault="00F00C05">
      <w:pPr>
        <w:numPr>
          <w:ilvl w:val="1"/>
          <w:numId w:val="1"/>
        </w:numPr>
        <w:spacing w:after="0" w:line="240" w:lineRule="auto"/>
        <w:ind w:hanging="650"/>
        <w:rPr>
          <w:rFonts w:eastAsia="Times New Roman"/>
          <w:sz w:val="22"/>
          <w:lang w:eastAsia="en-GB"/>
        </w:rPr>
      </w:pPr>
      <w:r w:rsidRPr="00B75FE4">
        <w:rPr>
          <w:rFonts w:eastAsia="Times New Roman"/>
          <w:sz w:val="22"/>
          <w:lang w:eastAsia="en-GB"/>
        </w:rPr>
        <w:t>This helps us to keep your information reliable, up</w:t>
      </w:r>
      <w:r w:rsidR="00C6773F">
        <w:rPr>
          <w:rFonts w:eastAsia="Times New Roman"/>
          <w:sz w:val="22"/>
          <w:lang w:eastAsia="en-GB"/>
        </w:rPr>
        <w:t>-</w:t>
      </w:r>
      <w:r w:rsidRPr="00B75FE4">
        <w:rPr>
          <w:rFonts w:eastAsia="Times New Roman"/>
          <w:sz w:val="22"/>
          <w:lang w:eastAsia="en-GB"/>
        </w:rPr>
        <w:t>to</w:t>
      </w:r>
      <w:r w:rsidR="00C6773F">
        <w:rPr>
          <w:rFonts w:eastAsia="Times New Roman"/>
          <w:sz w:val="22"/>
          <w:lang w:eastAsia="en-GB"/>
        </w:rPr>
        <w:t>-</w:t>
      </w:r>
      <w:r w:rsidRPr="00B75FE4">
        <w:rPr>
          <w:rFonts w:eastAsia="Times New Roman"/>
          <w:sz w:val="22"/>
          <w:lang w:eastAsia="en-GB"/>
        </w:rPr>
        <w:t>date and secure. It will apply whether we hold your data on paper or in electronic form.</w:t>
      </w:r>
    </w:p>
    <w:p w:rsidR="00425138" w:rsidRPr="00B75FE4" w:rsidRDefault="00425138">
      <w:pPr>
        <w:spacing w:after="0" w:line="240" w:lineRule="auto"/>
        <w:ind w:hanging="720"/>
        <w:rPr>
          <w:rFonts w:eastAsia="Times New Roman"/>
          <w:sz w:val="22"/>
          <w:lang w:eastAsia="en-GB"/>
        </w:rPr>
      </w:pPr>
    </w:p>
    <w:p w:rsidR="00425138" w:rsidRPr="00B75FE4" w:rsidRDefault="00F00C05">
      <w:pPr>
        <w:numPr>
          <w:ilvl w:val="0"/>
          <w:numId w:val="1"/>
        </w:numPr>
        <w:spacing w:after="0" w:line="240" w:lineRule="auto"/>
        <w:rPr>
          <w:rFonts w:eastAsia="Times New Roman"/>
          <w:b/>
          <w:sz w:val="22"/>
          <w:lang w:eastAsia="en-GB"/>
        </w:rPr>
      </w:pPr>
      <w:r w:rsidRPr="00B75FE4">
        <w:rPr>
          <w:rFonts w:eastAsia="Times New Roman"/>
          <w:b/>
          <w:sz w:val="22"/>
          <w:lang w:eastAsia="en-GB"/>
        </w:rPr>
        <w:tab/>
        <w:t>Organisations that are involved in processing candidate information</w:t>
      </w:r>
    </w:p>
    <w:p w:rsidR="00425138" w:rsidRPr="00B75FE4" w:rsidRDefault="00425138">
      <w:pPr>
        <w:spacing w:after="0" w:line="240" w:lineRule="auto"/>
        <w:ind w:left="360"/>
        <w:rPr>
          <w:rFonts w:eastAsia="Times New Roman"/>
          <w:b/>
          <w:sz w:val="22"/>
          <w:lang w:eastAsia="en-GB"/>
        </w:rPr>
      </w:pPr>
    </w:p>
    <w:p w:rsidR="00425138" w:rsidRPr="00B75FE4" w:rsidRDefault="00F00C05">
      <w:pPr>
        <w:numPr>
          <w:ilvl w:val="1"/>
          <w:numId w:val="1"/>
        </w:numPr>
        <w:spacing w:after="0" w:line="240" w:lineRule="auto"/>
        <w:ind w:hanging="650"/>
        <w:rPr>
          <w:sz w:val="22"/>
        </w:rPr>
      </w:pPr>
      <w:r w:rsidRPr="00B75FE4">
        <w:rPr>
          <w:rFonts w:eastAsia="Times New Roman"/>
          <w:sz w:val="22"/>
          <w:lang w:eastAsia="en-GB"/>
        </w:rPr>
        <w:t xml:space="preserve">Data will be passed to organisations and data sources involved with DBS where legally permitted to do so and for the purposes of entering into a contract of employment with you. Data may also be shared where you have provided your consent for the sharing to take place. This includes: </w:t>
      </w:r>
    </w:p>
    <w:p w:rsidR="00425138" w:rsidRPr="00B75FE4" w:rsidRDefault="00425138">
      <w:pPr>
        <w:spacing w:after="0" w:line="240" w:lineRule="auto"/>
        <w:rPr>
          <w:rFonts w:eastAsia="Times New Roman"/>
          <w:sz w:val="22"/>
          <w:lang w:eastAsia="en-GB"/>
        </w:rPr>
      </w:pPr>
    </w:p>
    <w:p w:rsidR="0098062F" w:rsidRPr="00B75FE4" w:rsidRDefault="0098062F">
      <w:pPr>
        <w:numPr>
          <w:ilvl w:val="0"/>
          <w:numId w:val="7"/>
        </w:numPr>
        <w:spacing w:after="0" w:line="240" w:lineRule="auto"/>
        <w:rPr>
          <w:sz w:val="22"/>
        </w:rPr>
      </w:pPr>
      <w:r w:rsidRPr="00B75FE4">
        <w:rPr>
          <w:sz w:val="22"/>
        </w:rPr>
        <w:t xml:space="preserve">Oleeo – Oleeo is the technical supplier for the recruitment system used by DBS </w:t>
      </w:r>
    </w:p>
    <w:p w:rsidR="0098062F" w:rsidRPr="00B75FE4" w:rsidRDefault="0098062F" w:rsidP="00CC00C6">
      <w:pPr>
        <w:spacing w:after="0" w:line="240" w:lineRule="auto"/>
        <w:ind w:left="1080"/>
        <w:rPr>
          <w:sz w:val="22"/>
        </w:rPr>
      </w:pPr>
    </w:p>
    <w:p w:rsidR="0098062F" w:rsidRPr="00B75FE4" w:rsidRDefault="0098062F" w:rsidP="0098062F">
      <w:pPr>
        <w:numPr>
          <w:ilvl w:val="0"/>
          <w:numId w:val="7"/>
        </w:numPr>
        <w:spacing w:after="0" w:line="240" w:lineRule="auto"/>
        <w:rPr>
          <w:sz w:val="22"/>
        </w:rPr>
      </w:pPr>
      <w:r w:rsidRPr="00B75FE4">
        <w:rPr>
          <w:sz w:val="22"/>
        </w:rPr>
        <w:t>Cabinet Office IT infrastructure partners – the data is stored within the Cabinet Office IT infrastructure and may be shared with their data processors who provide email, document management and storage services</w:t>
      </w:r>
    </w:p>
    <w:p w:rsidR="0098062F" w:rsidRPr="00B75FE4" w:rsidRDefault="0098062F" w:rsidP="00CC00C6">
      <w:pPr>
        <w:spacing w:after="0" w:line="240" w:lineRule="auto"/>
        <w:ind w:left="1080"/>
        <w:rPr>
          <w:sz w:val="22"/>
        </w:rPr>
      </w:pPr>
    </w:p>
    <w:p w:rsidR="00425138" w:rsidRPr="00B75FE4" w:rsidRDefault="00F00C05">
      <w:pPr>
        <w:numPr>
          <w:ilvl w:val="0"/>
          <w:numId w:val="7"/>
        </w:numPr>
        <w:spacing w:after="0" w:line="240" w:lineRule="auto"/>
        <w:rPr>
          <w:sz w:val="22"/>
        </w:rPr>
      </w:pPr>
      <w:r w:rsidRPr="00B75FE4">
        <w:rPr>
          <w:rFonts w:eastAsia="Times New Roman"/>
          <w:sz w:val="22"/>
          <w:lang w:eastAsia="en-GB"/>
        </w:rPr>
        <w:t xml:space="preserve">DBS </w:t>
      </w:r>
      <w:r w:rsidR="00C6773F">
        <w:rPr>
          <w:rFonts w:eastAsia="Times New Roman"/>
          <w:sz w:val="22"/>
          <w:lang w:eastAsia="en-GB"/>
        </w:rPr>
        <w:t>d</w:t>
      </w:r>
      <w:r w:rsidRPr="00B75FE4">
        <w:rPr>
          <w:rFonts w:eastAsia="Times New Roman"/>
          <w:sz w:val="22"/>
          <w:lang w:eastAsia="en-GB"/>
        </w:rPr>
        <w:t xml:space="preserve">isclosure </w:t>
      </w:r>
      <w:r w:rsidR="00C6773F">
        <w:rPr>
          <w:rFonts w:eastAsia="Times New Roman"/>
          <w:sz w:val="22"/>
          <w:lang w:eastAsia="en-GB"/>
        </w:rPr>
        <w:t>s</w:t>
      </w:r>
      <w:r w:rsidRPr="00B75FE4">
        <w:rPr>
          <w:rFonts w:eastAsia="Times New Roman"/>
          <w:sz w:val="22"/>
          <w:lang w:eastAsia="en-GB"/>
        </w:rPr>
        <w:t xml:space="preserve">ervice – to undertake the </w:t>
      </w:r>
      <w:r w:rsidR="00C6773F">
        <w:rPr>
          <w:rFonts w:eastAsia="Times New Roman"/>
          <w:sz w:val="22"/>
          <w:lang w:eastAsia="en-GB"/>
        </w:rPr>
        <w:t>Basic DBS check</w:t>
      </w:r>
      <w:r w:rsidRPr="00B75FE4">
        <w:rPr>
          <w:rFonts w:eastAsia="Times New Roman"/>
          <w:sz w:val="22"/>
          <w:lang w:eastAsia="en-GB"/>
        </w:rPr>
        <w:t xml:space="preserve"> to then be used as part of the security clearance process. Please refer to the Basic Check Privacy Policies </w:t>
      </w:r>
      <w:hyperlink r:id="rId17" w:history="1">
        <w:r w:rsidRPr="00B75FE4">
          <w:rPr>
            <w:rStyle w:val="Hyperlink"/>
            <w:rFonts w:eastAsia="Times New Roman"/>
            <w:sz w:val="22"/>
            <w:lang w:eastAsia="en-GB"/>
          </w:rPr>
          <w:t>here</w:t>
        </w:r>
      </w:hyperlink>
      <w:r w:rsidRPr="00B75FE4">
        <w:rPr>
          <w:rFonts w:eastAsia="Times New Roman"/>
          <w:sz w:val="22"/>
          <w:lang w:eastAsia="en-GB"/>
        </w:rPr>
        <w:t xml:space="preserve"> and </w:t>
      </w:r>
      <w:hyperlink r:id="rId18" w:history="1">
        <w:r w:rsidRPr="00B75FE4">
          <w:rPr>
            <w:rStyle w:val="Hyperlink"/>
            <w:rFonts w:eastAsia="Times New Roman"/>
            <w:sz w:val="22"/>
            <w:lang w:eastAsia="en-GB"/>
          </w:rPr>
          <w:t>here</w:t>
        </w:r>
      </w:hyperlink>
      <w:r w:rsidRPr="00B75FE4">
        <w:rPr>
          <w:rFonts w:eastAsia="Times New Roman"/>
          <w:sz w:val="22"/>
          <w:lang w:eastAsia="en-GB"/>
        </w:rPr>
        <w:t>, for information regarding how DBS will carry out the check and who your data may be shared with for the purposes of producing a certificate</w:t>
      </w:r>
    </w:p>
    <w:p w:rsidR="00425138" w:rsidRPr="00B75FE4" w:rsidRDefault="00425138">
      <w:pPr>
        <w:spacing w:after="0" w:line="240" w:lineRule="auto"/>
        <w:ind w:left="720"/>
        <w:rPr>
          <w:rFonts w:eastAsia="Times New Roman"/>
          <w:sz w:val="22"/>
          <w:lang w:eastAsia="en-GB"/>
        </w:rPr>
      </w:pPr>
    </w:p>
    <w:p w:rsidR="00425138" w:rsidRPr="00B75FE4" w:rsidRDefault="00F00C05">
      <w:pPr>
        <w:numPr>
          <w:ilvl w:val="0"/>
          <w:numId w:val="7"/>
        </w:numPr>
        <w:spacing w:after="0" w:line="240" w:lineRule="auto"/>
        <w:rPr>
          <w:rFonts w:eastAsia="Times New Roman"/>
          <w:sz w:val="22"/>
          <w:lang w:eastAsia="en-GB"/>
        </w:rPr>
      </w:pPr>
      <w:r w:rsidRPr="00B75FE4">
        <w:rPr>
          <w:rFonts w:eastAsia="Times New Roman"/>
          <w:sz w:val="22"/>
          <w:lang w:eastAsia="en-GB"/>
        </w:rPr>
        <w:lastRenderedPageBreak/>
        <w:t>Home Office Security (DBS is a</w:t>
      </w:r>
      <w:r w:rsidR="00C6773F">
        <w:rPr>
          <w:rFonts w:eastAsia="Times New Roman"/>
          <w:sz w:val="22"/>
          <w:lang w:eastAsia="en-GB"/>
        </w:rPr>
        <w:t>n arm’s length</w:t>
      </w:r>
      <w:r w:rsidRPr="00B75FE4">
        <w:rPr>
          <w:rFonts w:eastAsia="Times New Roman"/>
          <w:sz w:val="22"/>
          <w:lang w:eastAsia="en-GB"/>
        </w:rPr>
        <w:t xml:space="preserve"> body of the Home Office) – Home Office Security will determine whether an individual will be granted security clearance which is a requirement to take employment with the Home Office/DBS </w:t>
      </w:r>
    </w:p>
    <w:p w:rsidR="00425138" w:rsidRPr="00B75FE4" w:rsidRDefault="00425138">
      <w:pPr>
        <w:spacing w:after="0" w:line="240" w:lineRule="auto"/>
        <w:rPr>
          <w:rFonts w:eastAsia="Times New Roman"/>
          <w:sz w:val="22"/>
          <w:lang w:eastAsia="en-GB"/>
        </w:rPr>
      </w:pPr>
    </w:p>
    <w:p w:rsidR="00425138" w:rsidRPr="00B75FE4" w:rsidRDefault="00342821">
      <w:pPr>
        <w:numPr>
          <w:ilvl w:val="0"/>
          <w:numId w:val="7"/>
        </w:numPr>
        <w:spacing w:after="0" w:line="240" w:lineRule="auto"/>
        <w:rPr>
          <w:rFonts w:eastAsia="Times New Roman"/>
          <w:sz w:val="22"/>
          <w:lang w:eastAsia="en-GB"/>
        </w:rPr>
      </w:pPr>
      <w:r w:rsidRPr="00342821">
        <w:rPr>
          <w:rFonts w:eastAsia="Times New Roman"/>
          <w:sz w:val="22"/>
          <w:lang w:val="en" w:eastAsia="en-GB"/>
        </w:rPr>
        <w:t xml:space="preserve">People Asset Management (PAM) </w:t>
      </w:r>
      <w:r w:rsidR="00F00C05" w:rsidRPr="00342821">
        <w:rPr>
          <w:rFonts w:eastAsia="Times New Roman"/>
          <w:sz w:val="22"/>
          <w:lang w:eastAsia="en-GB"/>
        </w:rPr>
        <w:t>–</w:t>
      </w:r>
      <w:r w:rsidR="00F00C05" w:rsidRPr="00B75FE4">
        <w:rPr>
          <w:rFonts w:eastAsia="Times New Roman"/>
          <w:sz w:val="22"/>
          <w:lang w:eastAsia="en-GB"/>
        </w:rPr>
        <w:t xml:space="preserve"> a partner who provides </w:t>
      </w:r>
      <w:r w:rsidR="00C6773F">
        <w:rPr>
          <w:rFonts w:eastAsia="Times New Roman"/>
          <w:sz w:val="22"/>
          <w:lang w:eastAsia="en-GB"/>
        </w:rPr>
        <w:t>o</w:t>
      </w:r>
      <w:r w:rsidR="00F00C05" w:rsidRPr="00B75FE4">
        <w:rPr>
          <w:rFonts w:eastAsia="Times New Roman"/>
          <w:sz w:val="22"/>
          <w:lang w:eastAsia="en-GB"/>
        </w:rPr>
        <w:t xml:space="preserve">ccupational </w:t>
      </w:r>
      <w:r w:rsidR="00C6773F">
        <w:rPr>
          <w:rFonts w:eastAsia="Times New Roman"/>
          <w:sz w:val="22"/>
          <w:lang w:eastAsia="en-GB"/>
        </w:rPr>
        <w:t>h</w:t>
      </w:r>
      <w:r w:rsidR="00F00C05" w:rsidRPr="00B75FE4">
        <w:rPr>
          <w:rFonts w:eastAsia="Times New Roman"/>
          <w:sz w:val="22"/>
          <w:lang w:eastAsia="en-GB"/>
        </w:rPr>
        <w:t>ealth services to DBS and will conduct a health questionnaire with you</w:t>
      </w:r>
    </w:p>
    <w:p w:rsidR="00425138" w:rsidRPr="00B75FE4" w:rsidRDefault="00425138">
      <w:pPr>
        <w:spacing w:after="0" w:line="240" w:lineRule="auto"/>
        <w:rPr>
          <w:rFonts w:eastAsia="Times New Roman"/>
          <w:sz w:val="22"/>
          <w:lang w:eastAsia="en-GB"/>
        </w:rPr>
      </w:pPr>
    </w:p>
    <w:p w:rsidR="00425138" w:rsidRPr="00B75FE4" w:rsidRDefault="00F00C05">
      <w:pPr>
        <w:numPr>
          <w:ilvl w:val="0"/>
          <w:numId w:val="7"/>
        </w:numPr>
        <w:spacing w:after="0" w:line="240" w:lineRule="auto"/>
        <w:rPr>
          <w:rFonts w:eastAsia="Times New Roman"/>
          <w:sz w:val="22"/>
          <w:lang w:eastAsia="en-GB"/>
        </w:rPr>
      </w:pPr>
      <w:r w:rsidRPr="00B75FE4">
        <w:rPr>
          <w:rFonts w:eastAsia="Times New Roman"/>
          <w:sz w:val="22"/>
          <w:lang w:eastAsia="en-GB"/>
        </w:rPr>
        <w:t>Shared Services Connected Limited (SSCL) – a partner who administers a number of HR services on behalf of DBS</w:t>
      </w:r>
      <w:r w:rsidR="00C6773F">
        <w:rPr>
          <w:rFonts w:eastAsia="Times New Roman"/>
          <w:sz w:val="22"/>
          <w:lang w:eastAsia="en-GB"/>
        </w:rPr>
        <w:t>,</w:t>
      </w:r>
      <w:r w:rsidRPr="00B75FE4">
        <w:rPr>
          <w:rFonts w:eastAsia="Times New Roman"/>
          <w:sz w:val="22"/>
          <w:lang w:eastAsia="en-GB"/>
        </w:rPr>
        <w:t xml:space="preserve"> such as facilitating payroll</w:t>
      </w:r>
    </w:p>
    <w:p w:rsidR="00425138" w:rsidRPr="00B75FE4" w:rsidRDefault="00425138">
      <w:pPr>
        <w:spacing w:after="0" w:line="240" w:lineRule="auto"/>
        <w:rPr>
          <w:rFonts w:eastAsia="Times New Roman"/>
          <w:sz w:val="22"/>
          <w:lang w:eastAsia="en-GB"/>
        </w:rPr>
      </w:pPr>
    </w:p>
    <w:p w:rsidR="00425138" w:rsidRPr="00B75FE4" w:rsidRDefault="00F00C05">
      <w:pPr>
        <w:numPr>
          <w:ilvl w:val="0"/>
          <w:numId w:val="7"/>
        </w:numPr>
        <w:spacing w:after="0" w:line="240" w:lineRule="auto"/>
        <w:rPr>
          <w:rFonts w:eastAsia="Times New Roman"/>
          <w:sz w:val="22"/>
          <w:lang w:eastAsia="en-GB"/>
        </w:rPr>
      </w:pPr>
      <w:r w:rsidRPr="00B75FE4">
        <w:rPr>
          <w:rFonts w:eastAsia="Times New Roman"/>
          <w:sz w:val="22"/>
          <w:lang w:eastAsia="en-GB"/>
        </w:rPr>
        <w:t>MyCSP - a provider who undertakes pension administration on behalf of DBS</w:t>
      </w:r>
    </w:p>
    <w:p w:rsidR="00425138" w:rsidRPr="00B75FE4" w:rsidRDefault="00425138">
      <w:pPr>
        <w:spacing w:after="0" w:line="240" w:lineRule="auto"/>
        <w:rPr>
          <w:rFonts w:eastAsia="Times New Roman"/>
          <w:sz w:val="22"/>
          <w:lang w:eastAsia="en-GB"/>
        </w:rPr>
      </w:pPr>
    </w:p>
    <w:p w:rsidR="00425138" w:rsidRPr="00B75FE4" w:rsidRDefault="00F00C05">
      <w:pPr>
        <w:numPr>
          <w:ilvl w:val="0"/>
          <w:numId w:val="7"/>
        </w:numPr>
        <w:spacing w:after="0" w:line="240" w:lineRule="auto"/>
        <w:rPr>
          <w:rFonts w:eastAsia="Times New Roman"/>
          <w:sz w:val="22"/>
          <w:lang w:eastAsia="en-GB"/>
        </w:rPr>
      </w:pPr>
      <w:r w:rsidRPr="00B75FE4">
        <w:rPr>
          <w:rFonts w:eastAsia="Times New Roman"/>
          <w:sz w:val="22"/>
          <w:lang w:eastAsia="en-GB"/>
        </w:rPr>
        <w:t xml:space="preserve">DBS Security </w:t>
      </w:r>
      <w:r w:rsidR="00C6773F">
        <w:rPr>
          <w:rFonts w:eastAsia="Times New Roman"/>
          <w:sz w:val="22"/>
          <w:lang w:eastAsia="en-GB"/>
        </w:rPr>
        <w:t>t</w:t>
      </w:r>
      <w:r w:rsidRPr="00B75FE4">
        <w:rPr>
          <w:rFonts w:eastAsia="Times New Roman"/>
          <w:sz w:val="22"/>
          <w:lang w:eastAsia="en-GB"/>
        </w:rPr>
        <w:t xml:space="preserve">eam – to record decisions and monitor security clearance details including level of vetting and expiry dates </w:t>
      </w:r>
    </w:p>
    <w:p w:rsidR="00425138" w:rsidRPr="00B75FE4" w:rsidRDefault="00425138">
      <w:pPr>
        <w:spacing w:after="0" w:line="240" w:lineRule="auto"/>
        <w:rPr>
          <w:rFonts w:eastAsia="Times New Roman"/>
          <w:sz w:val="22"/>
          <w:lang w:eastAsia="en-GB"/>
        </w:rPr>
      </w:pPr>
    </w:p>
    <w:p w:rsidR="00425138" w:rsidRPr="00B75FE4" w:rsidRDefault="00F00C05">
      <w:pPr>
        <w:numPr>
          <w:ilvl w:val="0"/>
          <w:numId w:val="7"/>
        </w:numPr>
        <w:spacing w:after="0" w:line="240" w:lineRule="auto"/>
        <w:rPr>
          <w:rFonts w:eastAsia="Times New Roman"/>
          <w:sz w:val="22"/>
          <w:lang w:eastAsia="en-GB"/>
        </w:rPr>
      </w:pPr>
      <w:r w:rsidRPr="00B75FE4">
        <w:rPr>
          <w:rFonts w:eastAsia="Times New Roman"/>
          <w:sz w:val="22"/>
          <w:lang w:eastAsia="en-GB"/>
        </w:rPr>
        <w:t>Capita – a supplier of recruitment testing and resourcing agency services to the DBS</w:t>
      </w:r>
    </w:p>
    <w:p w:rsidR="00425138" w:rsidRPr="00B75FE4" w:rsidRDefault="00425138">
      <w:pPr>
        <w:spacing w:after="0" w:line="240" w:lineRule="auto"/>
        <w:rPr>
          <w:rFonts w:eastAsia="Times New Roman"/>
          <w:sz w:val="22"/>
          <w:lang w:eastAsia="en-GB"/>
        </w:rPr>
      </w:pPr>
    </w:p>
    <w:p w:rsidR="00425138" w:rsidRPr="00B75FE4" w:rsidRDefault="00F00C05">
      <w:pPr>
        <w:numPr>
          <w:ilvl w:val="0"/>
          <w:numId w:val="7"/>
        </w:numPr>
        <w:spacing w:after="0" w:line="240" w:lineRule="auto"/>
        <w:rPr>
          <w:rFonts w:eastAsia="Times New Roman"/>
          <w:sz w:val="22"/>
          <w:lang w:eastAsia="en-GB"/>
        </w:rPr>
      </w:pPr>
      <w:r w:rsidRPr="00B75FE4">
        <w:rPr>
          <w:rFonts w:eastAsia="Times New Roman"/>
          <w:sz w:val="22"/>
          <w:lang w:eastAsia="en-GB"/>
        </w:rPr>
        <w:t>Civil Service Resourcing –</w:t>
      </w:r>
      <w:r w:rsidR="00C6773F">
        <w:rPr>
          <w:rFonts w:eastAsia="Times New Roman"/>
          <w:sz w:val="22"/>
          <w:lang w:eastAsia="en-GB"/>
        </w:rPr>
        <w:t xml:space="preserve"> </w:t>
      </w:r>
      <w:r w:rsidR="0098062F" w:rsidRPr="00B75FE4">
        <w:rPr>
          <w:rFonts w:eastAsia="Times New Roman"/>
          <w:sz w:val="22"/>
          <w:lang w:eastAsia="en-GB"/>
        </w:rPr>
        <w:t xml:space="preserve">supplier </w:t>
      </w:r>
      <w:r w:rsidRPr="00B75FE4">
        <w:rPr>
          <w:rFonts w:eastAsia="Times New Roman"/>
          <w:sz w:val="22"/>
          <w:lang w:eastAsia="en-GB"/>
        </w:rPr>
        <w:t xml:space="preserve">of the </w:t>
      </w:r>
      <w:proofErr w:type="spellStart"/>
      <w:r w:rsidR="0098062F" w:rsidRPr="00B75FE4">
        <w:rPr>
          <w:rFonts w:eastAsia="Times New Roman"/>
          <w:sz w:val="22"/>
          <w:lang w:eastAsia="en-GB"/>
        </w:rPr>
        <w:t>Oleeo</w:t>
      </w:r>
      <w:proofErr w:type="spellEnd"/>
      <w:r w:rsidR="0098062F" w:rsidRPr="00B75FE4">
        <w:rPr>
          <w:rFonts w:eastAsia="Times New Roman"/>
          <w:sz w:val="22"/>
          <w:lang w:eastAsia="en-GB"/>
        </w:rPr>
        <w:t xml:space="preserve"> </w:t>
      </w:r>
      <w:r w:rsidRPr="00B75FE4">
        <w:rPr>
          <w:rFonts w:eastAsia="Times New Roman"/>
          <w:sz w:val="22"/>
          <w:lang w:eastAsia="en-GB"/>
        </w:rPr>
        <w:t>online platform for Civil Service Jobs which DBS use in recruitment administration including applications, feedback, notifications and offers to candidates</w:t>
      </w:r>
    </w:p>
    <w:p w:rsidR="00425138" w:rsidRPr="00B75FE4" w:rsidRDefault="00425138">
      <w:pPr>
        <w:spacing w:after="0" w:line="240" w:lineRule="auto"/>
        <w:rPr>
          <w:rFonts w:eastAsia="Times New Roman"/>
          <w:sz w:val="22"/>
          <w:lang w:eastAsia="en-GB"/>
        </w:rPr>
      </w:pPr>
    </w:p>
    <w:p w:rsidR="00425138" w:rsidRPr="00B75FE4" w:rsidRDefault="00F00C05">
      <w:pPr>
        <w:numPr>
          <w:ilvl w:val="0"/>
          <w:numId w:val="7"/>
        </w:numPr>
        <w:spacing w:after="0" w:line="240" w:lineRule="auto"/>
        <w:rPr>
          <w:rFonts w:eastAsia="Times New Roman"/>
          <w:sz w:val="22"/>
          <w:lang w:eastAsia="en-GB"/>
        </w:rPr>
      </w:pPr>
      <w:r w:rsidRPr="00B75FE4">
        <w:rPr>
          <w:rFonts w:eastAsia="Times New Roman"/>
          <w:sz w:val="22"/>
          <w:lang w:eastAsia="en-GB"/>
        </w:rPr>
        <w:t>DBS Facilities</w:t>
      </w:r>
      <w:r w:rsidR="00C6773F">
        <w:rPr>
          <w:rFonts w:eastAsia="Times New Roman"/>
          <w:sz w:val="22"/>
          <w:lang w:eastAsia="en-GB"/>
        </w:rPr>
        <w:t xml:space="preserve"> team</w:t>
      </w:r>
      <w:r w:rsidRPr="00B75FE4">
        <w:rPr>
          <w:rFonts w:eastAsia="Times New Roman"/>
          <w:sz w:val="22"/>
          <w:lang w:eastAsia="en-GB"/>
        </w:rPr>
        <w:t xml:space="preserve"> – for the administration and reporting of health and safety obligations and flexi clock administration</w:t>
      </w:r>
    </w:p>
    <w:p w:rsidR="00425138" w:rsidRPr="00B75FE4" w:rsidRDefault="00425138">
      <w:pPr>
        <w:spacing w:after="0" w:line="240" w:lineRule="auto"/>
        <w:rPr>
          <w:rFonts w:eastAsia="Times New Roman"/>
          <w:sz w:val="22"/>
          <w:lang w:eastAsia="en-GB"/>
        </w:rPr>
      </w:pPr>
    </w:p>
    <w:p w:rsidR="00CD442D" w:rsidRPr="00B75FE4" w:rsidRDefault="00F00C05" w:rsidP="00CD442D">
      <w:pPr>
        <w:numPr>
          <w:ilvl w:val="0"/>
          <w:numId w:val="7"/>
        </w:numPr>
        <w:spacing w:after="0" w:line="240" w:lineRule="auto"/>
        <w:rPr>
          <w:rFonts w:eastAsia="Times New Roman"/>
          <w:sz w:val="22"/>
          <w:lang w:eastAsia="en-GB"/>
        </w:rPr>
      </w:pPr>
      <w:r w:rsidRPr="00B75FE4">
        <w:rPr>
          <w:rFonts w:eastAsia="Times New Roman"/>
          <w:sz w:val="22"/>
          <w:lang w:eastAsia="en-GB"/>
        </w:rPr>
        <w:t>Government Internal Audit Agency (GIAA) – department who undertake audit and advisory engagements to help government departments to improve how they deliver their public service</w:t>
      </w:r>
    </w:p>
    <w:p w:rsidR="00CD442D" w:rsidRPr="00B75FE4" w:rsidRDefault="00CD442D" w:rsidP="00CD442D">
      <w:pPr>
        <w:spacing w:after="0" w:line="240" w:lineRule="auto"/>
        <w:rPr>
          <w:rFonts w:eastAsia="Times New Roman"/>
          <w:sz w:val="22"/>
          <w:lang w:eastAsia="en-GB"/>
        </w:rPr>
      </w:pPr>
    </w:p>
    <w:p w:rsidR="00CD442D" w:rsidRPr="00B75FE4" w:rsidRDefault="00CD442D" w:rsidP="00AE0C07">
      <w:pPr>
        <w:numPr>
          <w:ilvl w:val="0"/>
          <w:numId w:val="7"/>
        </w:numPr>
        <w:spacing w:after="0" w:line="240" w:lineRule="auto"/>
        <w:rPr>
          <w:rFonts w:eastAsia="Times New Roman"/>
          <w:sz w:val="22"/>
          <w:lang w:eastAsia="en-GB"/>
        </w:rPr>
      </w:pPr>
      <w:r w:rsidRPr="00B75FE4">
        <w:rPr>
          <w:rFonts w:eastAsia="Times New Roman"/>
          <w:sz w:val="22"/>
          <w:lang w:eastAsia="en-GB"/>
        </w:rPr>
        <w:t>National Audit Office (NAO) – department who may review payroll information as part of an annual or interim audit</w:t>
      </w:r>
    </w:p>
    <w:p w:rsidR="00AE0C07" w:rsidRPr="00B75FE4" w:rsidRDefault="00AE0C07" w:rsidP="00CC00C6">
      <w:pPr>
        <w:spacing w:after="0" w:line="240" w:lineRule="auto"/>
        <w:rPr>
          <w:rFonts w:eastAsia="Times New Roman"/>
          <w:sz w:val="22"/>
          <w:lang w:eastAsia="en-GB"/>
        </w:rPr>
      </w:pPr>
    </w:p>
    <w:p w:rsidR="00AE0C07" w:rsidRPr="00B75FE4" w:rsidRDefault="00AE0C07" w:rsidP="00AE0C07">
      <w:pPr>
        <w:numPr>
          <w:ilvl w:val="0"/>
          <w:numId w:val="7"/>
        </w:numPr>
        <w:spacing w:after="0" w:line="240" w:lineRule="auto"/>
        <w:rPr>
          <w:sz w:val="22"/>
        </w:rPr>
      </w:pPr>
      <w:r w:rsidRPr="00B75FE4">
        <w:rPr>
          <w:sz w:val="22"/>
        </w:rPr>
        <w:t>PSI – provide an online test platform which the recruitment system is integrated with</w:t>
      </w:r>
      <w:r w:rsidR="00C6773F">
        <w:rPr>
          <w:sz w:val="22"/>
        </w:rPr>
        <w:t>; p</w:t>
      </w:r>
      <w:r w:rsidRPr="00B75FE4">
        <w:rPr>
          <w:sz w:val="22"/>
        </w:rPr>
        <w:t>ersonal data is not shared with PSI</w:t>
      </w:r>
    </w:p>
    <w:p w:rsidR="00AE0C07" w:rsidRPr="00B75FE4" w:rsidRDefault="00AE0C07" w:rsidP="00AE0C07">
      <w:pPr>
        <w:spacing w:after="0" w:line="240" w:lineRule="auto"/>
        <w:rPr>
          <w:sz w:val="22"/>
        </w:rPr>
      </w:pPr>
    </w:p>
    <w:p w:rsidR="00AE0C07" w:rsidRPr="00B75FE4" w:rsidRDefault="00AE0C07" w:rsidP="00AE0C07">
      <w:pPr>
        <w:numPr>
          <w:ilvl w:val="0"/>
          <w:numId w:val="7"/>
        </w:numPr>
        <w:spacing w:after="0" w:line="240" w:lineRule="auto"/>
        <w:rPr>
          <w:sz w:val="22"/>
        </w:rPr>
      </w:pPr>
      <w:r w:rsidRPr="00B75FE4">
        <w:rPr>
          <w:sz w:val="22"/>
        </w:rPr>
        <w:t>IBM - provide an online test platform which the recruitment system is integrated with</w:t>
      </w:r>
      <w:r w:rsidR="00C6773F">
        <w:rPr>
          <w:sz w:val="22"/>
        </w:rPr>
        <w:t>; p</w:t>
      </w:r>
      <w:r w:rsidRPr="00B75FE4">
        <w:rPr>
          <w:sz w:val="22"/>
        </w:rPr>
        <w:t xml:space="preserve">ersonal data is not shared with </w:t>
      </w:r>
      <w:r w:rsidR="00995C17" w:rsidRPr="00B75FE4">
        <w:rPr>
          <w:sz w:val="22"/>
        </w:rPr>
        <w:t>IBM</w:t>
      </w:r>
    </w:p>
    <w:p w:rsidR="00AE0C07" w:rsidRPr="00B75FE4" w:rsidRDefault="00AE0C07" w:rsidP="00AE0C07">
      <w:pPr>
        <w:spacing w:after="0" w:line="240" w:lineRule="auto"/>
        <w:rPr>
          <w:sz w:val="22"/>
        </w:rPr>
      </w:pPr>
    </w:p>
    <w:p w:rsidR="00AE0C07" w:rsidRPr="00B75FE4" w:rsidRDefault="00AE0C07" w:rsidP="00AE0C07">
      <w:pPr>
        <w:numPr>
          <w:ilvl w:val="0"/>
          <w:numId w:val="7"/>
        </w:numPr>
        <w:spacing w:after="0" w:line="240" w:lineRule="auto"/>
        <w:rPr>
          <w:sz w:val="22"/>
        </w:rPr>
      </w:pPr>
      <w:r w:rsidRPr="00B75FE4">
        <w:rPr>
          <w:sz w:val="22"/>
        </w:rPr>
        <w:t>SmartSurvey – provide online survey tools which may be used to request feedback from candidates about your recruitment experience</w:t>
      </w:r>
    </w:p>
    <w:p w:rsidR="00AE0C07" w:rsidRPr="00B75FE4" w:rsidRDefault="00AE0C07" w:rsidP="00995C17">
      <w:pPr>
        <w:spacing w:after="0" w:line="240" w:lineRule="auto"/>
        <w:ind w:left="1080"/>
        <w:rPr>
          <w:rFonts w:eastAsia="Times New Roman"/>
          <w:sz w:val="22"/>
          <w:lang w:eastAsia="en-GB"/>
        </w:rPr>
      </w:pPr>
    </w:p>
    <w:p w:rsidR="005B44B7" w:rsidRPr="00B75FE4" w:rsidRDefault="005B44B7">
      <w:pPr>
        <w:spacing w:after="0" w:line="240" w:lineRule="auto"/>
        <w:rPr>
          <w:rFonts w:eastAsia="Times New Roman"/>
          <w:sz w:val="22"/>
          <w:lang w:eastAsia="en-GB"/>
        </w:rPr>
      </w:pPr>
    </w:p>
    <w:p w:rsidR="00425138" w:rsidRPr="00B75FE4" w:rsidRDefault="00F00C05">
      <w:pPr>
        <w:numPr>
          <w:ilvl w:val="0"/>
          <w:numId w:val="1"/>
        </w:numPr>
        <w:spacing w:after="0" w:line="240" w:lineRule="auto"/>
        <w:ind w:left="284" w:hanging="284"/>
        <w:rPr>
          <w:rFonts w:eastAsia="Times New Roman"/>
          <w:b/>
          <w:sz w:val="22"/>
          <w:lang w:eastAsia="en-GB"/>
        </w:rPr>
      </w:pPr>
      <w:r w:rsidRPr="00B75FE4">
        <w:rPr>
          <w:rFonts w:eastAsia="Times New Roman"/>
          <w:b/>
          <w:sz w:val="22"/>
          <w:lang w:eastAsia="en-GB"/>
        </w:rPr>
        <w:t xml:space="preserve">Where is my data stored? </w:t>
      </w:r>
    </w:p>
    <w:p w:rsidR="00425138" w:rsidRPr="00B75FE4" w:rsidRDefault="00425138">
      <w:pPr>
        <w:spacing w:after="0" w:line="240" w:lineRule="auto"/>
        <w:ind w:left="360"/>
        <w:rPr>
          <w:rFonts w:eastAsia="Times New Roman"/>
          <w:b/>
          <w:sz w:val="22"/>
          <w:lang w:eastAsia="en-GB"/>
        </w:rPr>
      </w:pPr>
    </w:p>
    <w:p w:rsidR="00292547" w:rsidRPr="00B75FE4" w:rsidRDefault="00292547" w:rsidP="00CC00C6">
      <w:pPr>
        <w:numPr>
          <w:ilvl w:val="1"/>
          <w:numId w:val="1"/>
        </w:numPr>
        <w:spacing w:after="0" w:line="240" w:lineRule="auto"/>
        <w:ind w:left="792" w:hanging="650"/>
        <w:rPr>
          <w:sz w:val="22"/>
        </w:rPr>
      </w:pPr>
      <w:r w:rsidRPr="00B75FE4">
        <w:rPr>
          <w:rFonts w:eastAsia="Times New Roman"/>
          <w:sz w:val="22"/>
          <w:lang w:eastAsia="en-GB"/>
        </w:rPr>
        <w:t xml:space="preserve">Application information is held within a web-based recruitment system, with restricted access to recruiters and vacancy holders.  </w:t>
      </w:r>
    </w:p>
    <w:p w:rsidR="00292547" w:rsidRPr="00B75FE4" w:rsidRDefault="00292547" w:rsidP="00CC00C6">
      <w:pPr>
        <w:spacing w:after="0" w:line="240" w:lineRule="auto"/>
        <w:ind w:left="792"/>
        <w:rPr>
          <w:sz w:val="22"/>
        </w:rPr>
      </w:pPr>
    </w:p>
    <w:p w:rsidR="00425138" w:rsidRPr="00B75FE4" w:rsidRDefault="00F00C05">
      <w:pPr>
        <w:numPr>
          <w:ilvl w:val="1"/>
          <w:numId w:val="1"/>
        </w:numPr>
        <w:spacing w:after="0" w:line="240" w:lineRule="auto"/>
        <w:ind w:left="792" w:hanging="650"/>
        <w:rPr>
          <w:sz w:val="22"/>
        </w:rPr>
      </w:pPr>
      <w:r w:rsidRPr="00B75FE4">
        <w:rPr>
          <w:rFonts w:eastAsia="Times New Roman"/>
          <w:sz w:val="22"/>
          <w:lang w:eastAsia="en-GB"/>
        </w:rPr>
        <w:t>Your data is</w:t>
      </w:r>
      <w:r w:rsidR="00292547" w:rsidRPr="00B75FE4">
        <w:rPr>
          <w:rFonts w:eastAsia="Times New Roman"/>
          <w:sz w:val="22"/>
          <w:lang w:eastAsia="en-GB"/>
        </w:rPr>
        <w:t xml:space="preserve"> also</w:t>
      </w:r>
      <w:r w:rsidRPr="00B75FE4">
        <w:rPr>
          <w:rFonts w:eastAsia="Times New Roman"/>
          <w:sz w:val="22"/>
          <w:lang w:eastAsia="en-GB"/>
        </w:rPr>
        <w:t xml:space="preserve"> held in secure paper and computer files. These have restricted access. Where your data is</w:t>
      </w:r>
      <w:r w:rsidRPr="00B75FE4">
        <w:rPr>
          <w:rFonts w:eastAsia="Times New Roman"/>
          <w:b/>
          <w:sz w:val="22"/>
          <w:lang w:eastAsia="en-GB"/>
        </w:rPr>
        <w:t xml:space="preserve"> </w:t>
      </w:r>
      <w:r w:rsidRPr="00B75FE4">
        <w:rPr>
          <w:rFonts w:eastAsia="Times New Roman"/>
          <w:sz w:val="22"/>
          <w:lang w:eastAsia="en-GB"/>
        </w:rPr>
        <w:t>held in paper format we have secure storage and processes for this. In some cases</w:t>
      </w:r>
      <w:r w:rsidR="00C6773F">
        <w:rPr>
          <w:rFonts w:eastAsia="Times New Roman"/>
          <w:sz w:val="22"/>
          <w:lang w:eastAsia="en-GB"/>
        </w:rPr>
        <w:t>,</w:t>
      </w:r>
      <w:r w:rsidRPr="00B75FE4">
        <w:rPr>
          <w:rFonts w:eastAsia="Times New Roman"/>
          <w:sz w:val="22"/>
          <w:lang w:eastAsia="en-GB"/>
        </w:rPr>
        <w:t xml:space="preserve"> we may use secure off</w:t>
      </w:r>
      <w:r w:rsidR="00C6773F">
        <w:rPr>
          <w:rFonts w:eastAsia="Times New Roman"/>
          <w:sz w:val="22"/>
          <w:lang w:eastAsia="en-GB"/>
        </w:rPr>
        <w:t>-</w:t>
      </w:r>
      <w:r w:rsidRPr="00B75FE4">
        <w:rPr>
          <w:rFonts w:eastAsia="Times New Roman"/>
          <w:sz w:val="22"/>
          <w:lang w:eastAsia="en-GB"/>
        </w:rPr>
        <w:t xml:space="preserve">site storage. We have approved measures in place to stop unlawful access and disclosure. All our IT systems are subject to formal accreditation in line with Her Majesty Government (HMG) policy. They also comply with the security required within </w:t>
      </w:r>
      <w:r w:rsidR="00C6773F">
        <w:rPr>
          <w:rFonts w:eastAsia="Times New Roman"/>
          <w:sz w:val="22"/>
          <w:lang w:eastAsia="en-GB"/>
        </w:rPr>
        <w:t>d</w:t>
      </w:r>
      <w:r w:rsidR="00903710" w:rsidRPr="00B75FE4">
        <w:rPr>
          <w:rFonts w:eastAsia="Times New Roman"/>
          <w:sz w:val="22"/>
          <w:lang w:eastAsia="en-GB"/>
        </w:rPr>
        <w:t xml:space="preserve">ata </w:t>
      </w:r>
      <w:r w:rsidR="00C6773F">
        <w:rPr>
          <w:rFonts w:eastAsia="Times New Roman"/>
          <w:sz w:val="22"/>
          <w:lang w:eastAsia="en-GB"/>
        </w:rPr>
        <w:t>p</w:t>
      </w:r>
      <w:r w:rsidR="00903710" w:rsidRPr="00B75FE4">
        <w:rPr>
          <w:rFonts w:eastAsia="Times New Roman"/>
          <w:sz w:val="22"/>
          <w:lang w:eastAsia="en-GB"/>
        </w:rPr>
        <w:t xml:space="preserve">rotection </w:t>
      </w:r>
      <w:r w:rsidR="00C6773F">
        <w:rPr>
          <w:rFonts w:eastAsia="Times New Roman"/>
          <w:sz w:val="22"/>
          <w:lang w:eastAsia="en-GB"/>
        </w:rPr>
        <w:t>l</w:t>
      </w:r>
      <w:r w:rsidR="00903710" w:rsidRPr="00B75FE4">
        <w:rPr>
          <w:rFonts w:eastAsia="Times New Roman"/>
          <w:sz w:val="22"/>
          <w:lang w:eastAsia="en-GB"/>
        </w:rPr>
        <w:t>egislation</w:t>
      </w:r>
      <w:r w:rsidRPr="00B75FE4">
        <w:rPr>
          <w:rFonts w:eastAsia="Times New Roman"/>
          <w:sz w:val="22"/>
          <w:lang w:eastAsia="en-GB"/>
        </w:rPr>
        <w:t xml:space="preserve"> to make sure that personal data is processed in a manner that ensures </w:t>
      </w:r>
      <w:r w:rsidRPr="00B75FE4">
        <w:rPr>
          <w:rFonts w:eastAsia="Times New Roman"/>
          <w:sz w:val="22"/>
          <w:lang w:eastAsia="en-GB"/>
        </w:rPr>
        <w:lastRenderedPageBreak/>
        <w:t xml:space="preserve">appropriate security of the data including protection against unauthorised or unlawful processing.  </w:t>
      </w:r>
    </w:p>
    <w:p w:rsidR="00425138" w:rsidRPr="00B75FE4" w:rsidRDefault="00425138">
      <w:pPr>
        <w:spacing w:after="0" w:line="240" w:lineRule="auto"/>
        <w:ind w:left="792"/>
        <w:rPr>
          <w:rFonts w:eastAsia="Times New Roman"/>
          <w:b/>
          <w:sz w:val="22"/>
          <w:lang w:eastAsia="en-GB"/>
        </w:rPr>
      </w:pPr>
    </w:p>
    <w:p w:rsidR="00425138" w:rsidRPr="00B75FE4" w:rsidRDefault="00F00C05">
      <w:pPr>
        <w:numPr>
          <w:ilvl w:val="0"/>
          <w:numId w:val="1"/>
        </w:numPr>
        <w:spacing w:after="0" w:line="240" w:lineRule="auto"/>
        <w:rPr>
          <w:rFonts w:eastAsia="Times New Roman"/>
          <w:b/>
          <w:sz w:val="22"/>
          <w:lang w:eastAsia="en-GB"/>
        </w:rPr>
      </w:pPr>
      <w:r w:rsidRPr="00B75FE4">
        <w:rPr>
          <w:rFonts w:eastAsia="Times New Roman"/>
          <w:b/>
          <w:sz w:val="22"/>
          <w:lang w:eastAsia="en-GB"/>
        </w:rPr>
        <w:tab/>
        <w:t>How long will DBS hold my information?</w:t>
      </w:r>
    </w:p>
    <w:p w:rsidR="00425138" w:rsidRPr="00B75FE4" w:rsidRDefault="00425138">
      <w:pPr>
        <w:spacing w:after="0" w:line="240" w:lineRule="auto"/>
        <w:ind w:left="360"/>
        <w:rPr>
          <w:rFonts w:eastAsia="Times New Roman"/>
          <w:b/>
          <w:sz w:val="22"/>
          <w:lang w:eastAsia="en-GB"/>
        </w:rPr>
      </w:pPr>
    </w:p>
    <w:p w:rsidR="00CD442D" w:rsidRPr="00B75FE4" w:rsidRDefault="00CD442D">
      <w:pPr>
        <w:numPr>
          <w:ilvl w:val="1"/>
          <w:numId w:val="1"/>
        </w:numPr>
        <w:spacing w:after="0" w:line="240" w:lineRule="auto"/>
        <w:ind w:hanging="720"/>
        <w:rPr>
          <w:sz w:val="22"/>
        </w:rPr>
      </w:pPr>
      <w:r w:rsidRPr="00B75FE4">
        <w:rPr>
          <w:iCs/>
          <w:sz w:val="22"/>
        </w:rPr>
        <w:t xml:space="preserve">We operate a </w:t>
      </w:r>
      <w:hyperlink r:id="rId19" w:history="1">
        <w:r w:rsidRPr="00B75FE4">
          <w:rPr>
            <w:rStyle w:val="Hyperlink"/>
            <w:iCs/>
            <w:sz w:val="22"/>
          </w:rPr>
          <w:t>Data Retention Policy</w:t>
        </w:r>
      </w:hyperlink>
      <w:r w:rsidRPr="00B75FE4">
        <w:rPr>
          <w:iCs/>
          <w:sz w:val="22"/>
        </w:rPr>
        <w:t xml:space="preserve"> to ensure that data is not held for longer than    necessary. However</w:t>
      </w:r>
      <w:r w:rsidR="00C6773F">
        <w:rPr>
          <w:iCs/>
          <w:sz w:val="22"/>
        </w:rPr>
        <w:t>,</w:t>
      </w:r>
      <w:r w:rsidRPr="00B75FE4">
        <w:rPr>
          <w:iCs/>
          <w:sz w:val="22"/>
        </w:rPr>
        <w:t xml:space="preserve"> at present, your information may be held beyond the specified retention periods where there is the potential for it to fall under the remit of ongoing </w:t>
      </w:r>
      <w:r w:rsidR="00C6773F">
        <w:rPr>
          <w:iCs/>
          <w:sz w:val="22"/>
        </w:rPr>
        <w:t>g</w:t>
      </w:r>
      <w:r w:rsidRPr="00B75FE4">
        <w:rPr>
          <w:iCs/>
          <w:sz w:val="22"/>
        </w:rPr>
        <w:t xml:space="preserve">overnment </w:t>
      </w:r>
      <w:r w:rsidR="00C6773F">
        <w:rPr>
          <w:iCs/>
          <w:sz w:val="22"/>
        </w:rPr>
        <w:t>i</w:t>
      </w:r>
      <w:r w:rsidRPr="00B75FE4">
        <w:rPr>
          <w:iCs/>
          <w:sz w:val="22"/>
        </w:rPr>
        <w:t xml:space="preserve">ndependent </w:t>
      </w:r>
      <w:r w:rsidR="00C6773F">
        <w:rPr>
          <w:iCs/>
          <w:sz w:val="22"/>
        </w:rPr>
        <w:t>i</w:t>
      </w:r>
      <w:r w:rsidRPr="00B75FE4">
        <w:rPr>
          <w:iCs/>
          <w:sz w:val="22"/>
        </w:rPr>
        <w:t>nquiries</w:t>
      </w:r>
    </w:p>
    <w:p w:rsidR="00CD442D" w:rsidRPr="00B75FE4" w:rsidRDefault="00CD442D" w:rsidP="00CD442D">
      <w:pPr>
        <w:spacing w:after="0" w:line="240" w:lineRule="auto"/>
        <w:rPr>
          <w:sz w:val="22"/>
        </w:rPr>
      </w:pPr>
    </w:p>
    <w:p w:rsidR="00425138" w:rsidRPr="00B75FE4" w:rsidRDefault="00F00C05">
      <w:pPr>
        <w:numPr>
          <w:ilvl w:val="1"/>
          <w:numId w:val="1"/>
        </w:numPr>
        <w:spacing w:after="0" w:line="240" w:lineRule="auto"/>
        <w:ind w:hanging="720"/>
        <w:rPr>
          <w:sz w:val="22"/>
        </w:rPr>
      </w:pPr>
      <w:r w:rsidRPr="00B75FE4">
        <w:rPr>
          <w:iCs/>
          <w:sz w:val="22"/>
        </w:rPr>
        <w:t>Any data that we identity could be called on by the inquiry</w:t>
      </w:r>
      <w:r w:rsidR="00F4774B">
        <w:rPr>
          <w:iCs/>
          <w:sz w:val="22"/>
        </w:rPr>
        <w:t>,</w:t>
      </w:r>
      <w:r w:rsidRPr="00B75FE4">
        <w:rPr>
          <w:iCs/>
          <w:sz w:val="22"/>
        </w:rPr>
        <w:t xml:space="preserve"> will be retained until completion of the inquiry. At this point the information will be securely destroyed</w:t>
      </w:r>
      <w:r w:rsidR="00F4774B">
        <w:rPr>
          <w:iCs/>
          <w:sz w:val="22"/>
        </w:rPr>
        <w:t>,</w:t>
      </w:r>
      <w:r w:rsidRPr="00B75FE4">
        <w:rPr>
          <w:iCs/>
          <w:sz w:val="22"/>
        </w:rPr>
        <w:t xml:space="preserve"> as soon as is practicable.</w:t>
      </w:r>
    </w:p>
    <w:p w:rsidR="00425138" w:rsidRPr="00B75FE4" w:rsidRDefault="00425138">
      <w:pPr>
        <w:spacing w:after="0" w:line="240" w:lineRule="auto"/>
        <w:rPr>
          <w:rFonts w:eastAsia="Times New Roman"/>
          <w:b/>
          <w:sz w:val="22"/>
          <w:lang w:eastAsia="en-GB"/>
        </w:rPr>
      </w:pPr>
    </w:p>
    <w:p w:rsidR="00425138" w:rsidRPr="00B75FE4" w:rsidRDefault="00CD442D">
      <w:pPr>
        <w:numPr>
          <w:ilvl w:val="1"/>
          <w:numId w:val="1"/>
        </w:numPr>
        <w:spacing w:after="0" w:line="240" w:lineRule="auto"/>
        <w:ind w:hanging="650"/>
        <w:rPr>
          <w:sz w:val="22"/>
        </w:rPr>
      </w:pPr>
      <w:r w:rsidRPr="00B75FE4">
        <w:rPr>
          <w:rFonts w:eastAsia="Times New Roman"/>
          <w:sz w:val="22"/>
          <w:lang w:eastAsia="en-GB"/>
        </w:rPr>
        <w:t>D</w:t>
      </w:r>
      <w:r w:rsidR="00F00C05" w:rsidRPr="00B75FE4">
        <w:rPr>
          <w:rFonts w:eastAsia="Times New Roman"/>
          <w:sz w:val="22"/>
          <w:lang w:eastAsia="en-GB"/>
        </w:rPr>
        <w:t>BS will keep internal recruitment documentation for one year</w:t>
      </w:r>
      <w:r w:rsidR="00F4774B">
        <w:rPr>
          <w:rFonts w:eastAsia="Times New Roman"/>
          <w:sz w:val="22"/>
          <w:lang w:eastAsia="en-GB"/>
        </w:rPr>
        <w:t>,</w:t>
      </w:r>
      <w:r w:rsidR="00F00C05" w:rsidRPr="00B75FE4">
        <w:rPr>
          <w:rFonts w:eastAsia="Times New Roman"/>
          <w:sz w:val="22"/>
          <w:lang w:eastAsia="en-GB"/>
        </w:rPr>
        <w:t xml:space="preserve"> and for external recruitment information (across government and external to Civil Service) for two years. This includes applications, interview notes, assessor notes and markings. Merit list records will be kept for </w:t>
      </w:r>
      <w:r w:rsidR="00F4774B">
        <w:rPr>
          <w:rFonts w:eastAsia="Times New Roman"/>
          <w:sz w:val="22"/>
          <w:lang w:eastAsia="en-GB"/>
        </w:rPr>
        <w:t>six</w:t>
      </w:r>
      <w:r w:rsidR="00F00C05" w:rsidRPr="00B75FE4">
        <w:rPr>
          <w:rFonts w:eastAsia="Times New Roman"/>
          <w:sz w:val="22"/>
          <w:lang w:eastAsia="en-GB"/>
        </w:rPr>
        <w:t xml:space="preserve"> months from expiry.</w:t>
      </w:r>
    </w:p>
    <w:p w:rsidR="00425138" w:rsidRPr="00B75FE4" w:rsidRDefault="00425138">
      <w:pPr>
        <w:spacing w:after="0" w:line="240" w:lineRule="auto"/>
        <w:rPr>
          <w:rFonts w:eastAsia="Times New Roman"/>
          <w:b/>
          <w:sz w:val="22"/>
          <w:lang w:eastAsia="en-GB"/>
        </w:rPr>
      </w:pPr>
    </w:p>
    <w:p w:rsidR="00425138" w:rsidRPr="00B75FE4" w:rsidRDefault="00F00C05">
      <w:pPr>
        <w:numPr>
          <w:ilvl w:val="1"/>
          <w:numId w:val="1"/>
        </w:numPr>
        <w:spacing w:after="0" w:line="240" w:lineRule="auto"/>
        <w:ind w:hanging="650"/>
        <w:rPr>
          <w:rFonts w:eastAsia="Times New Roman"/>
          <w:sz w:val="22"/>
          <w:lang w:eastAsia="en-GB"/>
        </w:rPr>
      </w:pPr>
      <w:r w:rsidRPr="00B75FE4">
        <w:rPr>
          <w:rFonts w:eastAsia="Times New Roman"/>
          <w:sz w:val="22"/>
          <w:lang w:eastAsia="en-GB"/>
        </w:rPr>
        <w:t>Security clearance forms (including New Starter BSVR form) and copies of evidence used to support ID/address</w:t>
      </w:r>
      <w:r w:rsidR="00F4774B">
        <w:rPr>
          <w:rFonts w:eastAsia="Times New Roman"/>
          <w:sz w:val="22"/>
          <w:lang w:eastAsia="en-GB"/>
        </w:rPr>
        <w:t xml:space="preserve"> confirmation</w:t>
      </w:r>
      <w:r w:rsidRPr="00B75FE4">
        <w:rPr>
          <w:rFonts w:eastAsia="Times New Roman"/>
          <w:sz w:val="22"/>
          <w:lang w:eastAsia="en-GB"/>
        </w:rPr>
        <w:t xml:space="preserve"> will be kept for </w:t>
      </w:r>
      <w:r w:rsidR="00F4774B">
        <w:rPr>
          <w:rFonts w:eastAsia="Times New Roman"/>
          <w:sz w:val="22"/>
          <w:lang w:eastAsia="en-GB"/>
        </w:rPr>
        <w:t>one</w:t>
      </w:r>
      <w:r w:rsidRPr="00B75FE4">
        <w:rPr>
          <w:rFonts w:eastAsia="Times New Roman"/>
          <w:sz w:val="22"/>
          <w:lang w:eastAsia="en-GB"/>
        </w:rPr>
        <w:t xml:space="preserve"> year from when the security clearance confirmation is received. Security clearance confirmations will be kept for </w:t>
      </w:r>
      <w:r w:rsidR="00F4774B">
        <w:rPr>
          <w:rFonts w:eastAsia="Times New Roman"/>
          <w:sz w:val="22"/>
          <w:lang w:eastAsia="en-GB"/>
        </w:rPr>
        <w:t>seven</w:t>
      </w:r>
      <w:r w:rsidRPr="00B75FE4">
        <w:rPr>
          <w:rFonts w:eastAsia="Times New Roman"/>
          <w:sz w:val="22"/>
          <w:lang w:eastAsia="en-GB"/>
        </w:rPr>
        <w:t xml:space="preserve"> years after the clearance ends. References are kept for </w:t>
      </w:r>
      <w:r w:rsidR="00F4774B">
        <w:rPr>
          <w:rFonts w:eastAsia="Times New Roman"/>
          <w:sz w:val="22"/>
          <w:lang w:eastAsia="en-GB"/>
        </w:rPr>
        <w:t>six</w:t>
      </w:r>
      <w:r w:rsidRPr="00B75FE4">
        <w:rPr>
          <w:rFonts w:eastAsia="Times New Roman"/>
          <w:sz w:val="22"/>
          <w:lang w:eastAsia="en-GB"/>
        </w:rPr>
        <w:t xml:space="preserve"> years. </w:t>
      </w:r>
    </w:p>
    <w:p w:rsidR="00B5689F" w:rsidRPr="00B75FE4" w:rsidRDefault="00B5689F" w:rsidP="009C43C6">
      <w:pPr>
        <w:spacing w:after="0" w:line="240" w:lineRule="auto"/>
        <w:rPr>
          <w:rFonts w:eastAsia="Times New Roman"/>
          <w:sz w:val="22"/>
          <w:lang w:eastAsia="en-GB"/>
        </w:rPr>
      </w:pPr>
    </w:p>
    <w:p w:rsidR="00B5689F" w:rsidRPr="00B75FE4" w:rsidRDefault="00B5689F">
      <w:pPr>
        <w:numPr>
          <w:ilvl w:val="1"/>
          <w:numId w:val="1"/>
        </w:numPr>
        <w:spacing w:after="0" w:line="240" w:lineRule="auto"/>
        <w:ind w:hanging="650"/>
        <w:rPr>
          <w:rFonts w:eastAsia="Times New Roman"/>
          <w:sz w:val="22"/>
          <w:lang w:eastAsia="en-GB"/>
        </w:rPr>
      </w:pPr>
      <w:r w:rsidRPr="00B75FE4">
        <w:rPr>
          <w:rFonts w:eastAsia="Times New Roman"/>
          <w:sz w:val="22"/>
          <w:lang w:eastAsia="en-GB"/>
        </w:rPr>
        <w:t xml:space="preserve">DBS will delete the HR copy of the </w:t>
      </w:r>
      <w:r w:rsidR="00F4774B">
        <w:rPr>
          <w:rFonts w:eastAsia="Times New Roman"/>
          <w:sz w:val="22"/>
          <w:lang w:eastAsia="en-GB"/>
        </w:rPr>
        <w:t>Basic DBS certificate</w:t>
      </w:r>
      <w:r w:rsidRPr="00B75FE4">
        <w:rPr>
          <w:rFonts w:eastAsia="Times New Roman"/>
          <w:sz w:val="22"/>
          <w:lang w:eastAsia="en-GB"/>
        </w:rPr>
        <w:t xml:space="preserve"> once security clearance has been granted. </w:t>
      </w:r>
    </w:p>
    <w:p w:rsidR="00425138" w:rsidRPr="00B75FE4" w:rsidRDefault="00425138">
      <w:pPr>
        <w:spacing w:after="0" w:line="240" w:lineRule="auto"/>
        <w:rPr>
          <w:rFonts w:eastAsia="Times New Roman"/>
          <w:sz w:val="22"/>
          <w:lang w:eastAsia="en-GB"/>
        </w:rPr>
      </w:pPr>
    </w:p>
    <w:p w:rsidR="00425138" w:rsidRPr="00B75FE4" w:rsidRDefault="00F4774B">
      <w:pPr>
        <w:numPr>
          <w:ilvl w:val="1"/>
          <w:numId w:val="1"/>
        </w:numPr>
        <w:spacing w:after="0" w:line="240" w:lineRule="auto"/>
        <w:ind w:hanging="650"/>
        <w:rPr>
          <w:rFonts w:eastAsia="Times New Roman"/>
          <w:sz w:val="22"/>
          <w:lang w:eastAsia="en-GB"/>
        </w:rPr>
      </w:pPr>
      <w:r>
        <w:rPr>
          <w:rFonts w:eastAsia="Times New Roman"/>
          <w:sz w:val="22"/>
          <w:lang w:eastAsia="en-GB"/>
        </w:rPr>
        <w:t>If unsuccessful</w:t>
      </w:r>
      <w:r w:rsidR="00F00C05" w:rsidRPr="00B75FE4">
        <w:rPr>
          <w:rFonts w:eastAsia="Times New Roman"/>
          <w:sz w:val="22"/>
          <w:lang w:eastAsia="en-GB"/>
        </w:rPr>
        <w:t xml:space="preserve"> following interview or in gaining a position from a merit list, New Starter BSVR form, references and Pensions Questionnaire form will be securely destroyed. </w:t>
      </w:r>
    </w:p>
    <w:p w:rsidR="00425138" w:rsidRPr="00B75FE4" w:rsidRDefault="00425138">
      <w:pPr>
        <w:spacing w:after="0" w:line="240" w:lineRule="auto"/>
        <w:rPr>
          <w:rFonts w:eastAsia="Times New Roman"/>
          <w:sz w:val="22"/>
          <w:lang w:eastAsia="en-GB"/>
        </w:rPr>
      </w:pPr>
    </w:p>
    <w:p w:rsidR="00425138" w:rsidRPr="00B75FE4" w:rsidRDefault="00F00C05">
      <w:pPr>
        <w:numPr>
          <w:ilvl w:val="0"/>
          <w:numId w:val="1"/>
        </w:numPr>
        <w:spacing w:after="0" w:line="240" w:lineRule="auto"/>
        <w:rPr>
          <w:rFonts w:eastAsia="Times New Roman"/>
          <w:b/>
          <w:sz w:val="22"/>
          <w:lang w:eastAsia="en-GB"/>
        </w:rPr>
      </w:pPr>
      <w:r w:rsidRPr="00B75FE4">
        <w:rPr>
          <w:rFonts w:eastAsia="Times New Roman"/>
          <w:b/>
          <w:sz w:val="22"/>
          <w:lang w:eastAsia="en-GB"/>
        </w:rPr>
        <w:tab/>
        <w:t xml:space="preserve">What are my rights? How will DBS protect them? </w:t>
      </w:r>
    </w:p>
    <w:p w:rsidR="00425138" w:rsidRPr="00B75FE4" w:rsidRDefault="00425138">
      <w:pPr>
        <w:spacing w:after="0" w:line="240" w:lineRule="auto"/>
        <w:ind w:left="360"/>
        <w:rPr>
          <w:rFonts w:eastAsia="Times New Roman"/>
          <w:b/>
          <w:sz w:val="22"/>
          <w:lang w:eastAsia="en-GB"/>
        </w:rPr>
      </w:pPr>
    </w:p>
    <w:p w:rsidR="00425138" w:rsidRPr="00B75FE4" w:rsidRDefault="00F00C05">
      <w:pPr>
        <w:numPr>
          <w:ilvl w:val="1"/>
          <w:numId w:val="1"/>
        </w:numPr>
        <w:spacing w:after="0" w:line="240" w:lineRule="auto"/>
        <w:ind w:left="851" w:hanging="709"/>
        <w:rPr>
          <w:sz w:val="22"/>
        </w:rPr>
      </w:pPr>
      <w:r w:rsidRPr="00B75FE4">
        <w:rPr>
          <w:rFonts w:eastAsia="Times New Roman"/>
          <w:sz w:val="22"/>
          <w:lang w:eastAsia="en-GB"/>
        </w:rPr>
        <w:t>We are committed to prote</w:t>
      </w:r>
      <w:r w:rsidR="005B44B7" w:rsidRPr="00B75FE4">
        <w:rPr>
          <w:rFonts w:eastAsia="Times New Roman"/>
          <w:sz w:val="22"/>
          <w:lang w:eastAsia="en-GB"/>
        </w:rPr>
        <w:t xml:space="preserve">cting your rights under </w:t>
      </w:r>
      <w:r w:rsidR="00F4774B">
        <w:rPr>
          <w:rFonts w:eastAsia="Times New Roman"/>
          <w:sz w:val="22"/>
          <w:lang w:eastAsia="en-GB"/>
        </w:rPr>
        <w:t>d</w:t>
      </w:r>
      <w:r w:rsidR="005B44B7" w:rsidRPr="00B75FE4">
        <w:rPr>
          <w:rFonts w:eastAsia="Times New Roman"/>
          <w:sz w:val="22"/>
          <w:lang w:eastAsia="en-GB"/>
        </w:rPr>
        <w:t>ata</w:t>
      </w:r>
      <w:r w:rsidR="00F4774B">
        <w:rPr>
          <w:rFonts w:eastAsia="Times New Roman"/>
          <w:sz w:val="22"/>
          <w:lang w:eastAsia="en-GB"/>
        </w:rPr>
        <w:t xml:space="preserve"> p</w:t>
      </w:r>
      <w:r w:rsidR="005B44B7" w:rsidRPr="00B75FE4">
        <w:rPr>
          <w:rFonts w:eastAsia="Times New Roman"/>
          <w:sz w:val="22"/>
          <w:lang w:eastAsia="en-GB"/>
        </w:rPr>
        <w:t xml:space="preserve">rotection </w:t>
      </w:r>
      <w:r w:rsidR="00F4774B">
        <w:rPr>
          <w:rFonts w:eastAsia="Times New Roman"/>
          <w:sz w:val="22"/>
          <w:lang w:eastAsia="en-GB"/>
        </w:rPr>
        <w:t>l</w:t>
      </w:r>
      <w:r w:rsidR="005B44B7" w:rsidRPr="00B75FE4">
        <w:rPr>
          <w:rFonts w:eastAsia="Times New Roman"/>
          <w:sz w:val="22"/>
          <w:lang w:eastAsia="en-GB"/>
        </w:rPr>
        <w:t>egislation</w:t>
      </w:r>
      <w:r w:rsidRPr="00B75FE4">
        <w:rPr>
          <w:rFonts w:eastAsia="Times New Roman"/>
          <w:b/>
          <w:sz w:val="22"/>
          <w:lang w:eastAsia="en-GB"/>
        </w:rPr>
        <w:t>.</w:t>
      </w:r>
    </w:p>
    <w:p w:rsidR="005B44B7" w:rsidRPr="00B75FE4" w:rsidRDefault="005B44B7" w:rsidP="005B44B7">
      <w:pPr>
        <w:spacing w:after="0" w:line="240" w:lineRule="auto"/>
        <w:ind w:left="851"/>
        <w:rPr>
          <w:sz w:val="22"/>
        </w:rPr>
      </w:pPr>
    </w:p>
    <w:p w:rsidR="00425138" w:rsidRPr="00B75FE4" w:rsidRDefault="00F00C05">
      <w:pPr>
        <w:numPr>
          <w:ilvl w:val="2"/>
          <w:numId w:val="1"/>
        </w:numPr>
        <w:spacing w:after="0" w:line="240" w:lineRule="auto"/>
        <w:ind w:left="851" w:hanging="709"/>
        <w:rPr>
          <w:rFonts w:eastAsia="Times New Roman"/>
          <w:b/>
          <w:sz w:val="22"/>
          <w:lang w:eastAsia="en-GB"/>
        </w:rPr>
      </w:pPr>
      <w:r w:rsidRPr="00B75FE4">
        <w:rPr>
          <w:rFonts w:eastAsia="Times New Roman"/>
          <w:b/>
          <w:sz w:val="22"/>
          <w:lang w:eastAsia="en-GB"/>
        </w:rPr>
        <w:t>Your right to be informed</w:t>
      </w:r>
    </w:p>
    <w:p w:rsidR="00425138" w:rsidRPr="00B75FE4" w:rsidRDefault="00425138">
      <w:pPr>
        <w:spacing w:after="0" w:line="240" w:lineRule="auto"/>
        <w:ind w:left="1224"/>
        <w:rPr>
          <w:rFonts w:eastAsia="Times New Roman"/>
          <w:b/>
          <w:sz w:val="22"/>
          <w:lang w:eastAsia="en-GB"/>
        </w:rPr>
      </w:pPr>
    </w:p>
    <w:p w:rsidR="00425138" w:rsidRPr="00B75FE4" w:rsidRDefault="00F00C05">
      <w:pPr>
        <w:spacing w:after="0" w:line="240" w:lineRule="auto"/>
        <w:rPr>
          <w:sz w:val="22"/>
          <w:shd w:val="clear" w:color="auto" w:fill="FFFFFF"/>
        </w:rPr>
      </w:pPr>
      <w:r w:rsidRPr="00B75FE4">
        <w:rPr>
          <w:sz w:val="22"/>
        </w:rPr>
        <w:t>This document provides you with information in relation to how your data is processed as a candidate to DBS.</w:t>
      </w:r>
      <w:r w:rsidRPr="00B75FE4">
        <w:rPr>
          <w:sz w:val="22"/>
          <w:shd w:val="clear" w:color="auto" w:fill="FFFFFF"/>
        </w:rPr>
        <w:t xml:space="preserve"> This ensures that we are transparent with you as a candidate with regards to what we will do with the information you supply to us during the recruitment and security clearance process. </w:t>
      </w:r>
    </w:p>
    <w:p w:rsidR="005B44B7" w:rsidRPr="00B75FE4" w:rsidRDefault="005B44B7">
      <w:pPr>
        <w:spacing w:after="0" w:line="240" w:lineRule="auto"/>
        <w:rPr>
          <w:sz w:val="22"/>
          <w:shd w:val="clear" w:color="auto" w:fill="FFFFFF"/>
        </w:rPr>
      </w:pPr>
    </w:p>
    <w:p w:rsidR="00425138" w:rsidRPr="00B75FE4" w:rsidRDefault="00F00C05">
      <w:pPr>
        <w:numPr>
          <w:ilvl w:val="2"/>
          <w:numId w:val="1"/>
        </w:numPr>
        <w:spacing w:after="0" w:line="240" w:lineRule="auto"/>
        <w:ind w:left="851" w:hanging="709"/>
        <w:rPr>
          <w:rFonts w:eastAsia="Times New Roman"/>
          <w:b/>
          <w:sz w:val="22"/>
          <w:lang w:eastAsia="en-GB"/>
        </w:rPr>
      </w:pPr>
      <w:r w:rsidRPr="00B75FE4">
        <w:rPr>
          <w:rFonts w:eastAsia="Times New Roman"/>
          <w:b/>
          <w:sz w:val="22"/>
          <w:lang w:eastAsia="en-GB"/>
        </w:rPr>
        <w:t xml:space="preserve">Your right to access to your personal data held by DBS - known as a </w:t>
      </w:r>
      <w:r w:rsidR="00F4774B">
        <w:rPr>
          <w:rFonts w:eastAsia="Times New Roman"/>
          <w:b/>
          <w:sz w:val="22"/>
          <w:lang w:eastAsia="en-GB"/>
        </w:rPr>
        <w:t>s</w:t>
      </w:r>
      <w:r w:rsidRPr="00B75FE4">
        <w:rPr>
          <w:rFonts w:eastAsia="Times New Roman"/>
          <w:b/>
          <w:sz w:val="22"/>
          <w:lang w:eastAsia="en-GB"/>
        </w:rPr>
        <w:t xml:space="preserve">ubject </w:t>
      </w:r>
      <w:r w:rsidR="00F4774B">
        <w:rPr>
          <w:rFonts w:eastAsia="Times New Roman"/>
          <w:b/>
          <w:sz w:val="22"/>
          <w:lang w:eastAsia="en-GB"/>
        </w:rPr>
        <w:t>a</w:t>
      </w:r>
      <w:r w:rsidRPr="00B75FE4">
        <w:rPr>
          <w:rFonts w:eastAsia="Times New Roman"/>
          <w:b/>
          <w:sz w:val="22"/>
          <w:lang w:eastAsia="en-GB"/>
        </w:rPr>
        <w:t xml:space="preserve">ccess </w:t>
      </w:r>
      <w:r w:rsidR="00F4774B">
        <w:rPr>
          <w:rFonts w:eastAsia="Times New Roman"/>
          <w:b/>
          <w:sz w:val="22"/>
          <w:lang w:eastAsia="en-GB"/>
        </w:rPr>
        <w:t>r</w:t>
      </w:r>
      <w:r w:rsidRPr="00B75FE4">
        <w:rPr>
          <w:rFonts w:eastAsia="Times New Roman"/>
          <w:b/>
          <w:sz w:val="22"/>
          <w:lang w:eastAsia="en-GB"/>
        </w:rPr>
        <w:t>equest</w:t>
      </w:r>
    </w:p>
    <w:p w:rsidR="00425138" w:rsidRPr="00B75FE4" w:rsidRDefault="00425138">
      <w:pPr>
        <w:spacing w:after="0" w:line="240" w:lineRule="auto"/>
        <w:rPr>
          <w:rFonts w:eastAsia="Times New Roman"/>
          <w:b/>
          <w:sz w:val="22"/>
          <w:lang w:eastAsia="en-GB"/>
        </w:rPr>
      </w:pPr>
    </w:p>
    <w:p w:rsidR="00425138" w:rsidRPr="00B75FE4" w:rsidRDefault="00F00C05">
      <w:pPr>
        <w:spacing w:after="0" w:line="240" w:lineRule="auto"/>
        <w:rPr>
          <w:sz w:val="22"/>
        </w:rPr>
      </w:pPr>
      <w:r w:rsidRPr="00B75FE4">
        <w:rPr>
          <w:rFonts w:eastAsia="Times New Roman"/>
          <w:sz w:val="22"/>
          <w:lang w:eastAsia="en-GB"/>
        </w:rPr>
        <w:t>You have the right to request a copy of the information we hold about you.</w:t>
      </w:r>
    </w:p>
    <w:p w:rsidR="00425138" w:rsidRPr="00B75FE4" w:rsidRDefault="00425138">
      <w:pPr>
        <w:spacing w:after="0" w:line="240" w:lineRule="auto"/>
        <w:ind w:left="709"/>
        <w:rPr>
          <w:rFonts w:eastAsia="Times New Roman"/>
          <w:b/>
          <w:sz w:val="22"/>
          <w:lang w:eastAsia="en-GB"/>
        </w:rPr>
      </w:pPr>
    </w:p>
    <w:p w:rsidR="00425138" w:rsidRPr="00B75FE4" w:rsidRDefault="00F00C05">
      <w:pPr>
        <w:spacing w:after="0" w:line="240" w:lineRule="auto"/>
        <w:rPr>
          <w:sz w:val="22"/>
        </w:rPr>
      </w:pPr>
      <w:r w:rsidRPr="00B75FE4">
        <w:rPr>
          <w:sz w:val="22"/>
        </w:rPr>
        <w:t xml:space="preserve">On receipt of a valid application we will tell you whether we hold any data about you and provide you with a copy. Further information on how to apply can be found </w:t>
      </w:r>
      <w:hyperlink r:id="rId20" w:history="1">
        <w:r w:rsidRPr="00B75FE4">
          <w:rPr>
            <w:rStyle w:val="Hyperlink"/>
            <w:sz w:val="22"/>
          </w:rPr>
          <w:t>here</w:t>
        </w:r>
      </w:hyperlink>
      <w:r w:rsidRPr="00B75FE4">
        <w:rPr>
          <w:sz w:val="22"/>
        </w:rPr>
        <w:t>.</w:t>
      </w:r>
    </w:p>
    <w:p w:rsidR="00425138" w:rsidRPr="00B75FE4" w:rsidRDefault="00425138">
      <w:pPr>
        <w:spacing w:after="0" w:line="240" w:lineRule="auto"/>
        <w:rPr>
          <w:rFonts w:eastAsia="Times New Roman"/>
          <w:b/>
          <w:sz w:val="22"/>
          <w:lang w:eastAsia="en-GB"/>
        </w:rPr>
      </w:pPr>
    </w:p>
    <w:p w:rsidR="00425138" w:rsidRPr="00B75FE4" w:rsidRDefault="00F00C05">
      <w:pPr>
        <w:numPr>
          <w:ilvl w:val="2"/>
          <w:numId w:val="1"/>
        </w:numPr>
        <w:spacing w:after="0" w:line="240" w:lineRule="auto"/>
        <w:ind w:left="851" w:hanging="709"/>
        <w:rPr>
          <w:rFonts w:eastAsia="Times New Roman"/>
          <w:b/>
          <w:sz w:val="22"/>
          <w:lang w:eastAsia="en-GB"/>
        </w:rPr>
      </w:pPr>
      <w:bookmarkStart w:id="4" w:name="COCAddress"/>
      <w:r w:rsidRPr="00B75FE4">
        <w:rPr>
          <w:rFonts w:eastAsia="Times New Roman"/>
          <w:b/>
          <w:sz w:val="22"/>
          <w:lang w:eastAsia="en-GB"/>
        </w:rPr>
        <w:t>Your right to request information held is accurate. Can I update it?</w:t>
      </w:r>
    </w:p>
    <w:bookmarkEnd w:id="4"/>
    <w:p w:rsidR="00425138" w:rsidRPr="00B75FE4" w:rsidRDefault="00425138">
      <w:pPr>
        <w:spacing w:after="0" w:line="240" w:lineRule="auto"/>
        <w:rPr>
          <w:rFonts w:eastAsia="Times New Roman"/>
          <w:b/>
          <w:sz w:val="22"/>
          <w:lang w:eastAsia="en-GB"/>
        </w:rPr>
      </w:pPr>
    </w:p>
    <w:p w:rsidR="00425138" w:rsidRPr="00B75FE4" w:rsidRDefault="00F00C05">
      <w:pPr>
        <w:spacing w:after="0" w:line="240" w:lineRule="auto"/>
        <w:rPr>
          <w:rFonts w:eastAsia="Times New Roman"/>
          <w:sz w:val="22"/>
          <w:lang w:eastAsia="en-GB"/>
        </w:rPr>
      </w:pPr>
      <w:r w:rsidRPr="00B75FE4">
        <w:rPr>
          <w:rFonts w:eastAsia="Times New Roman"/>
          <w:sz w:val="22"/>
          <w:lang w:eastAsia="en-GB"/>
        </w:rPr>
        <w:t>As a candidate, you can manually update a number of personal details online on the Civil Service Jobs portal such as</w:t>
      </w:r>
      <w:r w:rsidR="00F4774B">
        <w:rPr>
          <w:rFonts w:eastAsia="Times New Roman"/>
          <w:sz w:val="22"/>
          <w:lang w:eastAsia="en-GB"/>
        </w:rPr>
        <w:t xml:space="preserve"> your</w:t>
      </w:r>
      <w:r w:rsidRPr="00B75FE4">
        <w:rPr>
          <w:rFonts w:eastAsia="Times New Roman"/>
          <w:sz w:val="22"/>
          <w:lang w:eastAsia="en-GB"/>
        </w:rPr>
        <w:t xml:space="preserve"> name and contact details. </w:t>
      </w:r>
    </w:p>
    <w:p w:rsidR="00425138" w:rsidRPr="00B75FE4" w:rsidRDefault="00425138">
      <w:pPr>
        <w:spacing w:after="0" w:line="240" w:lineRule="auto"/>
        <w:rPr>
          <w:rFonts w:eastAsia="Times New Roman"/>
          <w:sz w:val="22"/>
          <w:lang w:eastAsia="en-GB"/>
        </w:rPr>
      </w:pPr>
    </w:p>
    <w:p w:rsidR="00425138" w:rsidRPr="00B75FE4" w:rsidRDefault="00F00C05">
      <w:pPr>
        <w:spacing w:after="0" w:line="240" w:lineRule="auto"/>
        <w:rPr>
          <w:sz w:val="22"/>
        </w:rPr>
      </w:pPr>
      <w:r w:rsidRPr="00B75FE4">
        <w:rPr>
          <w:rFonts w:eastAsia="Times New Roman"/>
          <w:sz w:val="22"/>
          <w:lang w:eastAsia="en-GB"/>
        </w:rPr>
        <w:t>If you think that the information held by us at DBS is incorrect, you have the right to request it is corrected.</w:t>
      </w:r>
      <w:r w:rsidRPr="00B75FE4">
        <w:rPr>
          <w:sz w:val="22"/>
        </w:rPr>
        <w:t xml:space="preserve"> If you challenge the accuracy of data that was provided to us by a third party we will send your request for correction to that party for their consideration. </w:t>
      </w:r>
    </w:p>
    <w:p w:rsidR="00425138" w:rsidRPr="00B75FE4" w:rsidRDefault="00425138">
      <w:pPr>
        <w:spacing w:after="0" w:line="240" w:lineRule="auto"/>
        <w:rPr>
          <w:sz w:val="22"/>
        </w:rPr>
      </w:pPr>
    </w:p>
    <w:p w:rsidR="00425138" w:rsidRPr="00B75FE4" w:rsidRDefault="00F00C05">
      <w:pPr>
        <w:spacing w:after="0" w:line="240" w:lineRule="auto"/>
        <w:rPr>
          <w:sz w:val="22"/>
        </w:rPr>
      </w:pPr>
      <w:r w:rsidRPr="00B75FE4">
        <w:rPr>
          <w:sz w:val="22"/>
        </w:rPr>
        <w:t xml:space="preserve">To make a request, please contact the DBS People Support </w:t>
      </w:r>
      <w:r w:rsidR="00F4774B">
        <w:rPr>
          <w:sz w:val="22"/>
        </w:rPr>
        <w:t>t</w:t>
      </w:r>
      <w:r w:rsidRPr="00B75FE4">
        <w:rPr>
          <w:sz w:val="22"/>
        </w:rPr>
        <w:t xml:space="preserve">eam via email at </w:t>
      </w:r>
      <w:hyperlink r:id="rId21" w:history="1">
        <w:r w:rsidR="00462915" w:rsidRPr="00B75FE4">
          <w:rPr>
            <w:rStyle w:val="Hyperlink"/>
            <w:sz w:val="22"/>
          </w:rPr>
          <w:t>DBSPeopleSupportTeam@dbs.gov.uk</w:t>
        </w:r>
      </w:hyperlink>
      <w:r w:rsidRPr="00B75FE4">
        <w:rPr>
          <w:sz w:val="22"/>
        </w:rPr>
        <w:t>.</w:t>
      </w:r>
    </w:p>
    <w:p w:rsidR="00425138" w:rsidRPr="00B75FE4" w:rsidRDefault="00425138">
      <w:pPr>
        <w:spacing w:after="0" w:line="240" w:lineRule="auto"/>
        <w:rPr>
          <w:rFonts w:eastAsia="Times New Roman"/>
          <w:b/>
          <w:sz w:val="22"/>
          <w:lang w:eastAsia="en-GB"/>
        </w:rPr>
      </w:pPr>
    </w:p>
    <w:p w:rsidR="00425138" w:rsidRPr="00B75FE4" w:rsidRDefault="00425138">
      <w:pPr>
        <w:spacing w:after="0" w:line="240" w:lineRule="auto"/>
        <w:rPr>
          <w:rFonts w:eastAsia="Times New Roman"/>
          <w:b/>
          <w:sz w:val="22"/>
          <w:lang w:eastAsia="en-GB"/>
        </w:rPr>
      </w:pPr>
    </w:p>
    <w:p w:rsidR="00425138" w:rsidRPr="00B75FE4" w:rsidRDefault="00F00C05">
      <w:pPr>
        <w:numPr>
          <w:ilvl w:val="2"/>
          <w:numId w:val="1"/>
        </w:numPr>
        <w:shd w:val="clear" w:color="auto" w:fill="FFFFFF"/>
        <w:spacing w:after="240" w:line="156" w:lineRule="atLeast"/>
        <w:ind w:hanging="1224"/>
        <w:rPr>
          <w:sz w:val="22"/>
        </w:rPr>
      </w:pPr>
      <w:r w:rsidRPr="00B75FE4">
        <w:rPr>
          <w:rFonts w:eastAsia="Times New Roman"/>
          <w:b/>
          <w:sz w:val="22"/>
          <w:lang w:eastAsia="en-GB"/>
        </w:rPr>
        <w:t xml:space="preserve">Your right to request erasure of your personal data </w:t>
      </w:r>
      <w:r w:rsidRPr="00B75FE4">
        <w:rPr>
          <w:rFonts w:eastAsia="Times New Roman"/>
          <w:b/>
          <w:sz w:val="22"/>
          <w:lang w:eastAsia="en-GB"/>
        </w:rPr>
        <w:tab/>
      </w:r>
      <w:r w:rsidRPr="00B75FE4">
        <w:rPr>
          <w:rFonts w:eastAsia="Times New Roman"/>
          <w:b/>
          <w:sz w:val="22"/>
          <w:lang w:eastAsia="en-GB"/>
        </w:rPr>
        <w:tab/>
      </w:r>
    </w:p>
    <w:p w:rsidR="00425138" w:rsidRPr="00B75FE4" w:rsidRDefault="00F00C05">
      <w:pPr>
        <w:shd w:val="clear" w:color="auto" w:fill="FFFFFF"/>
        <w:spacing w:after="240" w:line="156" w:lineRule="atLeast"/>
        <w:rPr>
          <w:sz w:val="22"/>
        </w:rPr>
      </w:pPr>
      <w:r w:rsidRPr="00B75FE4">
        <w:rPr>
          <w:sz w:val="22"/>
        </w:rPr>
        <w:t xml:space="preserve">In certain circumstances you have a right to have personal data held about you erased. At DBS we will only do this if certain criteria are met. There are some circumstances where </w:t>
      </w:r>
      <w:r w:rsidR="00CD442D" w:rsidRPr="00B75FE4">
        <w:rPr>
          <w:sz w:val="22"/>
        </w:rPr>
        <w:t>the right to erase does not apply and we may refuse your request.</w:t>
      </w:r>
      <w:r w:rsidRPr="00B75FE4">
        <w:rPr>
          <w:sz w:val="22"/>
        </w:rPr>
        <w:t xml:space="preserve"> </w:t>
      </w:r>
      <w:r w:rsidR="00F4774B">
        <w:rPr>
          <w:sz w:val="22"/>
        </w:rPr>
        <w:t>W</w:t>
      </w:r>
      <w:r w:rsidRPr="00B75FE4">
        <w:rPr>
          <w:sz w:val="22"/>
        </w:rPr>
        <w:t xml:space="preserve">e </w:t>
      </w:r>
      <w:r w:rsidR="00F4774B">
        <w:rPr>
          <w:sz w:val="22"/>
        </w:rPr>
        <w:t xml:space="preserve">therefore </w:t>
      </w:r>
      <w:r w:rsidRPr="00B75FE4">
        <w:rPr>
          <w:sz w:val="22"/>
        </w:rPr>
        <w:t xml:space="preserve">advise you to seek independent advice before </w:t>
      </w:r>
      <w:proofErr w:type="gramStart"/>
      <w:r w:rsidRPr="00B75FE4">
        <w:rPr>
          <w:sz w:val="22"/>
        </w:rPr>
        <w:t>submitting an application</w:t>
      </w:r>
      <w:proofErr w:type="gramEnd"/>
      <w:r w:rsidRPr="00B75FE4">
        <w:rPr>
          <w:sz w:val="22"/>
        </w:rPr>
        <w:t xml:space="preserve"> to us. </w:t>
      </w:r>
    </w:p>
    <w:p w:rsidR="00425138" w:rsidRPr="00B75FE4" w:rsidRDefault="00F00C05">
      <w:pPr>
        <w:spacing w:after="0" w:line="240" w:lineRule="auto"/>
        <w:rPr>
          <w:rFonts w:eastAsia="Times New Roman"/>
          <w:sz w:val="22"/>
          <w:lang w:eastAsia="en-GB"/>
        </w:rPr>
      </w:pPr>
      <w:r w:rsidRPr="00B75FE4">
        <w:rPr>
          <w:rFonts w:eastAsia="Times New Roman"/>
          <w:sz w:val="22"/>
          <w:lang w:eastAsia="en-GB"/>
        </w:rPr>
        <w:t>Any requests for information to be destroyed will be considered on a case-by-case basis.</w:t>
      </w:r>
    </w:p>
    <w:p w:rsidR="00F00C05" w:rsidRPr="00B75FE4" w:rsidRDefault="00F00C05">
      <w:pPr>
        <w:spacing w:after="0" w:line="240" w:lineRule="auto"/>
        <w:rPr>
          <w:rFonts w:eastAsia="Times New Roman"/>
          <w:color w:val="000000"/>
          <w:sz w:val="22"/>
          <w:lang w:eastAsia="en-GB"/>
        </w:rPr>
      </w:pPr>
    </w:p>
    <w:p w:rsidR="00F00C05" w:rsidRPr="00B75FE4" w:rsidRDefault="00F00C05">
      <w:pPr>
        <w:spacing w:after="0" w:line="240" w:lineRule="auto"/>
        <w:rPr>
          <w:rFonts w:eastAsia="Times New Roman"/>
          <w:color w:val="000000"/>
          <w:sz w:val="22"/>
          <w:lang w:eastAsia="en-GB"/>
        </w:rPr>
      </w:pPr>
      <w:r w:rsidRPr="00B75FE4">
        <w:rPr>
          <w:rFonts w:eastAsia="Times New Roman"/>
          <w:color w:val="000000"/>
          <w:sz w:val="22"/>
          <w:lang w:eastAsia="en-GB"/>
        </w:rPr>
        <w:t xml:space="preserve">To make a request, please complete the request form at Appendix A and return to </w:t>
      </w:r>
      <w:hyperlink r:id="rId22" w:history="1">
        <w:r w:rsidR="00462915" w:rsidRPr="00B75FE4">
          <w:rPr>
            <w:rStyle w:val="Hyperlink"/>
            <w:rFonts w:eastAsia="Times New Roman"/>
            <w:sz w:val="22"/>
            <w:lang w:eastAsia="en-GB"/>
          </w:rPr>
          <w:t>DBSPeopleSupportTeam@dbs.gov.uk</w:t>
        </w:r>
      </w:hyperlink>
      <w:r w:rsidRPr="00B75FE4">
        <w:rPr>
          <w:rFonts w:eastAsia="Times New Roman"/>
          <w:color w:val="000000"/>
          <w:sz w:val="22"/>
          <w:lang w:eastAsia="en-GB"/>
        </w:rPr>
        <w:t xml:space="preserve">. </w:t>
      </w:r>
    </w:p>
    <w:p w:rsidR="00425138" w:rsidRPr="00B75FE4" w:rsidRDefault="00425138">
      <w:pPr>
        <w:spacing w:after="0" w:line="240" w:lineRule="auto"/>
        <w:rPr>
          <w:rFonts w:eastAsia="Times New Roman"/>
          <w:b/>
          <w:sz w:val="22"/>
          <w:lang w:eastAsia="en-GB"/>
        </w:rPr>
      </w:pPr>
    </w:p>
    <w:p w:rsidR="005B44B7" w:rsidRPr="00B75FE4" w:rsidRDefault="005B44B7">
      <w:pPr>
        <w:spacing w:after="0" w:line="240" w:lineRule="auto"/>
        <w:rPr>
          <w:rFonts w:eastAsia="Times New Roman"/>
          <w:b/>
          <w:sz w:val="22"/>
          <w:lang w:eastAsia="en-GB"/>
        </w:rPr>
      </w:pPr>
    </w:p>
    <w:p w:rsidR="00425138" w:rsidRPr="00B75FE4" w:rsidRDefault="00F00C05">
      <w:pPr>
        <w:numPr>
          <w:ilvl w:val="2"/>
          <w:numId w:val="1"/>
        </w:numPr>
        <w:spacing w:after="0" w:line="240" w:lineRule="auto"/>
        <w:ind w:left="709" w:hanging="709"/>
        <w:rPr>
          <w:rFonts w:eastAsia="Times New Roman"/>
          <w:b/>
          <w:sz w:val="22"/>
          <w:lang w:eastAsia="en-GB"/>
        </w:rPr>
      </w:pPr>
      <w:r w:rsidRPr="00B75FE4">
        <w:rPr>
          <w:rFonts w:eastAsia="Times New Roman"/>
          <w:b/>
          <w:sz w:val="22"/>
          <w:lang w:eastAsia="en-GB"/>
        </w:rPr>
        <w:t xml:space="preserve">Your right to prevent DBS from processing information which is likely to cause you damage or distress </w:t>
      </w:r>
    </w:p>
    <w:p w:rsidR="00425138" w:rsidRPr="00B75FE4" w:rsidRDefault="00425138">
      <w:pPr>
        <w:spacing w:after="0" w:line="240" w:lineRule="auto"/>
        <w:rPr>
          <w:rFonts w:eastAsia="Times New Roman"/>
          <w:sz w:val="22"/>
          <w:lang w:eastAsia="en-GB"/>
        </w:rPr>
      </w:pPr>
    </w:p>
    <w:p w:rsidR="00425138" w:rsidRPr="00B75FE4" w:rsidRDefault="00F00C05">
      <w:pPr>
        <w:spacing w:after="0" w:line="240" w:lineRule="auto"/>
        <w:rPr>
          <w:sz w:val="22"/>
        </w:rPr>
      </w:pPr>
      <w:r w:rsidRPr="00B75FE4">
        <w:rPr>
          <w:rFonts w:eastAsia="Times New Roman"/>
          <w:sz w:val="22"/>
          <w:lang w:eastAsia="en-GB"/>
        </w:rPr>
        <w:t>You have the right to request restriction of processing where it has been established that one of the following applies:</w:t>
      </w:r>
    </w:p>
    <w:p w:rsidR="00425138" w:rsidRPr="00B75FE4" w:rsidRDefault="00425138">
      <w:pPr>
        <w:spacing w:after="0" w:line="240" w:lineRule="auto"/>
        <w:ind w:left="709"/>
        <w:rPr>
          <w:rFonts w:eastAsia="Times New Roman"/>
          <w:b/>
          <w:sz w:val="22"/>
          <w:lang w:eastAsia="en-GB"/>
        </w:rPr>
      </w:pPr>
    </w:p>
    <w:p w:rsidR="00425138" w:rsidRPr="00B75FE4" w:rsidRDefault="00F00C05">
      <w:pPr>
        <w:numPr>
          <w:ilvl w:val="0"/>
          <w:numId w:val="8"/>
        </w:numPr>
        <w:spacing w:after="0" w:line="240" w:lineRule="auto"/>
        <w:ind w:left="1134" w:hanging="425"/>
        <w:rPr>
          <w:rFonts w:eastAsia="Times New Roman"/>
          <w:sz w:val="22"/>
          <w:lang w:eastAsia="en-GB"/>
        </w:rPr>
      </w:pPr>
      <w:r w:rsidRPr="00B75FE4">
        <w:rPr>
          <w:rFonts w:eastAsia="Times New Roman"/>
          <w:sz w:val="22"/>
          <w:lang w:eastAsia="en-GB"/>
        </w:rPr>
        <w:t>during the period of rectification if accuracy of personal data is contested</w:t>
      </w:r>
      <w:r w:rsidRPr="00B75FE4">
        <w:rPr>
          <w:rFonts w:eastAsia="Times New Roman"/>
          <w:sz w:val="22"/>
          <w:lang w:eastAsia="en-GB"/>
        </w:rPr>
        <w:br/>
      </w:r>
    </w:p>
    <w:p w:rsidR="00425138" w:rsidRPr="00B75FE4" w:rsidRDefault="00F00C05">
      <w:pPr>
        <w:numPr>
          <w:ilvl w:val="0"/>
          <w:numId w:val="8"/>
        </w:numPr>
        <w:spacing w:after="0" w:line="240" w:lineRule="auto"/>
        <w:ind w:left="1134" w:hanging="425"/>
        <w:rPr>
          <w:rFonts w:eastAsia="Times New Roman"/>
          <w:sz w:val="22"/>
          <w:lang w:eastAsia="en-GB"/>
        </w:rPr>
      </w:pPr>
      <w:r w:rsidRPr="00B75FE4">
        <w:rPr>
          <w:rFonts w:eastAsia="Times New Roman"/>
          <w:sz w:val="22"/>
          <w:lang w:eastAsia="en-GB"/>
        </w:rPr>
        <w:t>processing is unlawful</w:t>
      </w:r>
      <w:r w:rsidRPr="00B75FE4">
        <w:rPr>
          <w:rFonts w:eastAsia="Times New Roman"/>
          <w:sz w:val="22"/>
          <w:lang w:eastAsia="en-GB"/>
        </w:rPr>
        <w:br/>
      </w:r>
    </w:p>
    <w:p w:rsidR="00425138" w:rsidRPr="00B75FE4" w:rsidRDefault="00F00C05">
      <w:pPr>
        <w:numPr>
          <w:ilvl w:val="0"/>
          <w:numId w:val="8"/>
        </w:numPr>
        <w:spacing w:after="0" w:line="240" w:lineRule="auto"/>
        <w:ind w:left="1134" w:hanging="425"/>
        <w:rPr>
          <w:rFonts w:eastAsia="Times New Roman"/>
          <w:sz w:val="22"/>
          <w:lang w:eastAsia="en-GB"/>
        </w:rPr>
      </w:pPr>
      <w:r w:rsidRPr="00B75FE4">
        <w:rPr>
          <w:rFonts w:eastAsia="Times New Roman"/>
          <w:sz w:val="22"/>
          <w:lang w:eastAsia="en-GB"/>
        </w:rPr>
        <w:t>an individual has requested it is retained to enable them to establish, exercise or defend legal claims</w:t>
      </w:r>
      <w:r w:rsidRPr="00B75FE4">
        <w:rPr>
          <w:rFonts w:eastAsia="Times New Roman"/>
          <w:sz w:val="22"/>
          <w:lang w:eastAsia="en-GB"/>
        </w:rPr>
        <w:br/>
      </w:r>
    </w:p>
    <w:p w:rsidR="00425138" w:rsidRPr="00B75FE4" w:rsidRDefault="00F00C05">
      <w:pPr>
        <w:numPr>
          <w:ilvl w:val="0"/>
          <w:numId w:val="8"/>
        </w:numPr>
        <w:spacing w:after="0" w:line="240" w:lineRule="auto"/>
        <w:ind w:left="1134" w:hanging="425"/>
        <w:rPr>
          <w:rFonts w:eastAsia="Times New Roman"/>
          <w:sz w:val="22"/>
          <w:lang w:eastAsia="en-GB"/>
        </w:rPr>
      </w:pPr>
      <w:r w:rsidRPr="00B75FE4">
        <w:rPr>
          <w:rFonts w:eastAsia="Times New Roman"/>
          <w:sz w:val="22"/>
          <w:lang w:eastAsia="en-GB"/>
        </w:rPr>
        <w:t xml:space="preserve">pending verification of the outcome of the Right to </w:t>
      </w:r>
      <w:r w:rsidR="00F4774B">
        <w:rPr>
          <w:rFonts w:eastAsia="Times New Roman"/>
          <w:sz w:val="22"/>
          <w:lang w:eastAsia="en-GB"/>
        </w:rPr>
        <w:t>O</w:t>
      </w:r>
      <w:r w:rsidRPr="00B75FE4">
        <w:rPr>
          <w:rFonts w:eastAsia="Times New Roman"/>
          <w:sz w:val="22"/>
          <w:lang w:eastAsia="en-GB"/>
        </w:rPr>
        <w:t>bject</w:t>
      </w:r>
      <w:r w:rsidRPr="00B75FE4">
        <w:rPr>
          <w:rFonts w:eastAsia="Times New Roman"/>
          <w:sz w:val="22"/>
          <w:lang w:eastAsia="en-GB"/>
        </w:rPr>
        <w:br/>
      </w:r>
    </w:p>
    <w:p w:rsidR="00425138" w:rsidRPr="00B75FE4" w:rsidRDefault="00F00C05">
      <w:pPr>
        <w:numPr>
          <w:ilvl w:val="0"/>
          <w:numId w:val="8"/>
        </w:numPr>
        <w:spacing w:after="0" w:line="240" w:lineRule="auto"/>
        <w:ind w:left="1134" w:hanging="425"/>
        <w:rPr>
          <w:rFonts w:eastAsia="Times New Roman"/>
          <w:sz w:val="22"/>
          <w:lang w:eastAsia="en-GB"/>
        </w:rPr>
      </w:pPr>
      <w:r w:rsidRPr="00B75FE4">
        <w:rPr>
          <w:rFonts w:eastAsia="Times New Roman"/>
          <w:sz w:val="22"/>
          <w:lang w:eastAsia="en-GB"/>
        </w:rPr>
        <w:t>where processing has been restricted</w:t>
      </w:r>
    </w:p>
    <w:p w:rsidR="00425138" w:rsidRPr="00B75FE4" w:rsidRDefault="00425138">
      <w:pPr>
        <w:spacing w:after="0" w:line="240" w:lineRule="auto"/>
        <w:ind w:left="1224"/>
        <w:rPr>
          <w:rFonts w:eastAsia="Times New Roman"/>
          <w:b/>
          <w:sz w:val="22"/>
          <w:lang w:eastAsia="en-GB"/>
        </w:rPr>
      </w:pPr>
    </w:p>
    <w:p w:rsidR="00425138" w:rsidRPr="00B75FE4" w:rsidRDefault="00F00C05">
      <w:pPr>
        <w:spacing w:after="0" w:line="240" w:lineRule="auto"/>
        <w:rPr>
          <w:sz w:val="22"/>
        </w:rPr>
      </w:pPr>
      <w:r w:rsidRPr="00B75FE4">
        <w:rPr>
          <w:rFonts w:eastAsia="Times New Roman"/>
          <w:sz w:val="22"/>
          <w:lang w:eastAsia="en-GB"/>
        </w:rPr>
        <w:t xml:space="preserve">Any requests to stop processing will be considered on a case-by-case basis. To make a request, please contact the </w:t>
      </w:r>
      <w:hyperlink r:id="rId23" w:history="1">
        <w:r w:rsidRPr="00B75FE4">
          <w:rPr>
            <w:rStyle w:val="Hyperlink"/>
            <w:rFonts w:eastAsia="Times New Roman"/>
            <w:sz w:val="22"/>
            <w:lang w:eastAsia="en-GB"/>
          </w:rPr>
          <w:t xml:space="preserve">DBS People Support </w:t>
        </w:r>
        <w:r w:rsidR="00F4774B">
          <w:rPr>
            <w:rStyle w:val="Hyperlink"/>
            <w:rFonts w:eastAsia="Times New Roman"/>
            <w:sz w:val="22"/>
            <w:lang w:eastAsia="en-GB"/>
          </w:rPr>
          <w:t>t</w:t>
        </w:r>
        <w:r w:rsidRPr="00B75FE4">
          <w:rPr>
            <w:rStyle w:val="Hyperlink"/>
            <w:rFonts w:eastAsia="Times New Roman"/>
            <w:sz w:val="22"/>
            <w:lang w:eastAsia="en-GB"/>
          </w:rPr>
          <w:t>eam</w:t>
        </w:r>
      </w:hyperlink>
      <w:r w:rsidRPr="00B75FE4">
        <w:rPr>
          <w:sz w:val="22"/>
        </w:rPr>
        <w:t xml:space="preserve">. </w:t>
      </w:r>
    </w:p>
    <w:p w:rsidR="00425138" w:rsidRPr="00B75FE4" w:rsidRDefault="00425138">
      <w:pPr>
        <w:spacing w:after="0" w:line="240" w:lineRule="auto"/>
        <w:ind w:left="1224"/>
        <w:rPr>
          <w:rFonts w:eastAsia="Times New Roman"/>
          <w:b/>
          <w:sz w:val="22"/>
          <w:lang w:eastAsia="en-GB"/>
        </w:rPr>
      </w:pPr>
    </w:p>
    <w:p w:rsidR="00425138" w:rsidRPr="00B75FE4" w:rsidRDefault="00F00C05">
      <w:pPr>
        <w:numPr>
          <w:ilvl w:val="2"/>
          <w:numId w:val="1"/>
        </w:numPr>
        <w:spacing w:after="0" w:line="240" w:lineRule="auto"/>
        <w:ind w:left="709" w:hanging="709"/>
        <w:rPr>
          <w:sz w:val="22"/>
        </w:rPr>
      </w:pPr>
      <w:r w:rsidRPr="00B75FE4">
        <w:rPr>
          <w:rFonts w:eastAsia="Times New Roman"/>
          <w:b/>
          <w:sz w:val="22"/>
          <w:lang w:eastAsia="en-GB"/>
        </w:rPr>
        <w:t>Right to receive an electronic copy of any information you have consented to be supplied to us - known as data portability</w:t>
      </w:r>
    </w:p>
    <w:p w:rsidR="00425138" w:rsidRPr="00B75FE4" w:rsidRDefault="00425138">
      <w:pPr>
        <w:spacing w:after="0" w:line="240" w:lineRule="auto"/>
        <w:rPr>
          <w:rFonts w:eastAsia="Times New Roman"/>
          <w:b/>
          <w:sz w:val="22"/>
          <w:lang w:eastAsia="en-GB"/>
        </w:rPr>
      </w:pPr>
    </w:p>
    <w:p w:rsidR="00425138" w:rsidRPr="00B75FE4" w:rsidRDefault="00F00C05">
      <w:pPr>
        <w:pStyle w:val="CommentText"/>
        <w:rPr>
          <w:sz w:val="22"/>
          <w:szCs w:val="22"/>
        </w:rPr>
      </w:pPr>
      <w:r w:rsidRPr="00B75FE4">
        <w:rPr>
          <w:rFonts w:eastAsia="Times New Roman"/>
          <w:sz w:val="22"/>
          <w:szCs w:val="22"/>
          <w:lang w:eastAsia="en-GB"/>
        </w:rPr>
        <w:t>You have the right, where this is technically feasible</w:t>
      </w:r>
      <w:r w:rsidR="00F4774B">
        <w:rPr>
          <w:rFonts w:eastAsia="Times New Roman"/>
          <w:sz w:val="22"/>
          <w:szCs w:val="22"/>
          <w:lang w:eastAsia="en-GB"/>
        </w:rPr>
        <w:t>,</w:t>
      </w:r>
      <w:r w:rsidRPr="00B75FE4">
        <w:rPr>
          <w:rFonts w:eastAsia="Times New Roman"/>
          <w:sz w:val="22"/>
          <w:szCs w:val="22"/>
          <w:lang w:eastAsia="en-GB"/>
        </w:rPr>
        <w:t xml:space="preserve"> to receive electronically any personal data you have provided </w:t>
      </w:r>
      <w:r w:rsidR="00AE0C07" w:rsidRPr="00B75FE4">
        <w:rPr>
          <w:rFonts w:eastAsia="Times New Roman"/>
          <w:sz w:val="22"/>
          <w:szCs w:val="22"/>
          <w:lang w:eastAsia="en-GB"/>
        </w:rPr>
        <w:t xml:space="preserve">electronically </w:t>
      </w:r>
      <w:r w:rsidRPr="00B75FE4">
        <w:rPr>
          <w:rFonts w:eastAsia="Times New Roman"/>
          <w:sz w:val="22"/>
          <w:szCs w:val="22"/>
          <w:lang w:eastAsia="en-GB"/>
        </w:rPr>
        <w:t xml:space="preserve">to DBS to process on a </w:t>
      </w:r>
      <w:hyperlink r:id="rId24" w:history="1">
        <w:r w:rsidRPr="00B75FE4">
          <w:rPr>
            <w:rStyle w:val="Hyperlink"/>
            <w:rFonts w:eastAsia="Times New Roman"/>
            <w:sz w:val="22"/>
            <w:szCs w:val="22"/>
            <w:lang w:eastAsia="en-GB"/>
          </w:rPr>
          <w:t>consent</w:t>
        </w:r>
      </w:hyperlink>
      <w:r w:rsidRPr="00B75FE4">
        <w:rPr>
          <w:rFonts w:eastAsia="Times New Roman"/>
          <w:sz w:val="22"/>
          <w:szCs w:val="22"/>
          <w:lang w:eastAsia="en-GB"/>
        </w:rPr>
        <w:t xml:space="preserve"> basis</w:t>
      </w:r>
      <w:r w:rsidRPr="00B75FE4">
        <w:rPr>
          <w:sz w:val="22"/>
          <w:szCs w:val="22"/>
        </w:rPr>
        <w:t xml:space="preserve">.  </w:t>
      </w:r>
    </w:p>
    <w:p w:rsidR="00425138" w:rsidRPr="00B75FE4" w:rsidRDefault="00F00C05">
      <w:pPr>
        <w:spacing w:after="0" w:line="240" w:lineRule="auto"/>
        <w:rPr>
          <w:rFonts w:eastAsia="Times New Roman"/>
          <w:sz w:val="22"/>
          <w:lang w:eastAsia="en-GB"/>
        </w:rPr>
      </w:pPr>
      <w:r w:rsidRPr="00B75FE4">
        <w:rPr>
          <w:rFonts w:eastAsia="Times New Roman"/>
          <w:sz w:val="22"/>
          <w:lang w:eastAsia="en-GB"/>
        </w:rPr>
        <w:t>All requests will be considered on a case</w:t>
      </w:r>
      <w:r w:rsidR="00F4774B">
        <w:rPr>
          <w:rFonts w:eastAsia="Times New Roman"/>
          <w:sz w:val="22"/>
          <w:lang w:eastAsia="en-GB"/>
        </w:rPr>
        <w:t>-</w:t>
      </w:r>
      <w:r w:rsidRPr="00B75FE4">
        <w:rPr>
          <w:rFonts w:eastAsia="Times New Roman"/>
          <w:sz w:val="22"/>
          <w:lang w:eastAsia="en-GB"/>
        </w:rPr>
        <w:t>by</w:t>
      </w:r>
      <w:r w:rsidR="00F4774B">
        <w:rPr>
          <w:rFonts w:eastAsia="Times New Roman"/>
          <w:sz w:val="22"/>
          <w:lang w:eastAsia="en-GB"/>
        </w:rPr>
        <w:t>-</w:t>
      </w:r>
      <w:r w:rsidRPr="00B75FE4">
        <w:rPr>
          <w:rFonts w:eastAsia="Times New Roman"/>
          <w:sz w:val="22"/>
          <w:lang w:eastAsia="en-GB"/>
        </w:rPr>
        <w:t xml:space="preserve">case basis. To make a request, please contact the </w:t>
      </w:r>
      <w:hyperlink r:id="rId25" w:history="1">
        <w:r w:rsidRPr="00B75FE4">
          <w:rPr>
            <w:rStyle w:val="Hyperlink"/>
            <w:rFonts w:eastAsia="Times New Roman"/>
            <w:sz w:val="22"/>
            <w:lang w:eastAsia="en-GB"/>
          </w:rPr>
          <w:t xml:space="preserve">DBS People Support </w:t>
        </w:r>
        <w:r w:rsidR="00F4774B">
          <w:rPr>
            <w:rStyle w:val="Hyperlink"/>
            <w:rFonts w:eastAsia="Times New Roman"/>
            <w:sz w:val="22"/>
            <w:lang w:eastAsia="en-GB"/>
          </w:rPr>
          <w:t>t</w:t>
        </w:r>
        <w:r w:rsidRPr="00B75FE4">
          <w:rPr>
            <w:rStyle w:val="Hyperlink"/>
            <w:rFonts w:eastAsia="Times New Roman"/>
            <w:sz w:val="22"/>
            <w:lang w:eastAsia="en-GB"/>
          </w:rPr>
          <w:t>eam</w:t>
        </w:r>
      </w:hyperlink>
      <w:r w:rsidRPr="00B75FE4">
        <w:rPr>
          <w:rFonts w:eastAsia="Times New Roman"/>
          <w:sz w:val="22"/>
          <w:lang w:eastAsia="en-GB"/>
        </w:rPr>
        <w:t>.</w:t>
      </w:r>
    </w:p>
    <w:p w:rsidR="00B5689F" w:rsidRDefault="00B5689F">
      <w:pPr>
        <w:spacing w:after="0" w:line="240" w:lineRule="auto"/>
        <w:rPr>
          <w:sz w:val="22"/>
        </w:rPr>
      </w:pPr>
    </w:p>
    <w:p w:rsidR="00D03F04" w:rsidRDefault="00D03F04">
      <w:pPr>
        <w:spacing w:after="0" w:line="240" w:lineRule="auto"/>
        <w:rPr>
          <w:sz w:val="22"/>
        </w:rPr>
      </w:pPr>
    </w:p>
    <w:p w:rsidR="00D03F04" w:rsidRDefault="00D03F04">
      <w:pPr>
        <w:spacing w:after="0" w:line="240" w:lineRule="auto"/>
        <w:rPr>
          <w:sz w:val="22"/>
        </w:rPr>
      </w:pPr>
    </w:p>
    <w:p w:rsidR="00D03F04" w:rsidRPr="00B75FE4" w:rsidRDefault="00D03F04">
      <w:pPr>
        <w:spacing w:after="0" w:line="240" w:lineRule="auto"/>
        <w:rPr>
          <w:sz w:val="22"/>
        </w:rPr>
      </w:pPr>
    </w:p>
    <w:p w:rsidR="00425138" w:rsidRPr="00B75FE4" w:rsidRDefault="00F00C05">
      <w:pPr>
        <w:numPr>
          <w:ilvl w:val="2"/>
          <w:numId w:val="1"/>
        </w:numPr>
        <w:spacing w:after="0" w:line="240" w:lineRule="auto"/>
        <w:ind w:hanging="1224"/>
        <w:rPr>
          <w:rFonts w:eastAsia="Times New Roman"/>
          <w:b/>
          <w:sz w:val="22"/>
          <w:lang w:eastAsia="en-GB"/>
        </w:rPr>
      </w:pPr>
      <w:r w:rsidRPr="00B75FE4">
        <w:rPr>
          <w:rFonts w:eastAsia="Times New Roman"/>
          <w:b/>
          <w:sz w:val="22"/>
          <w:lang w:eastAsia="en-GB"/>
        </w:rPr>
        <w:lastRenderedPageBreak/>
        <w:t>You have the right to object to processing of your information</w:t>
      </w:r>
    </w:p>
    <w:p w:rsidR="00425138" w:rsidRPr="00B75FE4" w:rsidRDefault="00425138">
      <w:pPr>
        <w:spacing w:after="0" w:line="240" w:lineRule="auto"/>
        <w:rPr>
          <w:rFonts w:eastAsia="Times New Roman"/>
          <w:sz w:val="22"/>
          <w:lang w:eastAsia="en-GB"/>
        </w:rPr>
      </w:pPr>
    </w:p>
    <w:p w:rsidR="00425138" w:rsidRPr="00B75FE4" w:rsidRDefault="00F4774B">
      <w:pPr>
        <w:spacing w:after="0" w:line="240" w:lineRule="auto"/>
        <w:rPr>
          <w:sz w:val="22"/>
        </w:rPr>
      </w:pPr>
      <w:r>
        <w:rPr>
          <w:rFonts w:eastAsia="Times New Roman"/>
          <w:sz w:val="22"/>
          <w:lang w:eastAsia="en-GB"/>
        </w:rPr>
        <w:t>If you wish to withdraw</w:t>
      </w:r>
      <w:r w:rsidR="00F00C05" w:rsidRPr="00B75FE4">
        <w:rPr>
          <w:rFonts w:eastAsia="Times New Roman"/>
          <w:sz w:val="22"/>
          <w:lang w:eastAsia="en-GB"/>
        </w:rPr>
        <w:t xml:space="preserve"> from the recruitment process and the subsequent security clearance process, please withdraw your application on Civil Service Jobs portal and advise</w:t>
      </w:r>
      <w:r>
        <w:rPr>
          <w:rFonts w:eastAsia="Times New Roman"/>
          <w:sz w:val="22"/>
          <w:lang w:eastAsia="en-GB"/>
        </w:rPr>
        <w:t xml:space="preserve"> the</w:t>
      </w:r>
      <w:r w:rsidR="00F00C05" w:rsidRPr="00B75FE4">
        <w:rPr>
          <w:rFonts w:eastAsia="Times New Roman"/>
          <w:sz w:val="22"/>
          <w:lang w:eastAsia="en-GB"/>
        </w:rPr>
        <w:t xml:space="preserve"> DBS People Support </w:t>
      </w:r>
      <w:r>
        <w:rPr>
          <w:rFonts w:eastAsia="Times New Roman"/>
          <w:sz w:val="22"/>
          <w:lang w:eastAsia="en-GB"/>
        </w:rPr>
        <w:t>t</w:t>
      </w:r>
      <w:r w:rsidR="00F00C05" w:rsidRPr="00B75FE4">
        <w:rPr>
          <w:rFonts w:eastAsia="Times New Roman"/>
          <w:sz w:val="22"/>
          <w:lang w:eastAsia="en-GB"/>
        </w:rPr>
        <w:t xml:space="preserve">eam accordingly via </w:t>
      </w:r>
      <w:hyperlink r:id="rId26" w:history="1">
        <w:r w:rsidR="00F00C05" w:rsidRPr="00B75FE4">
          <w:rPr>
            <w:rStyle w:val="Hyperlink"/>
            <w:rFonts w:eastAsia="Times New Roman"/>
            <w:sz w:val="22"/>
            <w:lang w:eastAsia="en-GB"/>
          </w:rPr>
          <w:t>email</w:t>
        </w:r>
      </w:hyperlink>
      <w:r w:rsidR="00F00C05" w:rsidRPr="00B75FE4">
        <w:rPr>
          <w:rFonts w:eastAsia="Times New Roman"/>
          <w:sz w:val="22"/>
          <w:lang w:eastAsia="en-GB"/>
        </w:rPr>
        <w:t xml:space="preserve">. </w:t>
      </w:r>
    </w:p>
    <w:p w:rsidR="00425138" w:rsidRPr="00B75FE4" w:rsidRDefault="00425138">
      <w:pPr>
        <w:spacing w:after="0" w:line="240" w:lineRule="auto"/>
        <w:rPr>
          <w:rFonts w:eastAsia="Times New Roman"/>
          <w:sz w:val="22"/>
          <w:lang w:eastAsia="en-GB"/>
        </w:rPr>
      </w:pPr>
    </w:p>
    <w:p w:rsidR="00425138" w:rsidRPr="00B75FE4" w:rsidRDefault="00F4774B">
      <w:pPr>
        <w:spacing w:after="0" w:line="240" w:lineRule="auto"/>
        <w:rPr>
          <w:sz w:val="22"/>
        </w:rPr>
      </w:pPr>
      <w:r>
        <w:rPr>
          <w:rFonts w:eastAsia="Times New Roman"/>
          <w:sz w:val="22"/>
          <w:lang w:eastAsia="en-GB"/>
        </w:rPr>
        <w:t>If you would like</w:t>
      </w:r>
      <w:r w:rsidR="00F00C05" w:rsidRPr="00B75FE4">
        <w:rPr>
          <w:rFonts w:eastAsia="Times New Roman"/>
          <w:sz w:val="22"/>
          <w:lang w:eastAsia="en-GB"/>
        </w:rPr>
        <w:t xml:space="preserve"> DBS to stop processing your </w:t>
      </w:r>
      <w:r>
        <w:rPr>
          <w:rFonts w:eastAsia="Times New Roman"/>
          <w:sz w:val="22"/>
          <w:lang w:eastAsia="en-GB"/>
        </w:rPr>
        <w:t>Basic DBS check</w:t>
      </w:r>
      <w:r w:rsidR="00F00C05" w:rsidRPr="00B75FE4">
        <w:rPr>
          <w:rFonts w:eastAsia="Times New Roman"/>
          <w:sz w:val="22"/>
          <w:lang w:eastAsia="en-GB"/>
        </w:rPr>
        <w:t xml:space="preserve"> application</w:t>
      </w:r>
      <w:r>
        <w:rPr>
          <w:rFonts w:eastAsia="Times New Roman"/>
          <w:sz w:val="22"/>
          <w:lang w:eastAsia="en-GB"/>
        </w:rPr>
        <w:t>,</w:t>
      </w:r>
      <w:r w:rsidR="00F00C05" w:rsidRPr="00B75FE4">
        <w:rPr>
          <w:rFonts w:eastAsia="Times New Roman"/>
          <w:sz w:val="22"/>
          <w:lang w:eastAsia="en-GB"/>
        </w:rPr>
        <w:t xml:space="preserve"> you will need to </w:t>
      </w:r>
      <w:hyperlink r:id="rId27" w:anchor="withdrawing-applications" w:history="1">
        <w:r w:rsidR="00F00C05" w:rsidRPr="00B75FE4">
          <w:rPr>
            <w:rStyle w:val="Hyperlink"/>
            <w:rFonts w:eastAsia="Times New Roman"/>
            <w:sz w:val="22"/>
            <w:lang w:eastAsia="en-GB"/>
          </w:rPr>
          <w:t>withdraw the application</w:t>
        </w:r>
      </w:hyperlink>
      <w:r w:rsidR="00F00C05" w:rsidRPr="00B75FE4">
        <w:rPr>
          <w:rFonts w:eastAsia="Times New Roman"/>
          <w:sz w:val="22"/>
          <w:lang w:eastAsia="en-GB"/>
        </w:rPr>
        <w:t>.</w:t>
      </w:r>
    </w:p>
    <w:p w:rsidR="00425138" w:rsidRPr="00B75FE4" w:rsidRDefault="00425138">
      <w:pPr>
        <w:spacing w:after="0" w:line="240" w:lineRule="auto"/>
        <w:rPr>
          <w:rFonts w:eastAsia="Times New Roman"/>
          <w:sz w:val="22"/>
          <w:lang w:eastAsia="en-GB"/>
        </w:rPr>
      </w:pPr>
    </w:p>
    <w:p w:rsidR="00425138" w:rsidRPr="00B75FE4" w:rsidRDefault="00F00C05">
      <w:pPr>
        <w:spacing w:after="0" w:line="240" w:lineRule="auto"/>
        <w:rPr>
          <w:rFonts w:eastAsia="Times New Roman"/>
          <w:sz w:val="22"/>
          <w:lang w:eastAsia="en-GB"/>
        </w:rPr>
      </w:pPr>
      <w:r w:rsidRPr="00B75FE4">
        <w:rPr>
          <w:rFonts w:eastAsia="Times New Roman"/>
          <w:sz w:val="22"/>
          <w:lang w:eastAsia="en-GB"/>
        </w:rPr>
        <w:t xml:space="preserve">You would be unable to take up a position with DBS without obtaining the relevant security clearance. </w:t>
      </w:r>
    </w:p>
    <w:p w:rsidR="00425138" w:rsidRPr="00B75FE4" w:rsidRDefault="00425138">
      <w:pPr>
        <w:spacing w:after="0" w:line="240" w:lineRule="auto"/>
        <w:ind w:left="1224"/>
        <w:rPr>
          <w:rFonts w:eastAsia="Times New Roman"/>
          <w:b/>
          <w:sz w:val="22"/>
          <w:lang w:eastAsia="en-GB"/>
        </w:rPr>
      </w:pPr>
    </w:p>
    <w:p w:rsidR="00425138" w:rsidRPr="00B75FE4" w:rsidRDefault="00F00C05">
      <w:pPr>
        <w:numPr>
          <w:ilvl w:val="2"/>
          <w:numId w:val="1"/>
        </w:numPr>
        <w:spacing w:after="0" w:line="240" w:lineRule="auto"/>
        <w:ind w:hanging="1224"/>
        <w:rPr>
          <w:rFonts w:eastAsia="Times New Roman"/>
          <w:b/>
          <w:sz w:val="22"/>
          <w:lang w:eastAsia="en-GB"/>
        </w:rPr>
      </w:pPr>
      <w:r w:rsidRPr="00B75FE4">
        <w:rPr>
          <w:rFonts w:eastAsia="Times New Roman"/>
          <w:b/>
          <w:sz w:val="22"/>
          <w:lang w:eastAsia="en-GB"/>
        </w:rPr>
        <w:t xml:space="preserve">You have rights relating to automated decisions being made about you </w:t>
      </w:r>
    </w:p>
    <w:p w:rsidR="00425138" w:rsidRPr="00B75FE4" w:rsidRDefault="00425138">
      <w:pPr>
        <w:spacing w:after="0" w:line="240" w:lineRule="auto"/>
        <w:rPr>
          <w:rFonts w:eastAsia="Times New Roman"/>
          <w:b/>
          <w:sz w:val="22"/>
          <w:lang w:eastAsia="en-GB"/>
        </w:rPr>
      </w:pPr>
    </w:p>
    <w:p w:rsidR="00B5689F" w:rsidRPr="00B75FE4" w:rsidRDefault="00F00C05" w:rsidP="00B5689F">
      <w:pPr>
        <w:spacing w:after="0" w:line="240" w:lineRule="auto"/>
        <w:rPr>
          <w:rFonts w:eastAsia="Times New Roman"/>
          <w:sz w:val="22"/>
          <w:lang w:eastAsia="en-GB"/>
        </w:rPr>
      </w:pPr>
      <w:r w:rsidRPr="00B75FE4">
        <w:rPr>
          <w:rFonts w:eastAsia="Times New Roman"/>
          <w:sz w:val="22"/>
          <w:lang w:eastAsia="en-GB"/>
        </w:rPr>
        <w:t xml:space="preserve">As part of the </w:t>
      </w:r>
      <w:r w:rsidR="00B5689F" w:rsidRPr="00B75FE4">
        <w:rPr>
          <w:rFonts w:eastAsia="Times New Roman"/>
          <w:sz w:val="22"/>
          <w:lang w:eastAsia="en-GB"/>
        </w:rPr>
        <w:t xml:space="preserve">pre-employment checks </w:t>
      </w:r>
      <w:r w:rsidRPr="00B75FE4">
        <w:rPr>
          <w:rFonts w:eastAsia="Times New Roman"/>
          <w:sz w:val="22"/>
          <w:lang w:eastAsia="en-GB"/>
        </w:rPr>
        <w:t xml:space="preserve">process, you will be required to obtain a </w:t>
      </w:r>
      <w:r w:rsidR="00F4774B">
        <w:rPr>
          <w:rFonts w:eastAsia="Times New Roman"/>
          <w:sz w:val="22"/>
          <w:lang w:eastAsia="en-GB"/>
        </w:rPr>
        <w:t>Basic DBS certificate</w:t>
      </w:r>
      <w:r w:rsidRPr="00B75FE4">
        <w:rPr>
          <w:rFonts w:eastAsia="Times New Roman"/>
          <w:sz w:val="22"/>
          <w:lang w:eastAsia="en-GB"/>
        </w:rPr>
        <w:t xml:space="preserve">. </w:t>
      </w:r>
      <w:r w:rsidR="00B5689F" w:rsidRPr="00B75FE4">
        <w:rPr>
          <w:rFonts w:eastAsia="Times New Roman"/>
          <w:sz w:val="22"/>
          <w:lang w:eastAsia="en-GB"/>
        </w:rPr>
        <w:t xml:space="preserve">The </w:t>
      </w:r>
      <w:r w:rsidR="00F4774B">
        <w:rPr>
          <w:rFonts w:eastAsia="Times New Roman"/>
          <w:sz w:val="22"/>
          <w:lang w:eastAsia="en-GB"/>
        </w:rPr>
        <w:t>Basic DBS check</w:t>
      </w:r>
      <w:r w:rsidR="00B5689F" w:rsidRPr="00B75FE4">
        <w:rPr>
          <w:rFonts w:eastAsia="Times New Roman"/>
          <w:sz w:val="22"/>
          <w:lang w:eastAsia="en-GB"/>
        </w:rPr>
        <w:t xml:space="preserve"> process is generally an automated process however if the system identifies that ‘potentially’ there is police information held about you by a police force then some manual processing may be required.</w:t>
      </w:r>
    </w:p>
    <w:p w:rsidR="00B5689F" w:rsidRPr="00B75FE4" w:rsidRDefault="00B5689F" w:rsidP="00B5689F">
      <w:pPr>
        <w:spacing w:after="0" w:line="240" w:lineRule="auto"/>
        <w:rPr>
          <w:rFonts w:eastAsia="Times New Roman"/>
          <w:sz w:val="22"/>
          <w:lang w:eastAsia="en-GB"/>
        </w:rPr>
      </w:pPr>
    </w:p>
    <w:p w:rsidR="00B5689F" w:rsidRPr="00B75FE4" w:rsidRDefault="00B5689F" w:rsidP="00B5689F">
      <w:pPr>
        <w:spacing w:after="0" w:line="240" w:lineRule="auto"/>
        <w:rPr>
          <w:rFonts w:eastAsia="Times New Roman"/>
          <w:sz w:val="22"/>
          <w:lang w:eastAsia="en-GB"/>
        </w:rPr>
      </w:pPr>
      <w:r w:rsidRPr="00B75FE4">
        <w:rPr>
          <w:rFonts w:eastAsia="Times New Roman"/>
          <w:sz w:val="22"/>
          <w:lang w:eastAsia="en-GB"/>
        </w:rPr>
        <w:t>You have the right to object to any automated decision</w:t>
      </w:r>
      <w:r w:rsidR="00F4774B">
        <w:rPr>
          <w:rFonts w:eastAsia="Times New Roman"/>
          <w:sz w:val="22"/>
          <w:lang w:eastAsia="en-GB"/>
        </w:rPr>
        <w:t>-</w:t>
      </w:r>
      <w:r w:rsidRPr="00B75FE4">
        <w:rPr>
          <w:rFonts w:eastAsia="Times New Roman"/>
          <w:sz w:val="22"/>
          <w:lang w:eastAsia="en-GB"/>
        </w:rPr>
        <w:t>making. It should be noted that you would need to inform us of this on submission of your application as the certificate can be issued quite quickly.</w:t>
      </w:r>
    </w:p>
    <w:p w:rsidR="00B5689F" w:rsidRPr="00B75FE4" w:rsidRDefault="00B5689F" w:rsidP="00B5689F">
      <w:pPr>
        <w:spacing w:after="0" w:line="240" w:lineRule="auto"/>
        <w:rPr>
          <w:rFonts w:eastAsia="Times New Roman"/>
          <w:sz w:val="22"/>
          <w:lang w:eastAsia="en-GB"/>
        </w:rPr>
      </w:pPr>
    </w:p>
    <w:p w:rsidR="00425138" w:rsidRPr="00B75FE4" w:rsidRDefault="00B5689F">
      <w:pPr>
        <w:spacing w:after="0" w:line="240" w:lineRule="auto"/>
        <w:rPr>
          <w:sz w:val="22"/>
        </w:rPr>
      </w:pPr>
      <w:r w:rsidRPr="00B75FE4">
        <w:rPr>
          <w:rFonts w:eastAsia="Times New Roman"/>
          <w:sz w:val="22"/>
          <w:lang w:eastAsia="en-GB"/>
        </w:rPr>
        <w:t>Please contact the DBS helpline on 03000 200 190.</w:t>
      </w:r>
    </w:p>
    <w:p w:rsidR="00425138" w:rsidRPr="00B75FE4" w:rsidRDefault="00425138">
      <w:pPr>
        <w:spacing w:after="0" w:line="240" w:lineRule="auto"/>
        <w:rPr>
          <w:rFonts w:eastAsia="Times New Roman"/>
          <w:sz w:val="22"/>
          <w:lang w:eastAsia="en-GB"/>
        </w:rPr>
      </w:pPr>
    </w:p>
    <w:p w:rsidR="00425138" w:rsidRPr="00B75FE4" w:rsidRDefault="00F00C05">
      <w:pPr>
        <w:spacing w:after="0" w:line="240" w:lineRule="auto"/>
        <w:rPr>
          <w:rFonts w:eastAsia="Times New Roman"/>
          <w:sz w:val="22"/>
          <w:lang w:eastAsia="en-GB"/>
        </w:rPr>
      </w:pPr>
      <w:r w:rsidRPr="00B75FE4">
        <w:rPr>
          <w:rFonts w:eastAsia="Times New Roman"/>
          <w:sz w:val="22"/>
          <w:lang w:eastAsia="en-GB"/>
        </w:rPr>
        <w:t>The HR department does not undertake any other automated decision</w:t>
      </w:r>
      <w:r w:rsidR="00F4774B">
        <w:rPr>
          <w:rFonts w:eastAsia="Times New Roman"/>
          <w:sz w:val="22"/>
          <w:lang w:eastAsia="en-GB"/>
        </w:rPr>
        <w:t>-</w:t>
      </w:r>
      <w:r w:rsidRPr="00B75FE4">
        <w:rPr>
          <w:rFonts w:eastAsia="Times New Roman"/>
          <w:sz w:val="22"/>
          <w:lang w:eastAsia="en-GB"/>
        </w:rPr>
        <w:t>making or profiling activities in relation to the recruitment process.</w:t>
      </w:r>
    </w:p>
    <w:p w:rsidR="00B5689F" w:rsidRPr="00B75FE4" w:rsidRDefault="00B5689F">
      <w:pPr>
        <w:spacing w:after="0" w:line="240" w:lineRule="auto"/>
        <w:rPr>
          <w:rFonts w:eastAsia="Times New Roman"/>
          <w:sz w:val="22"/>
          <w:lang w:eastAsia="en-GB"/>
        </w:rPr>
      </w:pPr>
    </w:p>
    <w:p w:rsidR="00425138" w:rsidRPr="00B75FE4" w:rsidRDefault="00F00C05">
      <w:pPr>
        <w:numPr>
          <w:ilvl w:val="2"/>
          <w:numId w:val="1"/>
        </w:numPr>
        <w:spacing w:before="100" w:after="100" w:line="240" w:lineRule="auto"/>
        <w:ind w:hanging="1224"/>
        <w:rPr>
          <w:sz w:val="22"/>
        </w:rPr>
      </w:pPr>
      <w:r w:rsidRPr="00B75FE4">
        <w:rPr>
          <w:rFonts w:eastAsia="Times New Roman"/>
          <w:b/>
          <w:sz w:val="22"/>
          <w:lang w:eastAsia="en-GB"/>
        </w:rPr>
        <w:t xml:space="preserve">You have the right to make a complaint to DBS and the ICO </w:t>
      </w:r>
    </w:p>
    <w:p w:rsidR="00425138" w:rsidRPr="00B75FE4" w:rsidRDefault="00F00C05">
      <w:pPr>
        <w:spacing w:after="0"/>
        <w:rPr>
          <w:sz w:val="22"/>
        </w:rPr>
      </w:pPr>
      <w:r w:rsidRPr="00B75FE4">
        <w:rPr>
          <w:rFonts w:eastAsia="Times New Roman"/>
          <w:sz w:val="22"/>
          <w:lang w:eastAsia="en-GB"/>
        </w:rPr>
        <w:t xml:space="preserve">If you wish to make a complaint to us regarding the way in which we have processed your personal </w:t>
      </w:r>
      <w:r w:rsidR="00462915" w:rsidRPr="00B75FE4">
        <w:rPr>
          <w:rFonts w:eastAsia="Times New Roman"/>
          <w:sz w:val="22"/>
          <w:lang w:eastAsia="en-GB"/>
        </w:rPr>
        <w:t>data,</w:t>
      </w:r>
      <w:r w:rsidRPr="00B75FE4">
        <w:rPr>
          <w:rFonts w:eastAsia="Times New Roman"/>
          <w:sz w:val="22"/>
          <w:lang w:eastAsia="en-GB"/>
        </w:rPr>
        <w:t xml:space="preserve"> you can make a complaint to the Data Protection </w:t>
      </w:r>
      <w:r w:rsidR="00F4774B">
        <w:rPr>
          <w:rFonts w:eastAsia="Times New Roman"/>
          <w:sz w:val="22"/>
          <w:lang w:eastAsia="en-GB"/>
        </w:rPr>
        <w:t>O</w:t>
      </w:r>
      <w:r w:rsidRPr="00B75FE4">
        <w:rPr>
          <w:rFonts w:eastAsia="Times New Roman"/>
          <w:sz w:val="22"/>
          <w:lang w:eastAsia="en-GB"/>
        </w:rPr>
        <w:t xml:space="preserve">fficer via the contact details in </w:t>
      </w:r>
      <w:hyperlink w:anchor="DPO" w:history="1">
        <w:r w:rsidRPr="00B75FE4">
          <w:rPr>
            <w:rStyle w:val="Hyperlink"/>
            <w:rFonts w:eastAsia="Times New Roman"/>
            <w:sz w:val="22"/>
            <w:lang w:eastAsia="en-GB"/>
          </w:rPr>
          <w:t>Section 6.1</w:t>
        </w:r>
      </w:hyperlink>
      <w:r w:rsidRPr="00B75FE4">
        <w:rPr>
          <w:rFonts w:eastAsia="Times New Roman"/>
          <w:sz w:val="22"/>
          <w:lang w:eastAsia="en-GB"/>
        </w:rPr>
        <w:t>. If you then remain dissatisfied with the response received, you have the right to lodge a complaint to the I</w:t>
      </w:r>
      <w:r w:rsidR="00F4774B">
        <w:rPr>
          <w:rFonts w:eastAsia="Times New Roman"/>
          <w:sz w:val="22"/>
          <w:lang w:eastAsia="en-GB"/>
        </w:rPr>
        <w:t xml:space="preserve">nformation </w:t>
      </w:r>
      <w:r w:rsidRPr="00B75FE4">
        <w:rPr>
          <w:rFonts w:eastAsia="Times New Roman"/>
          <w:sz w:val="22"/>
          <w:lang w:eastAsia="en-GB"/>
        </w:rPr>
        <w:t>C</w:t>
      </w:r>
      <w:r w:rsidR="00F4774B">
        <w:rPr>
          <w:rFonts w:eastAsia="Times New Roman"/>
          <w:sz w:val="22"/>
          <w:lang w:eastAsia="en-GB"/>
        </w:rPr>
        <w:t xml:space="preserve">ommissioner’s </w:t>
      </w:r>
      <w:r w:rsidRPr="00B75FE4">
        <w:rPr>
          <w:rFonts w:eastAsia="Times New Roman"/>
          <w:sz w:val="22"/>
          <w:lang w:eastAsia="en-GB"/>
        </w:rPr>
        <w:t>O</w:t>
      </w:r>
      <w:r w:rsidR="00F4774B">
        <w:rPr>
          <w:rFonts w:eastAsia="Times New Roman"/>
          <w:sz w:val="22"/>
          <w:lang w:eastAsia="en-GB"/>
        </w:rPr>
        <w:t>ffice (ICO)</w:t>
      </w:r>
      <w:r w:rsidRPr="00B75FE4">
        <w:rPr>
          <w:rFonts w:eastAsia="Times New Roman"/>
          <w:sz w:val="22"/>
          <w:lang w:eastAsia="en-GB"/>
        </w:rPr>
        <w:t xml:space="preserve"> at the following address:</w:t>
      </w:r>
    </w:p>
    <w:p w:rsidR="00425138" w:rsidRPr="00B75FE4" w:rsidRDefault="00425138">
      <w:pPr>
        <w:spacing w:after="0" w:line="240" w:lineRule="auto"/>
        <w:ind w:left="709" w:hanging="709"/>
        <w:rPr>
          <w:sz w:val="22"/>
        </w:rPr>
      </w:pPr>
    </w:p>
    <w:p w:rsidR="00425138" w:rsidRPr="00B75FE4" w:rsidRDefault="00F00C05">
      <w:pPr>
        <w:spacing w:after="0" w:line="240" w:lineRule="auto"/>
        <w:rPr>
          <w:sz w:val="22"/>
        </w:rPr>
      </w:pPr>
      <w:r w:rsidRPr="00B75FE4">
        <w:rPr>
          <w:sz w:val="22"/>
        </w:rPr>
        <w:t>The Information Commissioner’s Office</w:t>
      </w:r>
    </w:p>
    <w:p w:rsidR="00425138" w:rsidRPr="00B75FE4" w:rsidRDefault="00F00C05">
      <w:pPr>
        <w:spacing w:after="0" w:line="240" w:lineRule="auto"/>
        <w:ind w:left="993" w:hanging="993"/>
        <w:rPr>
          <w:sz w:val="22"/>
        </w:rPr>
      </w:pPr>
      <w:r w:rsidRPr="00B75FE4">
        <w:rPr>
          <w:sz w:val="22"/>
        </w:rPr>
        <w:t>Wycliffe House</w:t>
      </w:r>
    </w:p>
    <w:p w:rsidR="00425138" w:rsidRPr="00B75FE4" w:rsidRDefault="00F00C05">
      <w:pPr>
        <w:spacing w:after="0" w:line="240" w:lineRule="auto"/>
        <w:rPr>
          <w:sz w:val="22"/>
        </w:rPr>
      </w:pPr>
      <w:r w:rsidRPr="00B75FE4">
        <w:rPr>
          <w:sz w:val="22"/>
        </w:rPr>
        <w:t>Water Lane</w:t>
      </w:r>
    </w:p>
    <w:p w:rsidR="00425138" w:rsidRPr="00B75FE4" w:rsidRDefault="00F00C05">
      <w:pPr>
        <w:spacing w:after="0" w:line="240" w:lineRule="auto"/>
        <w:ind w:left="993" w:hanging="993"/>
        <w:rPr>
          <w:sz w:val="22"/>
        </w:rPr>
      </w:pPr>
      <w:r w:rsidRPr="00B75FE4">
        <w:rPr>
          <w:sz w:val="22"/>
        </w:rPr>
        <w:t>Wilmslow</w:t>
      </w:r>
    </w:p>
    <w:p w:rsidR="00425138" w:rsidRPr="00B75FE4" w:rsidRDefault="00F00C05">
      <w:pPr>
        <w:spacing w:after="0" w:line="240" w:lineRule="auto"/>
        <w:ind w:left="993" w:hanging="993"/>
        <w:rPr>
          <w:sz w:val="22"/>
        </w:rPr>
      </w:pPr>
      <w:r w:rsidRPr="00B75FE4">
        <w:rPr>
          <w:sz w:val="22"/>
        </w:rPr>
        <w:t>Cheshire SK9 5AF</w:t>
      </w:r>
      <w:r w:rsidRPr="00B75FE4">
        <w:rPr>
          <w:sz w:val="22"/>
        </w:rPr>
        <w:br/>
      </w:r>
    </w:p>
    <w:p w:rsidR="00425138" w:rsidRPr="00B75FE4" w:rsidRDefault="008D3F57">
      <w:pPr>
        <w:spacing w:after="0" w:line="240" w:lineRule="auto"/>
        <w:ind w:left="993" w:hanging="993"/>
        <w:rPr>
          <w:sz w:val="22"/>
        </w:rPr>
      </w:pPr>
      <w:hyperlink r:id="rId28" w:history="1">
        <w:r w:rsidR="00F00C05" w:rsidRPr="00B75FE4">
          <w:rPr>
            <w:rStyle w:val="Hyperlink"/>
            <w:sz w:val="22"/>
          </w:rPr>
          <w:t>https://ico.org.uk/</w:t>
        </w:r>
      </w:hyperlink>
    </w:p>
    <w:p w:rsidR="00425138" w:rsidRPr="00B75FE4" w:rsidRDefault="005B44B7" w:rsidP="005B44B7">
      <w:pPr>
        <w:tabs>
          <w:tab w:val="left" w:pos="3324"/>
        </w:tabs>
        <w:spacing w:after="0" w:line="240" w:lineRule="auto"/>
        <w:rPr>
          <w:rFonts w:eastAsia="Times New Roman"/>
          <w:bCs/>
          <w:sz w:val="22"/>
          <w:lang w:eastAsia="en-GB"/>
        </w:rPr>
      </w:pPr>
      <w:r w:rsidRPr="00B75FE4">
        <w:rPr>
          <w:rFonts w:eastAsia="Times New Roman"/>
          <w:bCs/>
          <w:sz w:val="22"/>
          <w:lang w:eastAsia="en-GB"/>
        </w:rPr>
        <w:tab/>
      </w:r>
    </w:p>
    <w:p w:rsidR="00425138" w:rsidRPr="00B75FE4" w:rsidRDefault="00F00C05">
      <w:pPr>
        <w:numPr>
          <w:ilvl w:val="0"/>
          <w:numId w:val="1"/>
        </w:numPr>
        <w:spacing w:after="0" w:line="240" w:lineRule="auto"/>
        <w:rPr>
          <w:rFonts w:eastAsia="Times New Roman"/>
          <w:b/>
          <w:sz w:val="22"/>
          <w:lang w:eastAsia="en-GB"/>
        </w:rPr>
      </w:pPr>
      <w:r w:rsidRPr="00B75FE4">
        <w:rPr>
          <w:rFonts w:eastAsia="Times New Roman"/>
          <w:b/>
          <w:sz w:val="22"/>
          <w:lang w:eastAsia="en-GB"/>
        </w:rPr>
        <w:t>Transfer outside the European Economic Area</w:t>
      </w:r>
    </w:p>
    <w:p w:rsidR="00425138" w:rsidRPr="00B75FE4" w:rsidRDefault="00425138">
      <w:pPr>
        <w:spacing w:after="0" w:line="240" w:lineRule="auto"/>
        <w:ind w:left="360"/>
        <w:rPr>
          <w:rFonts w:eastAsia="Times New Roman"/>
          <w:b/>
          <w:sz w:val="22"/>
          <w:lang w:eastAsia="en-GB"/>
        </w:rPr>
      </w:pPr>
    </w:p>
    <w:p w:rsidR="00292547" w:rsidRPr="00B75FE4" w:rsidRDefault="00F00C05" w:rsidP="00292547">
      <w:pPr>
        <w:numPr>
          <w:ilvl w:val="1"/>
          <w:numId w:val="1"/>
        </w:numPr>
        <w:spacing w:after="0" w:line="240" w:lineRule="auto"/>
        <w:ind w:left="567" w:hanging="567"/>
        <w:rPr>
          <w:sz w:val="22"/>
        </w:rPr>
      </w:pPr>
      <w:r w:rsidRPr="00B75FE4">
        <w:rPr>
          <w:sz w:val="22"/>
        </w:rPr>
        <w:t>If any of your data has to be transferred outside of the UK, DBS will ensure that an adequate level of protection is put in place.</w:t>
      </w:r>
    </w:p>
    <w:p w:rsidR="00292547" w:rsidRPr="00B75FE4" w:rsidRDefault="00292547" w:rsidP="00CC00C6">
      <w:pPr>
        <w:spacing w:after="0" w:line="240" w:lineRule="auto"/>
        <w:ind w:left="567"/>
        <w:rPr>
          <w:sz w:val="22"/>
        </w:rPr>
      </w:pPr>
    </w:p>
    <w:p w:rsidR="00292547" w:rsidRPr="00F4774B" w:rsidRDefault="00292547" w:rsidP="00F4774B">
      <w:pPr>
        <w:numPr>
          <w:ilvl w:val="1"/>
          <w:numId w:val="1"/>
        </w:numPr>
        <w:spacing w:after="0" w:line="240" w:lineRule="auto"/>
        <w:ind w:left="567" w:hanging="567"/>
        <w:rPr>
          <w:sz w:val="22"/>
        </w:rPr>
      </w:pPr>
      <w:r w:rsidRPr="00B75FE4">
        <w:rPr>
          <w:sz w:val="22"/>
        </w:rPr>
        <w:t xml:space="preserve">The data held within the recruitment system is held within the United Kingdom. </w:t>
      </w:r>
      <w:r w:rsidR="00F4774B">
        <w:rPr>
          <w:sz w:val="22"/>
        </w:rPr>
        <w:br/>
      </w:r>
    </w:p>
    <w:p w:rsidR="00292547" w:rsidRPr="00B75FE4" w:rsidRDefault="00292547" w:rsidP="00292547">
      <w:pPr>
        <w:numPr>
          <w:ilvl w:val="1"/>
          <w:numId w:val="1"/>
        </w:numPr>
        <w:spacing w:after="0" w:line="240" w:lineRule="auto"/>
        <w:ind w:left="567" w:hanging="567"/>
        <w:rPr>
          <w:sz w:val="22"/>
        </w:rPr>
      </w:pPr>
      <w:r w:rsidRPr="00B75FE4">
        <w:rPr>
          <w:sz w:val="22"/>
        </w:rPr>
        <w:t xml:space="preserve">As part of the processing of applications, personal data may be stored on the Cabinet Office IT infrastructure and shared with data processors who provide email, document and storage management services and may be transferred and stored securely </w:t>
      </w:r>
      <w:r w:rsidRPr="00B75FE4">
        <w:rPr>
          <w:sz w:val="22"/>
        </w:rPr>
        <w:lastRenderedPageBreak/>
        <w:t xml:space="preserve">outside of the European Economic Area. Where that is the case, it will </w:t>
      </w:r>
      <w:r w:rsidR="00462915" w:rsidRPr="00B75FE4">
        <w:rPr>
          <w:sz w:val="22"/>
        </w:rPr>
        <w:t>be</w:t>
      </w:r>
      <w:r w:rsidRPr="00B75FE4">
        <w:rPr>
          <w:sz w:val="22"/>
        </w:rPr>
        <w:t xml:space="preserve"> subject to </w:t>
      </w:r>
      <w:r w:rsidR="00462915" w:rsidRPr="00B75FE4">
        <w:rPr>
          <w:sz w:val="22"/>
        </w:rPr>
        <w:t>equivalent</w:t>
      </w:r>
      <w:r w:rsidRPr="00B75FE4">
        <w:rPr>
          <w:sz w:val="22"/>
        </w:rPr>
        <w:t xml:space="preserve"> legal protection through the use of </w:t>
      </w:r>
      <w:r w:rsidR="00F4774B">
        <w:rPr>
          <w:sz w:val="22"/>
        </w:rPr>
        <w:t>m</w:t>
      </w:r>
      <w:r w:rsidRPr="00B75FE4">
        <w:rPr>
          <w:sz w:val="22"/>
        </w:rPr>
        <w:t xml:space="preserve">odel </w:t>
      </w:r>
      <w:r w:rsidR="00F4774B">
        <w:rPr>
          <w:sz w:val="22"/>
        </w:rPr>
        <w:t>c</w:t>
      </w:r>
      <w:r w:rsidRPr="00B75FE4">
        <w:rPr>
          <w:sz w:val="22"/>
        </w:rPr>
        <w:t xml:space="preserve">ontract </w:t>
      </w:r>
      <w:r w:rsidR="00F4774B">
        <w:rPr>
          <w:sz w:val="22"/>
        </w:rPr>
        <w:t>c</w:t>
      </w:r>
      <w:r w:rsidRPr="00B75FE4">
        <w:rPr>
          <w:sz w:val="22"/>
        </w:rPr>
        <w:t xml:space="preserve">lauses. </w:t>
      </w:r>
    </w:p>
    <w:p w:rsidR="00425138" w:rsidRPr="00B75FE4" w:rsidRDefault="00425138">
      <w:pPr>
        <w:spacing w:after="0" w:line="240" w:lineRule="auto"/>
        <w:ind w:hanging="720"/>
        <w:rPr>
          <w:rFonts w:eastAsia="Times New Roman"/>
          <w:sz w:val="22"/>
          <w:lang w:eastAsia="en-GB"/>
        </w:rPr>
      </w:pPr>
    </w:p>
    <w:p w:rsidR="00425138" w:rsidRPr="00B75FE4" w:rsidRDefault="00F00C05">
      <w:pPr>
        <w:numPr>
          <w:ilvl w:val="0"/>
          <w:numId w:val="1"/>
        </w:numPr>
        <w:spacing w:after="0" w:line="240" w:lineRule="auto"/>
        <w:rPr>
          <w:rFonts w:eastAsia="Times New Roman"/>
          <w:b/>
          <w:sz w:val="22"/>
          <w:lang w:eastAsia="en-GB"/>
        </w:rPr>
      </w:pPr>
      <w:r w:rsidRPr="00B75FE4">
        <w:rPr>
          <w:rFonts w:eastAsia="Times New Roman"/>
          <w:b/>
          <w:sz w:val="22"/>
          <w:lang w:eastAsia="en-GB"/>
        </w:rPr>
        <w:t>Our staff and systems</w:t>
      </w:r>
    </w:p>
    <w:p w:rsidR="00425138" w:rsidRPr="00B75FE4" w:rsidRDefault="00425138">
      <w:pPr>
        <w:spacing w:after="0" w:line="240" w:lineRule="auto"/>
        <w:ind w:left="360"/>
        <w:rPr>
          <w:rFonts w:eastAsia="Times New Roman"/>
          <w:b/>
          <w:sz w:val="22"/>
          <w:lang w:eastAsia="en-GB"/>
        </w:rPr>
      </w:pPr>
    </w:p>
    <w:p w:rsidR="00425138" w:rsidRPr="00B75FE4" w:rsidRDefault="00F00C05">
      <w:pPr>
        <w:numPr>
          <w:ilvl w:val="1"/>
          <w:numId w:val="1"/>
        </w:numPr>
        <w:spacing w:after="0" w:line="240" w:lineRule="auto"/>
        <w:ind w:left="567" w:hanging="567"/>
        <w:rPr>
          <w:sz w:val="22"/>
        </w:rPr>
      </w:pPr>
      <w:r w:rsidRPr="00B75FE4">
        <w:rPr>
          <w:rFonts w:eastAsia="Times New Roman"/>
          <w:sz w:val="22"/>
          <w:lang w:eastAsia="en-GB"/>
        </w:rPr>
        <w:t>All o</w:t>
      </w:r>
      <w:r w:rsidR="00F4774B">
        <w:rPr>
          <w:rFonts w:eastAsia="Times New Roman"/>
          <w:sz w:val="22"/>
          <w:lang w:eastAsia="en-GB"/>
        </w:rPr>
        <w:t>f o</w:t>
      </w:r>
      <w:r w:rsidRPr="00B75FE4">
        <w:rPr>
          <w:rFonts w:eastAsia="Times New Roman"/>
          <w:sz w:val="22"/>
          <w:lang w:eastAsia="en-GB"/>
        </w:rPr>
        <w:t xml:space="preserve">ur staff, suppliers and contractors are security vetted by the Home Office </w:t>
      </w:r>
      <w:r w:rsidR="00F4774B">
        <w:rPr>
          <w:rFonts w:eastAsia="Times New Roman"/>
          <w:sz w:val="22"/>
          <w:lang w:eastAsia="en-GB"/>
        </w:rPr>
        <w:t>S</w:t>
      </w:r>
      <w:r w:rsidRPr="00B75FE4">
        <w:rPr>
          <w:rFonts w:eastAsia="Times New Roman"/>
          <w:sz w:val="22"/>
          <w:lang w:eastAsia="en-GB"/>
        </w:rPr>
        <w:t>ecurity</w:t>
      </w:r>
      <w:r w:rsidRPr="00B75FE4">
        <w:rPr>
          <w:rFonts w:eastAsia="Times New Roman"/>
          <w:b/>
          <w:sz w:val="22"/>
          <w:lang w:eastAsia="en-GB"/>
        </w:rPr>
        <w:t xml:space="preserve"> </w:t>
      </w:r>
      <w:r w:rsidR="00F4774B">
        <w:rPr>
          <w:rFonts w:eastAsia="Times New Roman"/>
          <w:sz w:val="22"/>
          <w:lang w:eastAsia="en-GB"/>
        </w:rPr>
        <w:t>U</w:t>
      </w:r>
      <w:r w:rsidRPr="00B75FE4">
        <w:rPr>
          <w:rFonts w:eastAsia="Times New Roman"/>
          <w:sz w:val="22"/>
          <w:lang w:eastAsia="en-GB"/>
        </w:rPr>
        <w:t>nit prior to taking up employment. All staff are data protection trained and are aware of their data protection responsibilities. This is refreshed on an annual basis.</w:t>
      </w:r>
      <w:r w:rsidRPr="00B75FE4">
        <w:rPr>
          <w:rFonts w:eastAsia="Times New Roman"/>
          <w:b/>
          <w:sz w:val="22"/>
          <w:lang w:eastAsia="en-GB"/>
        </w:rPr>
        <w:t xml:space="preserve"> </w:t>
      </w:r>
      <w:r w:rsidRPr="00B75FE4">
        <w:rPr>
          <w:rFonts w:eastAsia="Times New Roman"/>
          <w:sz w:val="22"/>
          <w:lang w:eastAsia="en-GB"/>
        </w:rPr>
        <w:t>We conduct regular compliance checks on all DBS departments and systems. All checks are to the standard set out by the Information Commissioner</w:t>
      </w:r>
      <w:r w:rsidR="00F4774B">
        <w:rPr>
          <w:rFonts w:eastAsia="Times New Roman"/>
          <w:sz w:val="22"/>
          <w:lang w:eastAsia="en-GB"/>
        </w:rPr>
        <w:t>’</w:t>
      </w:r>
      <w:r w:rsidRPr="00B75FE4">
        <w:rPr>
          <w:rFonts w:eastAsia="Times New Roman"/>
          <w:sz w:val="22"/>
          <w:lang w:eastAsia="en-GB"/>
        </w:rPr>
        <w:t xml:space="preserve">s Office. In </w:t>
      </w:r>
      <w:r w:rsidR="00462915" w:rsidRPr="00B75FE4">
        <w:rPr>
          <w:rFonts w:eastAsia="Times New Roman"/>
          <w:sz w:val="22"/>
          <w:lang w:eastAsia="en-GB"/>
        </w:rPr>
        <w:t>addition,</w:t>
      </w:r>
      <w:r w:rsidRPr="00B75FE4">
        <w:rPr>
          <w:rFonts w:eastAsia="Times New Roman"/>
          <w:sz w:val="22"/>
          <w:lang w:eastAsia="en-GB"/>
        </w:rPr>
        <w:t xml:space="preserve"> continual security checks on our IT systems are undertaken.</w:t>
      </w:r>
    </w:p>
    <w:p w:rsidR="00425138" w:rsidRPr="00B75FE4" w:rsidRDefault="00425138">
      <w:pPr>
        <w:spacing w:after="0" w:line="240" w:lineRule="auto"/>
        <w:ind w:hanging="720"/>
        <w:rPr>
          <w:rFonts w:eastAsia="Times New Roman"/>
          <w:sz w:val="22"/>
          <w:lang w:eastAsia="en-GB"/>
        </w:rPr>
      </w:pPr>
    </w:p>
    <w:p w:rsidR="00425138" w:rsidRPr="00B75FE4" w:rsidRDefault="00F00C05">
      <w:pPr>
        <w:numPr>
          <w:ilvl w:val="0"/>
          <w:numId w:val="1"/>
        </w:numPr>
        <w:spacing w:after="0" w:line="240" w:lineRule="auto"/>
        <w:rPr>
          <w:rFonts w:eastAsia="Times New Roman"/>
          <w:b/>
          <w:sz w:val="22"/>
          <w:lang w:eastAsia="en-GB"/>
        </w:rPr>
      </w:pPr>
      <w:r w:rsidRPr="00B75FE4">
        <w:rPr>
          <w:rFonts w:eastAsia="Times New Roman"/>
          <w:b/>
          <w:sz w:val="22"/>
          <w:lang w:eastAsia="en-GB"/>
        </w:rPr>
        <w:t>Notification of changes</w:t>
      </w:r>
    </w:p>
    <w:p w:rsidR="00425138" w:rsidRPr="00B75FE4" w:rsidRDefault="00425138">
      <w:pPr>
        <w:spacing w:after="0" w:line="240" w:lineRule="auto"/>
        <w:ind w:left="360"/>
        <w:rPr>
          <w:rFonts w:eastAsia="Times New Roman"/>
          <w:b/>
          <w:sz w:val="22"/>
          <w:lang w:eastAsia="en-GB"/>
        </w:rPr>
      </w:pPr>
    </w:p>
    <w:p w:rsidR="00425138" w:rsidRPr="00B75FE4" w:rsidRDefault="00F00C05">
      <w:pPr>
        <w:numPr>
          <w:ilvl w:val="1"/>
          <w:numId w:val="1"/>
        </w:numPr>
        <w:spacing w:after="0" w:line="240" w:lineRule="auto"/>
        <w:ind w:left="567" w:hanging="567"/>
        <w:rPr>
          <w:sz w:val="22"/>
        </w:rPr>
      </w:pPr>
      <w:r w:rsidRPr="00B75FE4">
        <w:rPr>
          <w:rFonts w:eastAsia="Times New Roman"/>
          <w:sz w:val="22"/>
          <w:lang w:eastAsia="en-GB"/>
        </w:rPr>
        <w:t>If we decide to change our privacy policy, we will add a new version to our website.</w:t>
      </w:r>
    </w:p>
    <w:p w:rsidR="00425138" w:rsidRPr="00B75FE4" w:rsidRDefault="00425138">
      <w:pPr>
        <w:spacing w:after="0" w:line="240" w:lineRule="auto"/>
        <w:ind w:left="567"/>
        <w:rPr>
          <w:rFonts w:eastAsia="Times New Roman"/>
          <w:b/>
          <w:sz w:val="22"/>
          <w:lang w:eastAsia="en-GB"/>
        </w:rPr>
      </w:pPr>
    </w:p>
    <w:p w:rsidR="00F00C05" w:rsidRPr="00B75FE4" w:rsidRDefault="00F00C05">
      <w:pPr>
        <w:spacing w:after="0" w:line="240" w:lineRule="auto"/>
        <w:ind w:left="567"/>
        <w:rPr>
          <w:rFonts w:eastAsia="Times New Roman"/>
          <w:b/>
          <w:sz w:val="22"/>
          <w:lang w:eastAsia="en-GB"/>
        </w:rPr>
      </w:pPr>
    </w:p>
    <w:p w:rsidR="00F00C05" w:rsidRPr="00B75FE4" w:rsidRDefault="00F00C05">
      <w:pPr>
        <w:spacing w:after="0" w:line="240" w:lineRule="auto"/>
        <w:ind w:left="567"/>
        <w:rPr>
          <w:rFonts w:eastAsia="Times New Roman"/>
          <w:b/>
          <w:sz w:val="22"/>
          <w:lang w:eastAsia="en-GB"/>
        </w:rPr>
      </w:pPr>
    </w:p>
    <w:p w:rsidR="00F00C05" w:rsidRDefault="00F00C05">
      <w:pPr>
        <w:spacing w:after="0" w:line="240" w:lineRule="auto"/>
        <w:ind w:left="567"/>
        <w:rPr>
          <w:rFonts w:eastAsia="Times New Roman"/>
          <w:b/>
          <w:sz w:val="22"/>
          <w:lang w:eastAsia="en-GB"/>
        </w:rPr>
      </w:pPr>
    </w:p>
    <w:p w:rsidR="00F00C05" w:rsidRDefault="00F00C05">
      <w:pPr>
        <w:spacing w:after="0" w:line="240" w:lineRule="auto"/>
        <w:ind w:left="567"/>
        <w:rPr>
          <w:rFonts w:eastAsia="Times New Roman"/>
          <w:b/>
          <w:sz w:val="22"/>
          <w:lang w:eastAsia="en-GB"/>
        </w:rPr>
      </w:pPr>
    </w:p>
    <w:p w:rsidR="00F00C05" w:rsidRDefault="00F00C05">
      <w:pPr>
        <w:spacing w:after="0" w:line="240" w:lineRule="auto"/>
        <w:ind w:left="567"/>
        <w:rPr>
          <w:rFonts w:eastAsia="Times New Roman"/>
          <w:b/>
          <w:sz w:val="22"/>
          <w:lang w:eastAsia="en-GB"/>
        </w:rPr>
      </w:pPr>
    </w:p>
    <w:p w:rsidR="00F00C05" w:rsidRDefault="00F00C05">
      <w:pPr>
        <w:spacing w:after="0" w:line="240" w:lineRule="auto"/>
        <w:ind w:left="567"/>
        <w:rPr>
          <w:rFonts w:eastAsia="Times New Roman"/>
          <w:b/>
          <w:sz w:val="22"/>
          <w:lang w:eastAsia="en-GB"/>
        </w:rPr>
      </w:pPr>
    </w:p>
    <w:p w:rsidR="00F00C05" w:rsidRDefault="00F00C05">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B75FE4" w:rsidRDefault="00B75FE4">
      <w:pPr>
        <w:spacing w:after="0" w:line="240" w:lineRule="auto"/>
        <w:ind w:left="567"/>
        <w:rPr>
          <w:rFonts w:eastAsia="Times New Roman"/>
          <w:b/>
          <w:sz w:val="22"/>
          <w:lang w:eastAsia="en-GB"/>
        </w:rPr>
      </w:pPr>
    </w:p>
    <w:p w:rsidR="00B75FE4" w:rsidRDefault="00B75FE4">
      <w:pPr>
        <w:spacing w:after="0" w:line="240" w:lineRule="auto"/>
        <w:ind w:left="567"/>
        <w:rPr>
          <w:rFonts w:eastAsia="Times New Roman"/>
          <w:b/>
          <w:sz w:val="22"/>
          <w:lang w:eastAsia="en-GB"/>
        </w:rPr>
      </w:pPr>
    </w:p>
    <w:p w:rsidR="00B75FE4" w:rsidRDefault="00B75FE4">
      <w:pPr>
        <w:spacing w:after="0" w:line="240" w:lineRule="auto"/>
        <w:ind w:left="567"/>
        <w:rPr>
          <w:rFonts w:eastAsia="Times New Roman"/>
          <w:b/>
          <w:sz w:val="22"/>
          <w:lang w:eastAsia="en-GB"/>
        </w:rPr>
      </w:pPr>
    </w:p>
    <w:p w:rsidR="00B75FE4" w:rsidRDefault="00B75FE4">
      <w:pPr>
        <w:spacing w:after="0" w:line="240" w:lineRule="auto"/>
        <w:ind w:left="567"/>
        <w:rPr>
          <w:rFonts w:eastAsia="Times New Roman"/>
          <w:b/>
          <w:sz w:val="22"/>
          <w:lang w:eastAsia="en-GB"/>
        </w:rPr>
      </w:pPr>
    </w:p>
    <w:p w:rsidR="00B75FE4" w:rsidRDefault="00B75FE4">
      <w:pPr>
        <w:spacing w:after="0" w:line="240" w:lineRule="auto"/>
        <w:ind w:left="567"/>
        <w:rPr>
          <w:rFonts w:eastAsia="Times New Roman"/>
          <w:b/>
          <w:sz w:val="22"/>
          <w:lang w:eastAsia="en-GB"/>
        </w:rPr>
      </w:pPr>
    </w:p>
    <w:p w:rsidR="00B75FE4" w:rsidRDefault="00B75FE4">
      <w:pPr>
        <w:spacing w:after="0" w:line="240" w:lineRule="auto"/>
        <w:ind w:left="567"/>
        <w:rPr>
          <w:rFonts w:eastAsia="Times New Roman"/>
          <w:b/>
          <w:sz w:val="22"/>
          <w:lang w:eastAsia="en-GB"/>
        </w:rPr>
      </w:pPr>
    </w:p>
    <w:p w:rsidR="00B75FE4" w:rsidRDefault="00B75FE4">
      <w:pPr>
        <w:spacing w:after="0" w:line="240" w:lineRule="auto"/>
        <w:ind w:left="567"/>
        <w:rPr>
          <w:rFonts w:eastAsia="Times New Roman"/>
          <w:b/>
          <w:sz w:val="22"/>
          <w:lang w:eastAsia="en-GB"/>
        </w:rPr>
      </w:pPr>
    </w:p>
    <w:p w:rsidR="00B75FE4" w:rsidRDefault="00B75FE4">
      <w:pPr>
        <w:spacing w:after="0" w:line="240" w:lineRule="auto"/>
        <w:ind w:left="567"/>
        <w:rPr>
          <w:rFonts w:eastAsia="Times New Roman"/>
          <w:b/>
          <w:sz w:val="22"/>
          <w:lang w:eastAsia="en-GB"/>
        </w:rPr>
      </w:pPr>
    </w:p>
    <w:p w:rsidR="00B75FE4" w:rsidRDefault="00B75FE4">
      <w:pPr>
        <w:spacing w:after="0" w:line="240" w:lineRule="auto"/>
        <w:ind w:left="567"/>
        <w:rPr>
          <w:rFonts w:eastAsia="Times New Roman"/>
          <w:b/>
          <w:sz w:val="22"/>
          <w:lang w:eastAsia="en-GB"/>
        </w:rPr>
      </w:pPr>
    </w:p>
    <w:p w:rsidR="00B75FE4" w:rsidRDefault="00B75FE4">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9C43C6" w:rsidRDefault="009C43C6">
      <w:pPr>
        <w:spacing w:after="0" w:line="240" w:lineRule="auto"/>
        <w:ind w:left="567"/>
        <w:rPr>
          <w:rFonts w:eastAsia="Times New Roman"/>
          <w:b/>
          <w:sz w:val="22"/>
          <w:lang w:eastAsia="en-GB"/>
        </w:rPr>
      </w:pPr>
    </w:p>
    <w:p w:rsidR="00F00C05" w:rsidRDefault="00F00C05" w:rsidP="009C43C6">
      <w:pPr>
        <w:spacing w:after="0" w:line="240" w:lineRule="auto"/>
        <w:rPr>
          <w:rFonts w:eastAsia="Times New Roman"/>
          <w:b/>
          <w:sz w:val="22"/>
          <w:lang w:eastAsia="en-GB"/>
        </w:rPr>
      </w:pPr>
    </w:p>
    <w:p w:rsidR="00D03F04" w:rsidRDefault="00D03F04" w:rsidP="009C43C6">
      <w:pPr>
        <w:spacing w:after="0" w:line="240" w:lineRule="auto"/>
        <w:rPr>
          <w:rFonts w:eastAsia="Times New Roman"/>
          <w:b/>
          <w:sz w:val="22"/>
          <w:lang w:eastAsia="en-GB"/>
        </w:rPr>
      </w:pPr>
    </w:p>
    <w:p w:rsidR="00D03F04" w:rsidRDefault="00D03F04" w:rsidP="009C43C6">
      <w:pPr>
        <w:spacing w:after="0" w:line="240" w:lineRule="auto"/>
        <w:rPr>
          <w:rFonts w:eastAsia="Times New Roman"/>
          <w:b/>
          <w:sz w:val="22"/>
          <w:lang w:eastAsia="en-GB"/>
        </w:rPr>
      </w:pPr>
    </w:p>
    <w:p w:rsidR="00D03F04" w:rsidRDefault="00D03F04" w:rsidP="009C43C6">
      <w:pPr>
        <w:spacing w:after="0" w:line="240" w:lineRule="auto"/>
        <w:rPr>
          <w:rFonts w:eastAsia="Times New Roman"/>
          <w:b/>
          <w:sz w:val="22"/>
          <w:lang w:eastAsia="en-GB"/>
        </w:rPr>
      </w:pPr>
    </w:p>
    <w:p w:rsidR="00D03F04" w:rsidRDefault="00D03F04" w:rsidP="009C43C6">
      <w:pPr>
        <w:spacing w:after="0" w:line="240" w:lineRule="auto"/>
        <w:rPr>
          <w:rFonts w:eastAsia="Times New Roman"/>
          <w:b/>
          <w:sz w:val="22"/>
          <w:lang w:eastAsia="en-GB"/>
        </w:rPr>
      </w:pPr>
    </w:p>
    <w:p w:rsidR="00F00C05" w:rsidRDefault="00CD442D" w:rsidP="00F00C05">
      <w:pPr>
        <w:spacing w:after="0" w:line="240" w:lineRule="auto"/>
        <w:rPr>
          <w:rFonts w:eastAsia="Times New Roman"/>
          <w:b/>
          <w:sz w:val="22"/>
          <w:lang w:eastAsia="en-GB"/>
        </w:rPr>
      </w:pPr>
      <w:r>
        <w:rPr>
          <w:rFonts w:eastAsia="Times New Roman"/>
          <w:b/>
          <w:sz w:val="22"/>
          <w:lang w:eastAsia="en-GB"/>
        </w:rPr>
        <w:lastRenderedPageBreak/>
        <w:t>A</w:t>
      </w:r>
      <w:r w:rsidR="00F00C05">
        <w:rPr>
          <w:rFonts w:eastAsia="Times New Roman"/>
          <w:b/>
          <w:sz w:val="22"/>
          <w:lang w:eastAsia="en-GB"/>
        </w:rPr>
        <w:t>ppendix A</w:t>
      </w:r>
      <w:r w:rsidR="00F4774B">
        <w:rPr>
          <w:rFonts w:eastAsia="Times New Roman"/>
          <w:b/>
          <w:sz w:val="22"/>
          <w:lang w:eastAsia="en-GB"/>
        </w:rPr>
        <w:t>:</w:t>
      </w:r>
    </w:p>
    <w:p w:rsidR="00F00C05" w:rsidRDefault="00F00C05">
      <w:pPr>
        <w:spacing w:after="0" w:line="240" w:lineRule="auto"/>
        <w:ind w:left="567"/>
        <w:rPr>
          <w:rFonts w:eastAsia="Times New Roman"/>
          <w:b/>
          <w:sz w:val="22"/>
          <w:lang w:eastAsia="en-GB"/>
        </w:rPr>
      </w:pPr>
    </w:p>
    <w:p w:rsidR="00F00C05" w:rsidRDefault="00F00C05" w:rsidP="00F00C05">
      <w:pPr>
        <w:spacing w:after="0" w:line="240" w:lineRule="auto"/>
        <w:rPr>
          <w:rFonts w:eastAsia="Times New Roman"/>
          <w:b/>
          <w:sz w:val="22"/>
          <w:lang w:eastAsia="en-GB"/>
        </w:rPr>
      </w:pPr>
      <w:r w:rsidRPr="00F00C05">
        <w:rPr>
          <w:rFonts w:eastAsia="Times New Roman"/>
          <w:b/>
          <w:sz w:val="22"/>
          <w:lang w:eastAsia="en-GB"/>
        </w:rPr>
        <w:t>Request for erasure of personal data</w:t>
      </w:r>
    </w:p>
    <w:p w:rsidR="00F4774B" w:rsidRDefault="00F4774B" w:rsidP="00F00C05">
      <w:pPr>
        <w:spacing w:after="0" w:line="240" w:lineRule="auto"/>
        <w:rPr>
          <w:rFonts w:eastAsia="Times New Roman"/>
          <w:b/>
          <w:sz w:val="22"/>
          <w:lang w:eastAsia="en-GB"/>
        </w:rPr>
      </w:pPr>
    </w:p>
    <w:tbl>
      <w:tblPr>
        <w:tblStyle w:val="TableGrid"/>
        <w:tblW w:w="9214" w:type="dxa"/>
        <w:tblLook w:val="04A0" w:firstRow="1" w:lastRow="0" w:firstColumn="1" w:lastColumn="0" w:noHBand="0" w:noVBand="1"/>
      </w:tblPr>
      <w:tblGrid>
        <w:gridCol w:w="3616"/>
        <w:gridCol w:w="5598"/>
      </w:tblGrid>
      <w:tr w:rsidR="00F4774B" w:rsidTr="00F4774B">
        <w:trPr>
          <w:trHeight w:val="685"/>
        </w:trPr>
        <w:tc>
          <w:tcPr>
            <w:tcW w:w="3616" w:type="dxa"/>
            <w:vAlign w:val="center"/>
          </w:tcPr>
          <w:p w:rsidR="00F4774B" w:rsidRDefault="00F4774B" w:rsidP="00F4774B">
            <w:pPr>
              <w:spacing w:after="0" w:line="240" w:lineRule="auto"/>
              <w:rPr>
                <w:rFonts w:eastAsia="Times New Roman"/>
                <w:b/>
                <w:sz w:val="22"/>
                <w:lang w:eastAsia="en-GB"/>
              </w:rPr>
            </w:pPr>
            <w:r>
              <w:rPr>
                <w:rFonts w:eastAsia="Times New Roman"/>
                <w:b/>
                <w:sz w:val="22"/>
                <w:lang w:eastAsia="en-GB"/>
              </w:rPr>
              <w:t>Name:</w:t>
            </w:r>
          </w:p>
        </w:tc>
        <w:tc>
          <w:tcPr>
            <w:tcW w:w="5598" w:type="dxa"/>
            <w:vAlign w:val="center"/>
          </w:tcPr>
          <w:p w:rsidR="00F4774B" w:rsidRDefault="00F4774B" w:rsidP="00F4774B">
            <w:pPr>
              <w:spacing w:after="0" w:line="240" w:lineRule="auto"/>
              <w:rPr>
                <w:rFonts w:eastAsia="Times New Roman"/>
                <w:b/>
                <w:sz w:val="22"/>
                <w:lang w:eastAsia="en-GB"/>
              </w:rPr>
            </w:pPr>
          </w:p>
        </w:tc>
      </w:tr>
      <w:tr w:rsidR="00F4774B" w:rsidTr="00F4774B">
        <w:trPr>
          <w:trHeight w:val="713"/>
        </w:trPr>
        <w:tc>
          <w:tcPr>
            <w:tcW w:w="3616" w:type="dxa"/>
            <w:vAlign w:val="center"/>
          </w:tcPr>
          <w:p w:rsidR="00F4774B" w:rsidRDefault="00F4774B" w:rsidP="00F4774B">
            <w:pPr>
              <w:spacing w:after="0" w:line="240" w:lineRule="auto"/>
              <w:rPr>
                <w:rFonts w:eastAsia="Times New Roman"/>
                <w:b/>
                <w:sz w:val="22"/>
                <w:lang w:eastAsia="en-GB"/>
              </w:rPr>
            </w:pPr>
            <w:r>
              <w:rPr>
                <w:rFonts w:eastAsia="Times New Roman"/>
                <w:b/>
                <w:sz w:val="22"/>
                <w:lang w:eastAsia="en-GB"/>
              </w:rPr>
              <w:t>Date of birth:</w:t>
            </w:r>
          </w:p>
        </w:tc>
        <w:tc>
          <w:tcPr>
            <w:tcW w:w="5598" w:type="dxa"/>
            <w:vAlign w:val="center"/>
          </w:tcPr>
          <w:p w:rsidR="00F4774B" w:rsidRDefault="00F4774B" w:rsidP="00F4774B">
            <w:pPr>
              <w:spacing w:after="0" w:line="240" w:lineRule="auto"/>
              <w:rPr>
                <w:rFonts w:eastAsia="Times New Roman"/>
                <w:b/>
                <w:sz w:val="22"/>
                <w:lang w:eastAsia="en-GB"/>
              </w:rPr>
            </w:pPr>
          </w:p>
        </w:tc>
      </w:tr>
      <w:tr w:rsidR="00F4774B" w:rsidTr="00F4774B">
        <w:trPr>
          <w:trHeight w:val="2249"/>
        </w:trPr>
        <w:tc>
          <w:tcPr>
            <w:tcW w:w="3616" w:type="dxa"/>
            <w:vAlign w:val="center"/>
          </w:tcPr>
          <w:p w:rsidR="00F4774B" w:rsidRDefault="00F4774B" w:rsidP="00F4774B">
            <w:pPr>
              <w:spacing w:after="0" w:line="240" w:lineRule="auto"/>
              <w:rPr>
                <w:rFonts w:eastAsia="Times New Roman"/>
                <w:b/>
                <w:sz w:val="22"/>
                <w:lang w:eastAsia="en-GB"/>
              </w:rPr>
            </w:pPr>
            <w:r>
              <w:rPr>
                <w:rFonts w:eastAsia="Times New Roman"/>
                <w:b/>
                <w:sz w:val="22"/>
                <w:lang w:eastAsia="en-GB"/>
              </w:rPr>
              <w:t>Address:</w:t>
            </w:r>
          </w:p>
        </w:tc>
        <w:tc>
          <w:tcPr>
            <w:tcW w:w="5598" w:type="dxa"/>
            <w:vAlign w:val="center"/>
          </w:tcPr>
          <w:p w:rsidR="00F4774B" w:rsidRDefault="00F4774B" w:rsidP="00F4774B">
            <w:pPr>
              <w:spacing w:after="0" w:line="240" w:lineRule="auto"/>
              <w:rPr>
                <w:rFonts w:eastAsia="Times New Roman"/>
                <w:b/>
                <w:sz w:val="22"/>
                <w:lang w:eastAsia="en-GB"/>
              </w:rPr>
            </w:pPr>
          </w:p>
        </w:tc>
      </w:tr>
      <w:tr w:rsidR="00F4774B" w:rsidTr="00F4774B">
        <w:trPr>
          <w:trHeight w:val="685"/>
        </w:trPr>
        <w:tc>
          <w:tcPr>
            <w:tcW w:w="3616" w:type="dxa"/>
            <w:vAlign w:val="center"/>
          </w:tcPr>
          <w:p w:rsidR="00F4774B" w:rsidRDefault="00F4774B" w:rsidP="00F4774B">
            <w:pPr>
              <w:spacing w:after="0" w:line="240" w:lineRule="auto"/>
              <w:rPr>
                <w:rFonts w:eastAsia="Times New Roman"/>
                <w:b/>
                <w:sz w:val="22"/>
                <w:lang w:eastAsia="en-GB"/>
              </w:rPr>
            </w:pPr>
            <w:r>
              <w:rPr>
                <w:rFonts w:eastAsia="Times New Roman"/>
                <w:b/>
                <w:sz w:val="22"/>
                <w:lang w:eastAsia="en-GB"/>
              </w:rPr>
              <w:t>Telephone number:</w:t>
            </w:r>
          </w:p>
        </w:tc>
        <w:tc>
          <w:tcPr>
            <w:tcW w:w="5598" w:type="dxa"/>
            <w:vAlign w:val="center"/>
          </w:tcPr>
          <w:p w:rsidR="00F4774B" w:rsidRDefault="00F4774B" w:rsidP="00F4774B">
            <w:pPr>
              <w:spacing w:after="0" w:line="240" w:lineRule="auto"/>
              <w:rPr>
                <w:rFonts w:eastAsia="Times New Roman"/>
                <w:b/>
                <w:sz w:val="22"/>
                <w:lang w:eastAsia="en-GB"/>
              </w:rPr>
            </w:pPr>
          </w:p>
        </w:tc>
      </w:tr>
      <w:tr w:rsidR="00F4774B" w:rsidTr="00F4774B">
        <w:trPr>
          <w:trHeight w:val="685"/>
        </w:trPr>
        <w:tc>
          <w:tcPr>
            <w:tcW w:w="3616" w:type="dxa"/>
            <w:vAlign w:val="center"/>
          </w:tcPr>
          <w:p w:rsidR="00F4774B" w:rsidRDefault="00F4774B" w:rsidP="00F4774B">
            <w:pPr>
              <w:spacing w:after="0" w:line="240" w:lineRule="auto"/>
              <w:rPr>
                <w:rFonts w:eastAsia="Times New Roman"/>
                <w:b/>
                <w:sz w:val="22"/>
                <w:lang w:eastAsia="en-GB"/>
              </w:rPr>
            </w:pPr>
            <w:r>
              <w:rPr>
                <w:rFonts w:eastAsia="Times New Roman"/>
                <w:b/>
                <w:sz w:val="22"/>
                <w:lang w:eastAsia="en-GB"/>
              </w:rPr>
              <w:t>Email address:</w:t>
            </w:r>
          </w:p>
        </w:tc>
        <w:tc>
          <w:tcPr>
            <w:tcW w:w="5598" w:type="dxa"/>
            <w:vAlign w:val="center"/>
          </w:tcPr>
          <w:p w:rsidR="00F4774B" w:rsidRDefault="00F4774B" w:rsidP="00F4774B">
            <w:pPr>
              <w:spacing w:after="0" w:line="240" w:lineRule="auto"/>
              <w:rPr>
                <w:rFonts w:eastAsia="Times New Roman"/>
                <w:b/>
                <w:sz w:val="22"/>
                <w:lang w:eastAsia="en-GB"/>
              </w:rPr>
            </w:pPr>
          </w:p>
        </w:tc>
      </w:tr>
      <w:tr w:rsidR="00F4774B" w:rsidTr="00F4774B">
        <w:trPr>
          <w:trHeight w:val="6101"/>
        </w:trPr>
        <w:tc>
          <w:tcPr>
            <w:tcW w:w="3616" w:type="dxa"/>
            <w:vAlign w:val="center"/>
          </w:tcPr>
          <w:p w:rsidR="00F4774B" w:rsidRDefault="00F4774B" w:rsidP="00F4774B">
            <w:pPr>
              <w:spacing w:after="0" w:line="240" w:lineRule="auto"/>
              <w:rPr>
                <w:rFonts w:eastAsia="Times New Roman"/>
                <w:b/>
                <w:sz w:val="22"/>
                <w:lang w:eastAsia="en-GB"/>
              </w:rPr>
            </w:pPr>
            <w:r>
              <w:rPr>
                <w:rFonts w:eastAsia="Times New Roman"/>
                <w:b/>
                <w:sz w:val="22"/>
                <w:lang w:eastAsia="en-GB"/>
              </w:rPr>
              <w:t>Please provide details of the information you are requesting to be erased, including the type of detail, what details are held, and where the data is held (if known):</w:t>
            </w:r>
          </w:p>
        </w:tc>
        <w:tc>
          <w:tcPr>
            <w:tcW w:w="5598" w:type="dxa"/>
            <w:vAlign w:val="center"/>
          </w:tcPr>
          <w:p w:rsidR="00F4774B" w:rsidRDefault="00F4774B" w:rsidP="00F4774B">
            <w:pPr>
              <w:spacing w:after="0" w:line="240" w:lineRule="auto"/>
              <w:rPr>
                <w:rFonts w:eastAsia="Times New Roman"/>
                <w:b/>
                <w:sz w:val="22"/>
                <w:lang w:eastAsia="en-GB"/>
              </w:rPr>
            </w:pPr>
          </w:p>
        </w:tc>
      </w:tr>
    </w:tbl>
    <w:p w:rsidR="00F4774B" w:rsidRPr="00F00C05" w:rsidRDefault="00F4774B" w:rsidP="00F00C05">
      <w:pPr>
        <w:spacing w:after="0" w:line="240" w:lineRule="auto"/>
        <w:rPr>
          <w:rFonts w:eastAsia="Times New Roman"/>
          <w:b/>
          <w:sz w:val="22"/>
          <w:lang w:eastAsia="en-GB"/>
        </w:rPr>
      </w:pPr>
    </w:p>
    <w:p w:rsidR="00F00C05" w:rsidRPr="00F00C05" w:rsidRDefault="00F00C05" w:rsidP="00F00C05">
      <w:pPr>
        <w:spacing w:after="0" w:line="240" w:lineRule="auto"/>
        <w:ind w:left="567"/>
        <w:rPr>
          <w:rFonts w:eastAsia="Times New Roman"/>
          <w:b/>
          <w:sz w:val="22"/>
          <w:lang w:eastAsia="en-GB"/>
        </w:rPr>
      </w:pPr>
    </w:p>
    <w:p w:rsidR="00F00C05" w:rsidRDefault="00F4774B" w:rsidP="00F00C05">
      <w:pPr>
        <w:pStyle w:val="Heading1"/>
        <w:spacing w:before="0" w:after="0"/>
        <w:rPr>
          <w:rFonts w:ascii="Arial" w:hAnsi="Arial" w:cs="Arial"/>
          <w:sz w:val="22"/>
          <w:szCs w:val="22"/>
        </w:rPr>
      </w:pPr>
      <w:r>
        <w:rPr>
          <w:rFonts w:ascii="Arial" w:hAnsi="Arial" w:cs="Arial"/>
          <w:sz w:val="22"/>
          <w:szCs w:val="22"/>
        </w:rPr>
        <w:softHyphen/>
      </w:r>
    </w:p>
    <w:p w:rsidR="00F00C05" w:rsidRPr="00F4774B" w:rsidRDefault="00F00C05" w:rsidP="00F4774B">
      <w:pPr>
        <w:pStyle w:val="Heading1"/>
        <w:spacing w:before="0" w:after="0"/>
        <w:rPr>
          <w:rFonts w:ascii="Arial" w:hAnsi="Arial" w:cs="Arial"/>
          <w:sz w:val="22"/>
          <w:szCs w:val="22"/>
        </w:rPr>
      </w:pPr>
      <w:r w:rsidRPr="00F00C05">
        <w:rPr>
          <w:rFonts w:ascii="Arial" w:hAnsi="Arial" w:cs="Arial"/>
          <w:sz w:val="22"/>
          <w:szCs w:val="22"/>
        </w:rPr>
        <w:t xml:space="preserve">Please return to </w:t>
      </w:r>
      <w:hyperlink r:id="rId29" w:history="1">
        <w:r w:rsidR="00F4774B" w:rsidRPr="00313368">
          <w:rPr>
            <w:rStyle w:val="Hyperlink"/>
            <w:rFonts w:ascii="Arial" w:hAnsi="Arial" w:cs="Arial"/>
            <w:sz w:val="22"/>
            <w:szCs w:val="22"/>
          </w:rPr>
          <w:t>DBSPeopleSupportTeam@dbs.gov.uk</w:t>
        </w:r>
      </w:hyperlink>
      <w:r w:rsidRPr="00F00C05">
        <w:rPr>
          <w:rFonts w:ascii="Arial" w:hAnsi="Arial" w:cs="Arial"/>
          <w:sz w:val="22"/>
          <w:szCs w:val="22"/>
        </w:rPr>
        <w:t xml:space="preserve">. </w:t>
      </w:r>
    </w:p>
    <w:sectPr w:rsidR="00F00C05" w:rsidRPr="00F4774B" w:rsidSect="00425138">
      <w:headerReference w:type="default" r:id="rId30"/>
      <w:footerReference w:type="default" r:id="rId3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1FA" w:rsidRDefault="002E51FA" w:rsidP="00425138">
      <w:pPr>
        <w:spacing w:after="0" w:line="240" w:lineRule="auto"/>
      </w:pPr>
      <w:r>
        <w:separator/>
      </w:r>
    </w:p>
  </w:endnote>
  <w:endnote w:type="continuationSeparator" w:id="0">
    <w:p w:rsidR="002E51FA" w:rsidRDefault="002E51FA" w:rsidP="0042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138" w:rsidRDefault="00425138" w:rsidP="00377775">
    <w:r>
      <w:rPr>
        <w:sz w:val="20"/>
        <w:szCs w:val="24"/>
      </w:rPr>
      <w:t>DBS Candidate Privacy Policy</w:t>
    </w:r>
    <w:r w:rsidR="00377775">
      <w:rPr>
        <w:sz w:val="20"/>
        <w:szCs w:val="24"/>
      </w:rPr>
      <w:t xml:space="preserve"> v</w:t>
    </w:r>
    <w:r w:rsidR="00AE1075">
      <w:rPr>
        <w:sz w:val="20"/>
        <w:szCs w:val="24"/>
      </w:rPr>
      <w:t>3</w:t>
    </w:r>
    <w:r w:rsidR="00F4774B">
      <w:rPr>
        <w:sz w:val="20"/>
        <w:szCs w:val="2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1FA" w:rsidRDefault="002E51FA" w:rsidP="00425138">
      <w:pPr>
        <w:spacing w:after="0" w:line="240" w:lineRule="auto"/>
      </w:pPr>
      <w:r w:rsidRPr="00425138">
        <w:rPr>
          <w:color w:val="000000"/>
        </w:rPr>
        <w:separator/>
      </w:r>
    </w:p>
  </w:footnote>
  <w:footnote w:type="continuationSeparator" w:id="0">
    <w:p w:rsidR="002E51FA" w:rsidRDefault="002E51FA" w:rsidP="00425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138" w:rsidRDefault="00377775">
    <w:r>
      <w:t xml:space="preserve">DBS Candidate Privacy Policy </w:t>
    </w:r>
    <w:r w:rsidR="00F4774B">
      <w:t>v</w:t>
    </w:r>
    <w:r w:rsidR="00AE1075">
      <w:t>3</w:t>
    </w:r>
    <w:r w:rsidR="00F4774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6621"/>
    <w:multiLevelType w:val="multilevel"/>
    <w:tmpl w:val="7352A780"/>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45685B"/>
    <w:multiLevelType w:val="multilevel"/>
    <w:tmpl w:val="83EA08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ED60F59"/>
    <w:multiLevelType w:val="multilevel"/>
    <w:tmpl w:val="D4F421E6"/>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 w15:restartNumberingAfterBreak="0">
    <w:nsid w:val="33CF54DF"/>
    <w:multiLevelType w:val="multilevel"/>
    <w:tmpl w:val="783642B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4EC47786"/>
    <w:multiLevelType w:val="multilevel"/>
    <w:tmpl w:val="536CE096"/>
    <w:lvl w:ilvl="0">
      <w:numFmt w:val="bullet"/>
      <w:lvlText w:val=""/>
      <w:lvlJc w:val="left"/>
      <w:pPr>
        <w:ind w:left="1069" w:hanging="360"/>
      </w:pPr>
      <w:rPr>
        <w:rFonts w:ascii="Symbol" w:eastAsia="Times New Roman" w:hAnsi="Symbol" w:cs="Arial"/>
        <w:b w:val="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 w15:restartNumberingAfterBreak="0">
    <w:nsid w:val="50075471"/>
    <w:multiLevelType w:val="multilevel"/>
    <w:tmpl w:val="680A9ED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60C47BEB"/>
    <w:multiLevelType w:val="multilevel"/>
    <w:tmpl w:val="99969988"/>
    <w:lvl w:ilvl="0">
      <w:numFmt w:val="bullet"/>
      <w:lvlText w:val=""/>
      <w:lvlJc w:val="left"/>
      <w:pPr>
        <w:ind w:left="1070" w:hanging="360"/>
      </w:pPr>
      <w:rPr>
        <w:rFonts w:ascii="Symbol" w:hAnsi="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7" w15:restartNumberingAfterBreak="0">
    <w:nsid w:val="713D77A0"/>
    <w:multiLevelType w:val="multilevel"/>
    <w:tmpl w:val="0D802CA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77316ACB"/>
    <w:multiLevelType w:val="multilevel"/>
    <w:tmpl w:val="71A09946"/>
    <w:lvl w:ilvl="0">
      <w:start w:val="1"/>
      <w:numFmt w:val="decimal"/>
      <w:lvlText w:val="%1."/>
      <w:lvlJc w:val="left"/>
      <w:pPr>
        <w:ind w:left="360" w:hanging="360"/>
      </w:pPr>
    </w:lvl>
    <w:lvl w:ilvl="1">
      <w:start w:val="1"/>
      <w:numFmt w:val="decimal"/>
      <w:lvlText w:val="%1.%2."/>
      <w:lvlJc w:val="left"/>
      <w:pPr>
        <w:ind w:left="858" w:hanging="432"/>
      </w:pPr>
      <w:rPr>
        <w:b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5"/>
  </w:num>
  <w:num w:numId="4">
    <w:abstractNumId w:val="6"/>
  </w:num>
  <w:num w:numId="5">
    <w:abstractNumId w:val="3"/>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38"/>
    <w:rsid w:val="00134707"/>
    <w:rsid w:val="001438EF"/>
    <w:rsid w:val="001A5AC4"/>
    <w:rsid w:val="001D62A5"/>
    <w:rsid w:val="002861E0"/>
    <w:rsid w:val="00292547"/>
    <w:rsid w:val="00296846"/>
    <w:rsid w:val="002E51FA"/>
    <w:rsid w:val="00342821"/>
    <w:rsid w:val="00373D64"/>
    <w:rsid w:val="00377775"/>
    <w:rsid w:val="003A575C"/>
    <w:rsid w:val="003D558D"/>
    <w:rsid w:val="003E68FB"/>
    <w:rsid w:val="0040236C"/>
    <w:rsid w:val="00425138"/>
    <w:rsid w:val="00462915"/>
    <w:rsid w:val="004C7330"/>
    <w:rsid w:val="004D37DC"/>
    <w:rsid w:val="0051342C"/>
    <w:rsid w:val="0053422F"/>
    <w:rsid w:val="005B432A"/>
    <w:rsid w:val="005B44B7"/>
    <w:rsid w:val="005C7630"/>
    <w:rsid w:val="005D4DF9"/>
    <w:rsid w:val="005F3E1B"/>
    <w:rsid w:val="006B3E37"/>
    <w:rsid w:val="006C5721"/>
    <w:rsid w:val="006D295A"/>
    <w:rsid w:val="006E3353"/>
    <w:rsid w:val="0077006A"/>
    <w:rsid w:val="007B456B"/>
    <w:rsid w:val="008D3F57"/>
    <w:rsid w:val="00903710"/>
    <w:rsid w:val="00934E48"/>
    <w:rsid w:val="0098062F"/>
    <w:rsid w:val="00995C17"/>
    <w:rsid w:val="009C43C6"/>
    <w:rsid w:val="00AE0C07"/>
    <w:rsid w:val="00AE1075"/>
    <w:rsid w:val="00B5689F"/>
    <w:rsid w:val="00B75FE4"/>
    <w:rsid w:val="00BF24D5"/>
    <w:rsid w:val="00C6773F"/>
    <w:rsid w:val="00CA0C35"/>
    <w:rsid w:val="00CC00C6"/>
    <w:rsid w:val="00CD442D"/>
    <w:rsid w:val="00D03F04"/>
    <w:rsid w:val="00D04EC1"/>
    <w:rsid w:val="00D9459C"/>
    <w:rsid w:val="00F00C05"/>
    <w:rsid w:val="00F4774B"/>
    <w:rsid w:val="00FA181F"/>
    <w:rsid w:val="00FE0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563D"/>
  <w15:docId w15:val="{9CC530D0-C17E-4422-A6FA-8AE014D2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25138"/>
    <w:pPr>
      <w:suppressAutoHyphens/>
      <w:spacing w:after="200" w:line="276" w:lineRule="auto"/>
    </w:pPr>
    <w:rPr>
      <w:sz w:val="24"/>
      <w:szCs w:val="22"/>
      <w:lang w:eastAsia="en-US"/>
    </w:rPr>
  </w:style>
  <w:style w:type="paragraph" w:styleId="Heading1">
    <w:name w:val="heading 1"/>
    <w:basedOn w:val="Normal"/>
    <w:next w:val="Normal"/>
    <w:rsid w:val="00425138"/>
    <w:pPr>
      <w:keepNext/>
      <w:spacing w:before="240" w:after="60"/>
      <w:outlineLvl w:val="0"/>
    </w:pPr>
    <w:rPr>
      <w:rFonts w:ascii="Cambria" w:eastAsia="Times New Roman" w:hAnsi="Cambria" w:cs="Times New Roman"/>
      <w:b/>
      <w:bCs/>
      <w:kern w:val="3"/>
      <w:sz w:val="32"/>
      <w:szCs w:val="32"/>
    </w:rPr>
  </w:style>
  <w:style w:type="paragraph" w:styleId="Heading2">
    <w:name w:val="heading 2"/>
    <w:basedOn w:val="Normal"/>
    <w:rsid w:val="00425138"/>
    <w:pPr>
      <w:spacing w:before="100" w:after="10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rsid w:val="00425138"/>
    <w:pPr>
      <w:spacing w:before="100" w:after="100"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42513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rsid w:val="00425138"/>
    <w:rPr>
      <w:rFonts w:ascii="Times New Roman" w:eastAsia="Times New Roman" w:hAnsi="Times New Roman" w:cs="Times New Roman"/>
      <w:b/>
      <w:bCs/>
      <w:sz w:val="27"/>
      <w:szCs w:val="27"/>
      <w:lang w:eastAsia="en-GB"/>
    </w:rPr>
  </w:style>
  <w:style w:type="paragraph" w:styleId="NormalWeb">
    <w:name w:val="Normal (Web)"/>
    <w:basedOn w:val="Normal"/>
    <w:rsid w:val="00425138"/>
    <w:pPr>
      <w:spacing w:before="100" w:after="100" w:line="240" w:lineRule="auto"/>
    </w:pPr>
    <w:rPr>
      <w:rFonts w:ascii="Times New Roman" w:eastAsia="Times New Roman" w:hAnsi="Times New Roman" w:cs="Times New Roman"/>
      <w:szCs w:val="24"/>
      <w:lang w:eastAsia="en-GB"/>
    </w:rPr>
  </w:style>
  <w:style w:type="character" w:styleId="Hyperlink">
    <w:name w:val="Hyperlink"/>
    <w:basedOn w:val="DefaultParagraphFont"/>
    <w:rsid w:val="00425138"/>
    <w:rPr>
      <w:color w:val="0000FF"/>
      <w:u w:val="single"/>
    </w:rPr>
  </w:style>
  <w:style w:type="paragraph" w:customStyle="1" w:styleId="Default">
    <w:name w:val="Default"/>
    <w:basedOn w:val="Normal"/>
    <w:rsid w:val="00425138"/>
    <w:pPr>
      <w:autoSpaceDE w:val="0"/>
      <w:spacing w:after="0" w:line="240" w:lineRule="auto"/>
    </w:pPr>
    <w:rPr>
      <w:color w:val="000000"/>
      <w:szCs w:val="24"/>
      <w:lang w:eastAsia="en-GB"/>
    </w:rPr>
  </w:style>
  <w:style w:type="paragraph" w:styleId="Header">
    <w:name w:val="header"/>
    <w:basedOn w:val="Normal"/>
    <w:rsid w:val="00425138"/>
    <w:pPr>
      <w:tabs>
        <w:tab w:val="center" w:pos="4513"/>
        <w:tab w:val="right" w:pos="9026"/>
      </w:tabs>
    </w:pPr>
  </w:style>
  <w:style w:type="character" w:customStyle="1" w:styleId="HeaderChar">
    <w:name w:val="Header Char"/>
    <w:basedOn w:val="DefaultParagraphFont"/>
    <w:rsid w:val="00425138"/>
    <w:rPr>
      <w:sz w:val="24"/>
      <w:szCs w:val="22"/>
      <w:lang w:eastAsia="en-US"/>
    </w:rPr>
  </w:style>
  <w:style w:type="paragraph" w:styleId="Footer">
    <w:name w:val="footer"/>
    <w:basedOn w:val="Normal"/>
    <w:rsid w:val="00425138"/>
    <w:pPr>
      <w:tabs>
        <w:tab w:val="center" w:pos="4513"/>
        <w:tab w:val="right" w:pos="9026"/>
      </w:tabs>
    </w:pPr>
  </w:style>
  <w:style w:type="character" w:customStyle="1" w:styleId="FooterChar">
    <w:name w:val="Footer Char"/>
    <w:basedOn w:val="DefaultParagraphFont"/>
    <w:rsid w:val="00425138"/>
    <w:rPr>
      <w:sz w:val="24"/>
      <w:szCs w:val="22"/>
      <w:lang w:eastAsia="en-US"/>
    </w:rPr>
  </w:style>
  <w:style w:type="paragraph" w:styleId="BalloonText">
    <w:name w:val="Balloon Text"/>
    <w:basedOn w:val="Normal"/>
    <w:rsid w:val="00425138"/>
    <w:pPr>
      <w:spacing w:after="0" w:line="240" w:lineRule="auto"/>
    </w:pPr>
    <w:rPr>
      <w:rFonts w:ascii="Tahoma" w:hAnsi="Tahoma" w:cs="Tahoma"/>
      <w:sz w:val="16"/>
      <w:szCs w:val="16"/>
    </w:rPr>
  </w:style>
  <w:style w:type="character" w:customStyle="1" w:styleId="BalloonTextChar">
    <w:name w:val="Balloon Text Char"/>
    <w:basedOn w:val="DefaultParagraphFont"/>
    <w:rsid w:val="00425138"/>
    <w:rPr>
      <w:rFonts w:ascii="Tahoma" w:hAnsi="Tahoma" w:cs="Tahoma"/>
      <w:sz w:val="16"/>
      <w:szCs w:val="16"/>
      <w:lang w:eastAsia="en-US"/>
    </w:rPr>
  </w:style>
  <w:style w:type="character" w:customStyle="1" w:styleId="Heading1Char">
    <w:name w:val="Heading 1 Char"/>
    <w:basedOn w:val="DefaultParagraphFont"/>
    <w:rsid w:val="00425138"/>
    <w:rPr>
      <w:rFonts w:ascii="Cambria" w:eastAsia="Times New Roman" w:hAnsi="Cambria" w:cs="Times New Roman"/>
      <w:b/>
      <w:bCs/>
      <w:kern w:val="3"/>
      <w:sz w:val="32"/>
      <w:szCs w:val="32"/>
      <w:lang w:eastAsia="en-US"/>
    </w:rPr>
  </w:style>
  <w:style w:type="paragraph" w:styleId="TOCHeading">
    <w:name w:val="TOC Heading"/>
    <w:basedOn w:val="Heading1"/>
    <w:next w:val="Normal"/>
    <w:rsid w:val="00425138"/>
    <w:pPr>
      <w:keepLines/>
      <w:spacing w:before="480" w:after="0"/>
    </w:pPr>
    <w:rPr>
      <w:color w:val="365F91"/>
      <w:kern w:val="0"/>
      <w:sz w:val="28"/>
      <w:szCs w:val="28"/>
      <w:lang w:val="en-US"/>
    </w:rPr>
  </w:style>
  <w:style w:type="paragraph" w:styleId="TOC2">
    <w:name w:val="toc 2"/>
    <w:basedOn w:val="Normal"/>
    <w:next w:val="Normal"/>
    <w:autoRedefine/>
    <w:rsid w:val="00425138"/>
    <w:pPr>
      <w:ind w:left="240"/>
    </w:pPr>
  </w:style>
  <w:style w:type="paragraph" w:styleId="ListParagraph">
    <w:name w:val="List Paragraph"/>
    <w:basedOn w:val="Normal"/>
    <w:rsid w:val="00425138"/>
    <w:pPr>
      <w:ind w:left="720"/>
    </w:pPr>
  </w:style>
  <w:style w:type="paragraph" w:customStyle="1" w:styleId="pub-c-lead-paragraph">
    <w:name w:val="pub-c-lead-paragraph"/>
    <w:basedOn w:val="Normal"/>
    <w:rsid w:val="00425138"/>
    <w:pPr>
      <w:spacing w:before="100" w:after="100"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rsid w:val="00425138"/>
    <w:rPr>
      <w:sz w:val="16"/>
      <w:szCs w:val="16"/>
    </w:rPr>
  </w:style>
  <w:style w:type="paragraph" w:styleId="CommentText">
    <w:name w:val="annotation text"/>
    <w:basedOn w:val="Normal"/>
    <w:rsid w:val="00425138"/>
    <w:rPr>
      <w:sz w:val="20"/>
      <w:szCs w:val="20"/>
    </w:rPr>
  </w:style>
  <w:style w:type="character" w:customStyle="1" w:styleId="CommentTextChar">
    <w:name w:val="Comment Text Char"/>
    <w:basedOn w:val="DefaultParagraphFont"/>
    <w:rsid w:val="00425138"/>
    <w:rPr>
      <w:lang w:eastAsia="en-US"/>
    </w:rPr>
  </w:style>
  <w:style w:type="paragraph" w:styleId="CommentSubject">
    <w:name w:val="annotation subject"/>
    <w:basedOn w:val="CommentText"/>
    <w:next w:val="CommentText"/>
    <w:rsid w:val="00425138"/>
    <w:rPr>
      <w:b/>
      <w:bCs/>
    </w:rPr>
  </w:style>
  <w:style w:type="character" w:customStyle="1" w:styleId="CommentSubjectChar">
    <w:name w:val="Comment Subject Char"/>
    <w:basedOn w:val="CommentTextChar"/>
    <w:rsid w:val="00425138"/>
    <w:rPr>
      <w:b/>
      <w:bCs/>
      <w:lang w:eastAsia="en-US"/>
    </w:rPr>
  </w:style>
  <w:style w:type="paragraph" w:styleId="Revision">
    <w:name w:val="Revision"/>
    <w:rsid w:val="00425138"/>
    <w:pPr>
      <w:suppressAutoHyphens/>
    </w:pPr>
    <w:rPr>
      <w:sz w:val="24"/>
      <w:szCs w:val="22"/>
      <w:lang w:eastAsia="en-US"/>
    </w:rPr>
  </w:style>
  <w:style w:type="character" w:customStyle="1" w:styleId="apple-converted-space">
    <w:name w:val="apple-converted-space"/>
    <w:basedOn w:val="DefaultParagraphFont"/>
    <w:rsid w:val="00425138"/>
  </w:style>
  <w:style w:type="character" w:styleId="FollowedHyperlink">
    <w:name w:val="FollowedHyperlink"/>
    <w:basedOn w:val="DefaultParagraphFont"/>
    <w:uiPriority w:val="99"/>
    <w:semiHidden/>
    <w:unhideWhenUsed/>
    <w:rsid w:val="00F00C05"/>
    <w:rPr>
      <w:color w:val="800080" w:themeColor="followedHyperlink"/>
      <w:u w:val="single"/>
    </w:rPr>
  </w:style>
  <w:style w:type="character" w:styleId="UnresolvedMention">
    <w:name w:val="Unresolved Mention"/>
    <w:basedOn w:val="DefaultParagraphFont"/>
    <w:uiPriority w:val="99"/>
    <w:semiHidden/>
    <w:unhideWhenUsed/>
    <w:rsid w:val="002861E0"/>
    <w:rPr>
      <w:color w:val="808080"/>
      <w:shd w:val="clear" w:color="auto" w:fill="E6E6E6"/>
    </w:rPr>
  </w:style>
  <w:style w:type="table" w:styleId="TableGrid">
    <w:name w:val="Table Grid"/>
    <w:basedOn w:val="TableNormal"/>
    <w:uiPriority w:val="59"/>
    <w:rsid w:val="00F4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3332">
      <w:bodyDiv w:val="1"/>
      <w:marLeft w:val="0"/>
      <w:marRight w:val="0"/>
      <w:marTop w:val="0"/>
      <w:marBottom w:val="0"/>
      <w:divBdr>
        <w:top w:val="none" w:sz="0" w:space="0" w:color="auto"/>
        <w:left w:val="none" w:sz="0" w:space="0" w:color="auto"/>
        <w:bottom w:val="none" w:sz="0" w:space="0" w:color="auto"/>
        <w:right w:val="none" w:sz="0" w:space="0" w:color="auto"/>
      </w:divBdr>
    </w:div>
    <w:div w:id="161357368">
      <w:bodyDiv w:val="1"/>
      <w:marLeft w:val="0"/>
      <w:marRight w:val="0"/>
      <w:marTop w:val="0"/>
      <w:marBottom w:val="0"/>
      <w:divBdr>
        <w:top w:val="none" w:sz="0" w:space="0" w:color="auto"/>
        <w:left w:val="none" w:sz="0" w:space="0" w:color="auto"/>
        <w:bottom w:val="none" w:sz="0" w:space="0" w:color="auto"/>
        <w:right w:val="none" w:sz="0" w:space="0" w:color="auto"/>
      </w:divBdr>
    </w:div>
    <w:div w:id="170221636">
      <w:bodyDiv w:val="1"/>
      <w:marLeft w:val="0"/>
      <w:marRight w:val="0"/>
      <w:marTop w:val="0"/>
      <w:marBottom w:val="0"/>
      <w:divBdr>
        <w:top w:val="none" w:sz="0" w:space="0" w:color="auto"/>
        <w:left w:val="none" w:sz="0" w:space="0" w:color="auto"/>
        <w:bottom w:val="none" w:sz="0" w:space="0" w:color="auto"/>
        <w:right w:val="none" w:sz="0" w:space="0" w:color="auto"/>
      </w:divBdr>
    </w:div>
    <w:div w:id="499469722">
      <w:bodyDiv w:val="1"/>
      <w:marLeft w:val="0"/>
      <w:marRight w:val="0"/>
      <w:marTop w:val="0"/>
      <w:marBottom w:val="0"/>
      <w:divBdr>
        <w:top w:val="none" w:sz="0" w:space="0" w:color="auto"/>
        <w:left w:val="none" w:sz="0" w:space="0" w:color="auto"/>
        <w:bottom w:val="none" w:sz="0" w:space="0" w:color="auto"/>
        <w:right w:val="none" w:sz="0" w:space="0" w:color="auto"/>
      </w:divBdr>
    </w:div>
    <w:div w:id="726412672">
      <w:bodyDiv w:val="1"/>
      <w:marLeft w:val="0"/>
      <w:marRight w:val="0"/>
      <w:marTop w:val="0"/>
      <w:marBottom w:val="0"/>
      <w:divBdr>
        <w:top w:val="none" w:sz="0" w:space="0" w:color="auto"/>
        <w:left w:val="none" w:sz="0" w:space="0" w:color="auto"/>
        <w:bottom w:val="none" w:sz="0" w:space="0" w:color="auto"/>
        <w:right w:val="none" w:sz="0" w:space="0" w:color="auto"/>
      </w:divBdr>
    </w:div>
    <w:div w:id="947085143">
      <w:bodyDiv w:val="1"/>
      <w:marLeft w:val="0"/>
      <w:marRight w:val="0"/>
      <w:marTop w:val="0"/>
      <w:marBottom w:val="0"/>
      <w:divBdr>
        <w:top w:val="none" w:sz="0" w:space="0" w:color="auto"/>
        <w:left w:val="none" w:sz="0" w:space="0" w:color="auto"/>
        <w:bottom w:val="none" w:sz="0" w:space="0" w:color="auto"/>
        <w:right w:val="none" w:sz="0" w:space="0" w:color="auto"/>
      </w:divBdr>
    </w:div>
    <w:div w:id="1011493392">
      <w:bodyDiv w:val="1"/>
      <w:marLeft w:val="0"/>
      <w:marRight w:val="0"/>
      <w:marTop w:val="0"/>
      <w:marBottom w:val="0"/>
      <w:divBdr>
        <w:top w:val="none" w:sz="0" w:space="0" w:color="auto"/>
        <w:left w:val="none" w:sz="0" w:space="0" w:color="auto"/>
        <w:bottom w:val="none" w:sz="0" w:space="0" w:color="auto"/>
        <w:right w:val="none" w:sz="0" w:space="0" w:color="auto"/>
      </w:divBdr>
    </w:div>
    <w:div w:id="1527597450">
      <w:bodyDiv w:val="1"/>
      <w:marLeft w:val="0"/>
      <w:marRight w:val="0"/>
      <w:marTop w:val="0"/>
      <w:marBottom w:val="0"/>
      <w:divBdr>
        <w:top w:val="none" w:sz="0" w:space="0" w:color="auto"/>
        <w:left w:val="none" w:sz="0" w:space="0" w:color="auto"/>
        <w:bottom w:val="none" w:sz="0" w:space="0" w:color="auto"/>
        <w:right w:val="none" w:sz="0" w:space="0" w:color="auto"/>
      </w:divBdr>
    </w:div>
    <w:div w:id="1668508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subject-access-request" TargetMode="External"/><Relationship Id="rId13" Type="http://schemas.openxmlformats.org/officeDocument/2006/relationships/hyperlink" Target="https://www.gov.uk/government/publications/dbs-subject-access-request" TargetMode="External"/><Relationship Id="rId18" Type="http://schemas.openxmlformats.org/officeDocument/2006/relationships/hyperlink" Target="https://www.apply-basic-criminal-record-check.service.gov.uk/privacy-policy" TargetMode="External"/><Relationship Id="rId26" Type="http://schemas.openxmlformats.org/officeDocument/2006/relationships/hyperlink" Target="mailto:DBSPeopleSupportTeam@dbs.gov.uk" TargetMode="External"/><Relationship Id="rId3" Type="http://schemas.openxmlformats.org/officeDocument/2006/relationships/styles" Target="styles.xml"/><Relationship Id="rId21" Type="http://schemas.openxmlformats.org/officeDocument/2006/relationships/hyperlink" Target="mailto:DBSPeopleSupportTeam@dbs.gov.uk" TargetMode="External"/><Relationship Id="rId7" Type="http://schemas.openxmlformats.org/officeDocument/2006/relationships/endnotes" Target="endnotes.xml"/><Relationship Id="rId12" Type="http://schemas.openxmlformats.org/officeDocument/2006/relationships/hyperlink" Target="https://www.gov.uk/government/publications/dbs-data-retention-policy" TargetMode="External"/><Relationship Id="rId17" Type="http://schemas.openxmlformats.org/officeDocument/2006/relationships/hyperlink" Target="https://www.gov.uk/government/publications/dbs-privacy-policies" TargetMode="External"/><Relationship Id="rId25" Type="http://schemas.openxmlformats.org/officeDocument/2006/relationships/hyperlink" Target="mailto:DBSPeopleSupportTeam@dbs.gov.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BSPeopleSupportTeam@dbs.gov.uk" TargetMode="External"/><Relationship Id="rId20" Type="http://schemas.openxmlformats.org/officeDocument/2006/relationships/hyperlink" Target="https://www.gov.uk/government/publications/dbs-subject-access-request" TargetMode="External"/><Relationship Id="rId29" Type="http://schemas.openxmlformats.org/officeDocument/2006/relationships/hyperlink" Target="mailto:DBSPeopleSupportTeam@db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ly-basic-criminal-record-check.service.gov.uk/privacy-policy" TargetMode="External"/><Relationship Id="rId24" Type="http://schemas.openxmlformats.org/officeDocument/2006/relationships/hyperlink" Target="https://www.gov.uk/government/publications/consent-privacy-polic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organisations/disclosure-and-barring-service/about/complaints-procedure" TargetMode="External"/><Relationship Id="rId23" Type="http://schemas.openxmlformats.org/officeDocument/2006/relationships/hyperlink" Target="mailto:DBSPeopleSupportTeam@dbs.gov.uk" TargetMode="External"/><Relationship Id="rId28" Type="http://schemas.openxmlformats.org/officeDocument/2006/relationships/hyperlink" Target="https://ico.org.uk/" TargetMode="External"/><Relationship Id="rId10" Type="http://schemas.openxmlformats.org/officeDocument/2006/relationships/hyperlink" Target="https://www.gov.uk/government/publications/basic-dbs-check-privacy-policy" TargetMode="External"/><Relationship Id="rId19" Type="http://schemas.openxmlformats.org/officeDocument/2006/relationships/hyperlink" Target="https://www.gov.uk/government/publications/dbs-data-retention-polic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bsdataprotection@dbs.gov.uk" TargetMode="External"/><Relationship Id="rId14" Type="http://schemas.openxmlformats.org/officeDocument/2006/relationships/hyperlink" Target="https://www.gov.uk/report-problem-criminal-record-certificate" TargetMode="External"/><Relationship Id="rId22" Type="http://schemas.openxmlformats.org/officeDocument/2006/relationships/hyperlink" Target="mailto:DBSPeopleSupportTeam@dbs.gov.uk" TargetMode="External"/><Relationship Id="rId27" Type="http://schemas.openxmlformats.org/officeDocument/2006/relationships/hyperlink" Target="https://www.gov.uk/guidance/dbs-check-requests-guidance-for-employer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257B-34C9-4F0D-8F10-1615869A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Held</dc:creator>
  <cp:lastModifiedBy>Kelsea Greene (DBS)</cp:lastModifiedBy>
  <cp:revision>3</cp:revision>
  <cp:lastPrinted>2018-04-10T08:36:00Z</cp:lastPrinted>
  <dcterms:created xsi:type="dcterms:W3CDTF">2021-03-31T19:40:00Z</dcterms:created>
  <dcterms:modified xsi:type="dcterms:W3CDTF">2021-03-31T19:41:00Z</dcterms:modified>
</cp:coreProperties>
</file>