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39AB" w14:textId="2D8C7E3F" w:rsidR="007C1955" w:rsidRPr="00C00FC4" w:rsidRDefault="007C1955" w:rsidP="007C1955">
      <w:pPr>
        <w:pStyle w:val="Heading1"/>
        <w:rPr>
          <w:rFonts w:ascii="Arial" w:hAnsi="Arial" w:cs="Arial"/>
          <w:b/>
          <w:bCs/>
        </w:rPr>
      </w:pPr>
      <w:r>
        <w:rPr>
          <w:rFonts w:ascii="Arial" w:hAnsi="Arial" w:cs="Arial"/>
          <w:b/>
          <w:bCs/>
        </w:rPr>
        <w:t xml:space="preserve">Appendix A - </w:t>
      </w:r>
      <w:r w:rsidRPr="430E099C">
        <w:rPr>
          <w:rFonts w:ascii="Arial" w:hAnsi="Arial" w:cs="Arial"/>
          <w:b/>
          <w:bCs/>
        </w:rPr>
        <w:t>Response form</w:t>
      </w:r>
    </w:p>
    <w:p w14:paraId="7750304E" w14:textId="77777777" w:rsidR="007C1955" w:rsidRPr="00673556" w:rsidRDefault="007C1955" w:rsidP="007C1955">
      <w:pPr>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7C1955" w:rsidRPr="00673556" w14:paraId="478DFA0E" w14:textId="77777777" w:rsidTr="005E46D8">
        <w:tc>
          <w:tcPr>
            <w:tcW w:w="3119" w:type="dxa"/>
            <w:tcBorders>
              <w:top w:val="nil"/>
              <w:bottom w:val="nil"/>
            </w:tcBorders>
          </w:tcPr>
          <w:p w14:paraId="5A5A22B6" w14:textId="77777777" w:rsidR="007C1955" w:rsidRPr="00673556" w:rsidRDefault="007C1955" w:rsidP="005E46D8">
            <w:pPr>
              <w:rPr>
                <w:rFonts w:ascii="Arial" w:hAnsi="Arial" w:cs="Arial"/>
              </w:rPr>
            </w:pPr>
            <w:r w:rsidRPr="00673556">
              <w:rPr>
                <w:rFonts w:ascii="Arial" w:hAnsi="Arial" w:cs="Arial"/>
              </w:rPr>
              <w:t>What is your name?</w:t>
            </w:r>
            <w:r w:rsidRPr="00673556">
              <w:rPr>
                <w:rFonts w:ascii="Arial" w:hAnsi="Arial" w:cs="Arial"/>
              </w:rPr>
              <w:tab/>
            </w:r>
            <w:r w:rsidRPr="00673556">
              <w:rPr>
                <w:rFonts w:ascii="Arial" w:hAnsi="Arial" w:cs="Arial"/>
              </w:rPr>
              <w:tab/>
            </w:r>
          </w:p>
        </w:tc>
        <w:tc>
          <w:tcPr>
            <w:tcW w:w="6039" w:type="dxa"/>
            <w:vAlign w:val="bottom"/>
          </w:tcPr>
          <w:p w14:paraId="4EF27C0E" w14:textId="77777777" w:rsidR="007C1955" w:rsidRPr="00673556" w:rsidRDefault="007C1955" w:rsidP="005E46D8">
            <w:pPr>
              <w:rPr>
                <w:rFonts w:ascii="Arial" w:hAnsi="Arial" w:cs="Arial"/>
              </w:rPr>
            </w:pPr>
          </w:p>
        </w:tc>
      </w:tr>
      <w:tr w:rsidR="007C1955" w:rsidRPr="00673556" w14:paraId="0A1C1A34" w14:textId="77777777" w:rsidTr="005E46D8">
        <w:tc>
          <w:tcPr>
            <w:tcW w:w="3119" w:type="dxa"/>
            <w:tcBorders>
              <w:top w:val="nil"/>
              <w:bottom w:val="nil"/>
            </w:tcBorders>
          </w:tcPr>
          <w:p w14:paraId="2CBEC42D" w14:textId="77777777" w:rsidR="007C1955" w:rsidRPr="00673556" w:rsidRDefault="007C1955" w:rsidP="005E46D8">
            <w:pPr>
              <w:rPr>
                <w:rFonts w:ascii="Arial" w:hAnsi="Arial" w:cs="Arial"/>
              </w:rPr>
            </w:pPr>
          </w:p>
          <w:p w14:paraId="2D78CB10" w14:textId="77777777" w:rsidR="007C1955" w:rsidRPr="00673556" w:rsidRDefault="007C1955" w:rsidP="005E46D8">
            <w:pPr>
              <w:rPr>
                <w:rFonts w:ascii="Arial" w:hAnsi="Arial" w:cs="Arial"/>
              </w:rPr>
            </w:pPr>
            <w:r>
              <w:rPr>
                <w:rFonts w:ascii="Arial" w:hAnsi="Arial" w:cs="Arial"/>
              </w:rPr>
              <w:t>What i</w:t>
            </w:r>
            <w:r w:rsidRPr="00673556">
              <w:rPr>
                <w:rFonts w:ascii="Arial" w:hAnsi="Arial" w:cs="Arial"/>
              </w:rPr>
              <w:t>s your email address?</w:t>
            </w:r>
          </w:p>
        </w:tc>
        <w:tc>
          <w:tcPr>
            <w:tcW w:w="6039" w:type="dxa"/>
            <w:vAlign w:val="bottom"/>
          </w:tcPr>
          <w:p w14:paraId="0E13010D" w14:textId="77777777" w:rsidR="007C1955" w:rsidRPr="00673556" w:rsidRDefault="007C1955" w:rsidP="005E46D8">
            <w:pPr>
              <w:rPr>
                <w:rFonts w:ascii="Arial" w:hAnsi="Arial" w:cs="Arial"/>
              </w:rPr>
            </w:pPr>
          </w:p>
        </w:tc>
      </w:tr>
      <w:tr w:rsidR="007C1955" w:rsidRPr="00673556" w14:paraId="613EB69D" w14:textId="77777777" w:rsidTr="005E46D8">
        <w:tc>
          <w:tcPr>
            <w:tcW w:w="3119" w:type="dxa"/>
            <w:tcBorders>
              <w:top w:val="nil"/>
              <w:bottom w:val="nil"/>
            </w:tcBorders>
          </w:tcPr>
          <w:p w14:paraId="7326057E" w14:textId="77777777" w:rsidR="007C1955" w:rsidRPr="00673556" w:rsidRDefault="007C1955" w:rsidP="005E46D8">
            <w:pPr>
              <w:rPr>
                <w:rFonts w:ascii="Arial" w:hAnsi="Arial" w:cs="Arial"/>
              </w:rPr>
            </w:pPr>
          </w:p>
          <w:p w14:paraId="14ADB35A" w14:textId="77777777" w:rsidR="007C1955" w:rsidRPr="00673556" w:rsidRDefault="007C1955" w:rsidP="005E46D8">
            <w:pPr>
              <w:rPr>
                <w:rFonts w:ascii="Arial" w:hAnsi="Arial" w:cs="Arial"/>
              </w:rPr>
            </w:pPr>
            <w:r w:rsidRPr="00673556">
              <w:rPr>
                <w:rFonts w:ascii="Arial" w:hAnsi="Arial" w:cs="Arial"/>
              </w:rPr>
              <w:t>What is your job title?</w:t>
            </w:r>
          </w:p>
        </w:tc>
        <w:tc>
          <w:tcPr>
            <w:tcW w:w="6039" w:type="dxa"/>
            <w:vAlign w:val="bottom"/>
          </w:tcPr>
          <w:p w14:paraId="66C651D8" w14:textId="77777777" w:rsidR="007C1955" w:rsidRPr="00673556" w:rsidRDefault="007C1955" w:rsidP="005E46D8">
            <w:pPr>
              <w:rPr>
                <w:rFonts w:ascii="Arial" w:hAnsi="Arial" w:cs="Arial"/>
              </w:rPr>
            </w:pPr>
          </w:p>
        </w:tc>
      </w:tr>
    </w:tbl>
    <w:p w14:paraId="3DF09B7F" w14:textId="77777777" w:rsidR="007C1955" w:rsidRPr="00673556"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7C1955" w:rsidRPr="00673556" w14:paraId="1B858CFC" w14:textId="77777777" w:rsidTr="005E46D8">
        <w:tc>
          <w:tcPr>
            <w:tcW w:w="9167" w:type="dxa"/>
            <w:gridSpan w:val="4"/>
          </w:tcPr>
          <w:p w14:paraId="528A37A5" w14:textId="77777777" w:rsidR="007C1955" w:rsidRPr="00673556" w:rsidRDefault="007C1955" w:rsidP="005E46D8">
            <w:pPr>
              <w:rPr>
                <w:rFonts w:ascii="Arial" w:hAnsi="Arial" w:cs="Arial"/>
                <w:b/>
              </w:rPr>
            </w:pPr>
            <w:r w:rsidRPr="00B554C3">
              <w:rPr>
                <w:rFonts w:ascii="Arial" w:hAnsi="Arial" w:cs="Arial"/>
                <w:b/>
                <w:color w:val="365F91" w:themeColor="accent1" w:themeShade="BF"/>
              </w:rPr>
              <w:t>When responding please state whether you are responding as an individual or representing the views of an organisation:</w:t>
            </w:r>
          </w:p>
        </w:tc>
      </w:tr>
      <w:tr w:rsidR="007C1955" w:rsidRPr="00673556" w14:paraId="6722C645" w14:textId="77777777" w:rsidTr="005E46D8">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7705C0B6"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5075" w:type="dxa"/>
            <w:gridSpan w:val="2"/>
          </w:tcPr>
          <w:p w14:paraId="32BF06FF" w14:textId="77777777" w:rsidR="007C1955" w:rsidRPr="00673556" w:rsidRDefault="007C1955" w:rsidP="005E46D8">
            <w:pPr>
              <w:rPr>
                <w:rFonts w:ascii="Arial" w:hAnsi="Arial" w:cs="Arial"/>
              </w:rPr>
            </w:pPr>
            <w:r w:rsidRPr="00673556">
              <w:rPr>
                <w:rFonts w:ascii="Arial" w:hAnsi="Arial" w:cs="Arial"/>
              </w:rPr>
              <w:t>I am responding as an individual</w:t>
            </w:r>
          </w:p>
        </w:tc>
        <w:tc>
          <w:tcPr>
            <w:tcW w:w="3636" w:type="dxa"/>
          </w:tcPr>
          <w:p w14:paraId="657C284C" w14:textId="77777777" w:rsidR="007C1955" w:rsidRPr="00673556" w:rsidRDefault="007C1955" w:rsidP="005E46D8">
            <w:pPr>
              <w:rPr>
                <w:rFonts w:ascii="Arial" w:hAnsi="Arial" w:cs="Arial"/>
              </w:rPr>
            </w:pPr>
          </w:p>
        </w:tc>
      </w:tr>
      <w:tr w:rsidR="007C1955" w:rsidRPr="00673556" w14:paraId="49F207A5" w14:textId="77777777" w:rsidTr="005E46D8">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3C1D3D07"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5075" w:type="dxa"/>
            <w:gridSpan w:val="2"/>
          </w:tcPr>
          <w:p w14:paraId="48BB07F7" w14:textId="77777777" w:rsidR="007C1955" w:rsidRPr="00673556" w:rsidRDefault="007C1955" w:rsidP="005E46D8">
            <w:pPr>
              <w:rPr>
                <w:rFonts w:ascii="Arial" w:hAnsi="Arial" w:cs="Arial"/>
              </w:rPr>
            </w:pPr>
            <w:r w:rsidRPr="00673556">
              <w:rPr>
                <w:rFonts w:ascii="Arial" w:hAnsi="Arial" w:cs="Arial"/>
              </w:rPr>
              <w:t>I am responding on behalf of an organisation</w:t>
            </w:r>
          </w:p>
        </w:tc>
        <w:tc>
          <w:tcPr>
            <w:tcW w:w="3636" w:type="dxa"/>
          </w:tcPr>
          <w:p w14:paraId="4A2D6114" w14:textId="77777777" w:rsidR="007C1955" w:rsidRPr="00673556" w:rsidRDefault="007C1955" w:rsidP="005E46D8">
            <w:pPr>
              <w:rPr>
                <w:rFonts w:ascii="Arial" w:hAnsi="Arial" w:cs="Arial"/>
              </w:rPr>
            </w:pPr>
          </w:p>
        </w:tc>
      </w:tr>
      <w:tr w:rsidR="007C1955" w:rsidRPr="00673556" w14:paraId="66F7DA85" w14:textId="77777777" w:rsidTr="005E46D8">
        <w:tc>
          <w:tcPr>
            <w:tcW w:w="456" w:type="dxa"/>
          </w:tcPr>
          <w:p w14:paraId="651C1470" w14:textId="77777777" w:rsidR="007C1955" w:rsidRPr="00673556" w:rsidRDefault="007C1955" w:rsidP="005E46D8">
            <w:pPr>
              <w:jc w:val="right"/>
              <w:rPr>
                <w:rFonts w:ascii="Arial" w:hAnsi="Arial" w:cs="Arial"/>
              </w:rPr>
            </w:pPr>
          </w:p>
        </w:tc>
        <w:tc>
          <w:tcPr>
            <w:tcW w:w="2665" w:type="dxa"/>
          </w:tcPr>
          <w:p w14:paraId="68E54AFE" w14:textId="34423EB2" w:rsidR="007C1955" w:rsidRPr="00673556" w:rsidRDefault="007C1955" w:rsidP="007C1955">
            <w:pPr>
              <w:rPr>
                <w:rFonts w:ascii="Arial" w:hAnsi="Arial" w:cs="Arial"/>
              </w:rPr>
            </w:pPr>
            <w:r w:rsidRPr="00673556">
              <w:rPr>
                <w:rFonts w:ascii="Arial" w:hAnsi="Arial" w:cs="Arial"/>
              </w:rPr>
              <w:t xml:space="preserve">   (name of organisation)</w:t>
            </w:r>
          </w:p>
        </w:tc>
        <w:tc>
          <w:tcPr>
            <w:tcW w:w="6046" w:type="dxa"/>
            <w:gridSpan w:val="2"/>
            <w:tcBorders>
              <w:bottom w:val="single" w:sz="2" w:space="0" w:color="auto"/>
            </w:tcBorders>
            <w:vAlign w:val="bottom"/>
          </w:tcPr>
          <w:p w14:paraId="3F7AD987" w14:textId="77777777" w:rsidR="007C1955" w:rsidRPr="00673556" w:rsidRDefault="007C1955" w:rsidP="005E46D8">
            <w:pPr>
              <w:rPr>
                <w:rFonts w:ascii="Arial" w:hAnsi="Arial" w:cs="Arial"/>
              </w:rPr>
            </w:pPr>
          </w:p>
        </w:tc>
      </w:tr>
    </w:tbl>
    <w:p w14:paraId="4D870F49" w14:textId="77777777" w:rsidR="007C1955" w:rsidRPr="00673556" w:rsidRDefault="007C1955" w:rsidP="007C1955">
      <w:pPr>
        <w:rPr>
          <w:rFonts w:ascii="Arial" w:hAnsi="Arial" w:cs="Arial"/>
        </w:rPr>
      </w:pPr>
    </w:p>
    <w:p w14:paraId="51623DBC" w14:textId="77777777" w:rsidR="007C1955" w:rsidRPr="00B554C3" w:rsidRDefault="007C1955" w:rsidP="007C1955">
      <w:pPr>
        <w:rPr>
          <w:rFonts w:ascii="Arial" w:hAnsi="Arial" w:cs="Arial"/>
          <w:b/>
          <w:color w:val="365F91" w:themeColor="accent1" w:themeShade="BF"/>
        </w:rPr>
      </w:pPr>
      <w:r w:rsidRPr="00B554C3">
        <w:rPr>
          <w:rFonts w:ascii="Arial" w:hAnsi="Arial" w:cs="Arial"/>
          <w:b/>
          <w:color w:val="365F91" w:themeColor="accent1" w:themeShade="BF"/>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7C1955" w:rsidRPr="00673556" w14:paraId="2059DF6A" w14:textId="77777777" w:rsidTr="005E46D8">
        <w:tc>
          <w:tcPr>
            <w:tcW w:w="4678" w:type="dxa"/>
            <w:gridSpan w:val="3"/>
          </w:tcPr>
          <w:p w14:paraId="40E72373" w14:textId="77777777" w:rsidR="007C1955" w:rsidRPr="00673556" w:rsidRDefault="007C1955" w:rsidP="005E46D8">
            <w:pPr>
              <w:rPr>
                <w:rFonts w:ascii="Arial" w:hAnsi="Arial" w:cs="Arial"/>
              </w:rPr>
            </w:pPr>
            <w:r w:rsidRPr="00673556">
              <w:rPr>
                <w:rFonts w:ascii="Arial" w:hAnsi="Arial" w:cs="Arial"/>
              </w:rPr>
              <w:t>Respondent Type</w:t>
            </w:r>
          </w:p>
        </w:tc>
        <w:tc>
          <w:tcPr>
            <w:tcW w:w="4485" w:type="dxa"/>
            <w:gridSpan w:val="3"/>
          </w:tcPr>
          <w:p w14:paraId="7E47B78F" w14:textId="77777777" w:rsidR="007C1955" w:rsidRPr="00673556" w:rsidRDefault="007C1955" w:rsidP="005E46D8">
            <w:pPr>
              <w:rPr>
                <w:rFonts w:ascii="Arial" w:hAnsi="Arial" w:cs="Arial"/>
              </w:rPr>
            </w:pPr>
            <w:r w:rsidRPr="00673556">
              <w:rPr>
                <w:rFonts w:ascii="Arial" w:hAnsi="Arial" w:cs="Arial"/>
              </w:rPr>
              <w:t>Size of Organisation</w:t>
            </w:r>
          </w:p>
        </w:tc>
      </w:tr>
      <w:tr w:rsidR="007C1955" w:rsidRPr="00673556" w14:paraId="7A064FCA" w14:textId="77777777" w:rsidTr="005E46D8">
        <w:trPr>
          <w:gridAfter w:val="1"/>
          <w:wAfter w:w="93" w:type="dxa"/>
        </w:trPr>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32DC9FBA"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54E88194" w14:textId="77777777" w:rsidR="007C1955" w:rsidRPr="00673556" w:rsidRDefault="007C1955" w:rsidP="005E46D8">
            <w:pPr>
              <w:rPr>
                <w:rFonts w:ascii="Arial" w:hAnsi="Arial" w:cs="Arial"/>
              </w:rPr>
            </w:pPr>
            <w:r w:rsidRPr="00673556">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76BFF0E4"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3956" w:type="dxa"/>
          </w:tcPr>
          <w:p w14:paraId="3C894AC6" w14:textId="77777777" w:rsidR="007C1955" w:rsidRPr="00673556" w:rsidRDefault="007C1955" w:rsidP="005E46D8">
            <w:pPr>
              <w:rPr>
                <w:rFonts w:ascii="Arial" w:hAnsi="Arial" w:cs="Arial"/>
              </w:rPr>
            </w:pPr>
            <w:r w:rsidRPr="00673556">
              <w:rPr>
                <w:rFonts w:ascii="Arial" w:hAnsi="Arial" w:cs="Arial"/>
              </w:rPr>
              <w:t>Large business (over 250 staff)</w:t>
            </w:r>
          </w:p>
        </w:tc>
      </w:tr>
      <w:tr w:rsidR="007C1955" w:rsidRPr="00673556" w14:paraId="1D29B0BB" w14:textId="77777777" w:rsidTr="005E46D8">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5F2FEB9F"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4C6F1AB0" w14:textId="77777777" w:rsidR="007C1955" w:rsidRPr="00673556" w:rsidRDefault="007C1955" w:rsidP="005E46D8">
            <w:pPr>
              <w:rPr>
                <w:rFonts w:ascii="Arial" w:hAnsi="Arial" w:cs="Arial"/>
              </w:rPr>
            </w:pPr>
            <w:r w:rsidRPr="00673556">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5D5FA94D"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049" w:type="dxa"/>
            <w:gridSpan w:val="2"/>
          </w:tcPr>
          <w:p w14:paraId="39EEE73C" w14:textId="77777777" w:rsidR="007C1955" w:rsidRPr="00673556" w:rsidRDefault="007C1955" w:rsidP="005E46D8">
            <w:pPr>
              <w:rPr>
                <w:rFonts w:ascii="Arial" w:hAnsi="Arial" w:cs="Arial"/>
              </w:rPr>
            </w:pPr>
            <w:r w:rsidRPr="00673556">
              <w:rPr>
                <w:rFonts w:ascii="Arial" w:hAnsi="Arial" w:cs="Arial"/>
              </w:rPr>
              <w:t>Medium business (50 to 250 staff)</w:t>
            </w:r>
          </w:p>
        </w:tc>
      </w:tr>
      <w:tr w:rsidR="007C1955" w:rsidRPr="00673556" w14:paraId="1E467A43" w14:textId="77777777" w:rsidTr="005E46D8">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636DB7CB"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0330D9FD" w14:textId="77777777" w:rsidR="007C1955" w:rsidRPr="00673556" w:rsidRDefault="007C1955" w:rsidP="005E46D8">
            <w:pPr>
              <w:rPr>
                <w:rFonts w:ascii="Arial" w:hAnsi="Arial" w:cs="Arial"/>
              </w:rPr>
            </w:pPr>
            <w:r w:rsidRPr="00673556">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04278054"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049" w:type="dxa"/>
            <w:gridSpan w:val="2"/>
          </w:tcPr>
          <w:p w14:paraId="7A72B995" w14:textId="77777777" w:rsidR="007C1955" w:rsidRPr="00673556" w:rsidRDefault="007C1955" w:rsidP="005E46D8">
            <w:pPr>
              <w:rPr>
                <w:rFonts w:ascii="Arial" w:hAnsi="Arial" w:cs="Arial"/>
              </w:rPr>
            </w:pPr>
            <w:r w:rsidRPr="00673556">
              <w:rPr>
                <w:rFonts w:ascii="Arial" w:hAnsi="Arial" w:cs="Arial"/>
              </w:rPr>
              <w:t>Micro business (up to 9 staff)</w:t>
            </w:r>
          </w:p>
        </w:tc>
      </w:tr>
      <w:tr w:rsidR="007C1955" w:rsidRPr="00673556" w14:paraId="07B7921E" w14:textId="77777777" w:rsidTr="005E46D8">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10CD31B0"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2AF7DC25" w14:textId="77777777" w:rsidR="007C1955" w:rsidRPr="00673556" w:rsidRDefault="007C1955" w:rsidP="005E46D8">
            <w:pPr>
              <w:rPr>
                <w:rFonts w:ascii="Arial" w:hAnsi="Arial" w:cs="Arial"/>
              </w:rPr>
            </w:pPr>
            <w:r w:rsidRPr="00673556">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01C53B8E"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049" w:type="dxa"/>
            <w:gridSpan w:val="2"/>
          </w:tcPr>
          <w:p w14:paraId="068A6E56" w14:textId="77777777" w:rsidR="007C1955" w:rsidRPr="00673556" w:rsidRDefault="007C1955" w:rsidP="005E46D8">
            <w:pPr>
              <w:rPr>
                <w:rFonts w:ascii="Arial" w:hAnsi="Arial" w:cs="Arial"/>
              </w:rPr>
            </w:pPr>
            <w:r w:rsidRPr="00673556">
              <w:rPr>
                <w:rFonts w:ascii="Arial" w:hAnsi="Arial" w:cs="Arial"/>
              </w:rPr>
              <w:t>Small business (10 to 49 staff)</w:t>
            </w:r>
          </w:p>
        </w:tc>
      </w:tr>
      <w:tr w:rsidR="007C1955" w:rsidRPr="00673556" w14:paraId="274A2536" w14:textId="77777777" w:rsidTr="005E46D8">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286D4E33"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045DC5CA" w14:textId="77777777" w:rsidR="007C1955" w:rsidRPr="00673556" w:rsidRDefault="007C1955" w:rsidP="005E46D8">
            <w:pPr>
              <w:rPr>
                <w:rFonts w:ascii="Arial" w:hAnsi="Arial" w:cs="Arial"/>
              </w:rPr>
            </w:pPr>
            <w:r w:rsidRPr="00673556">
              <w:rPr>
                <w:rFonts w:ascii="Arial" w:hAnsi="Arial" w:cs="Arial"/>
              </w:rPr>
              <w:t xml:space="preserve">Protection &amp; Indemnity </w:t>
            </w:r>
          </w:p>
        </w:tc>
        <w:tc>
          <w:tcPr>
            <w:tcW w:w="436" w:type="dxa"/>
          </w:tcPr>
          <w:p w14:paraId="1C797901" w14:textId="77777777" w:rsidR="007C1955" w:rsidRPr="00673556" w:rsidRDefault="007C1955" w:rsidP="005E46D8">
            <w:pPr>
              <w:rPr>
                <w:rFonts w:ascii="Arial" w:hAnsi="Arial" w:cs="Arial"/>
              </w:rPr>
            </w:pPr>
          </w:p>
        </w:tc>
        <w:tc>
          <w:tcPr>
            <w:tcW w:w="4049" w:type="dxa"/>
            <w:gridSpan w:val="2"/>
          </w:tcPr>
          <w:p w14:paraId="7B23CBB0" w14:textId="77777777" w:rsidR="007C1955" w:rsidRPr="00673556" w:rsidRDefault="007C1955" w:rsidP="005E46D8">
            <w:pPr>
              <w:rPr>
                <w:rFonts w:ascii="Arial" w:hAnsi="Arial" w:cs="Arial"/>
              </w:rPr>
            </w:pPr>
          </w:p>
        </w:tc>
      </w:tr>
      <w:tr w:rsidR="007C1955" w:rsidRPr="00673556" w14:paraId="62AC64C1" w14:textId="77777777" w:rsidTr="005E46D8">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62824F46"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3C281549" w14:textId="77777777" w:rsidR="007C1955" w:rsidRPr="00673556" w:rsidRDefault="007C1955" w:rsidP="005E46D8">
            <w:pPr>
              <w:rPr>
                <w:rFonts w:ascii="Arial" w:hAnsi="Arial" w:cs="Arial"/>
              </w:rPr>
            </w:pPr>
            <w:r w:rsidRPr="00673556">
              <w:rPr>
                <w:rFonts w:ascii="Arial" w:hAnsi="Arial" w:cs="Arial"/>
              </w:rPr>
              <w:t>Seafarer</w:t>
            </w:r>
          </w:p>
        </w:tc>
        <w:tc>
          <w:tcPr>
            <w:tcW w:w="436" w:type="dxa"/>
          </w:tcPr>
          <w:p w14:paraId="68C557BA" w14:textId="77777777" w:rsidR="007C1955" w:rsidRPr="00673556" w:rsidRDefault="007C1955" w:rsidP="005E46D8">
            <w:pPr>
              <w:rPr>
                <w:rFonts w:ascii="Arial" w:hAnsi="Arial" w:cs="Arial"/>
              </w:rPr>
            </w:pPr>
          </w:p>
        </w:tc>
        <w:tc>
          <w:tcPr>
            <w:tcW w:w="4049" w:type="dxa"/>
            <w:gridSpan w:val="2"/>
          </w:tcPr>
          <w:p w14:paraId="75C35BF9" w14:textId="77777777" w:rsidR="007C1955" w:rsidRPr="00673556" w:rsidRDefault="007C1955" w:rsidP="005E46D8">
            <w:pPr>
              <w:rPr>
                <w:rFonts w:ascii="Arial" w:hAnsi="Arial" w:cs="Arial"/>
              </w:rPr>
            </w:pPr>
          </w:p>
        </w:tc>
      </w:tr>
      <w:tr w:rsidR="007C1955" w:rsidRPr="00673556" w14:paraId="7CD93D77" w14:textId="77777777" w:rsidTr="005E46D8">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0AA21F5A"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08996E01" w14:textId="77777777" w:rsidR="007C1955" w:rsidRPr="00673556" w:rsidRDefault="007C1955" w:rsidP="005E46D8">
            <w:pPr>
              <w:rPr>
                <w:rFonts w:ascii="Arial" w:hAnsi="Arial" w:cs="Arial"/>
              </w:rPr>
            </w:pPr>
            <w:r w:rsidRPr="00673556">
              <w:rPr>
                <w:rFonts w:ascii="Arial" w:hAnsi="Arial" w:cs="Arial"/>
              </w:rPr>
              <w:t>Ship Operator</w:t>
            </w:r>
          </w:p>
        </w:tc>
        <w:tc>
          <w:tcPr>
            <w:tcW w:w="436" w:type="dxa"/>
          </w:tcPr>
          <w:p w14:paraId="011DD995" w14:textId="77777777" w:rsidR="007C1955" w:rsidRPr="00673556" w:rsidRDefault="007C1955" w:rsidP="005E46D8">
            <w:pPr>
              <w:rPr>
                <w:rFonts w:ascii="Arial" w:hAnsi="Arial" w:cs="Arial"/>
              </w:rPr>
            </w:pPr>
          </w:p>
        </w:tc>
        <w:tc>
          <w:tcPr>
            <w:tcW w:w="4049" w:type="dxa"/>
            <w:gridSpan w:val="2"/>
          </w:tcPr>
          <w:p w14:paraId="7130EBF6" w14:textId="77777777" w:rsidR="007C1955" w:rsidRPr="00673556" w:rsidRDefault="007C1955" w:rsidP="005E46D8">
            <w:pPr>
              <w:rPr>
                <w:rFonts w:ascii="Arial" w:hAnsi="Arial" w:cs="Arial"/>
              </w:rPr>
            </w:pPr>
          </w:p>
        </w:tc>
      </w:tr>
      <w:tr w:rsidR="007C1955" w:rsidRPr="00673556" w14:paraId="23AA1972" w14:textId="77777777" w:rsidTr="005E46D8">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351808C6"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76156839" w14:textId="77777777" w:rsidR="007C1955" w:rsidRPr="00673556" w:rsidRDefault="007C1955" w:rsidP="005E46D8">
            <w:pPr>
              <w:rPr>
                <w:rFonts w:ascii="Arial" w:hAnsi="Arial" w:cs="Arial"/>
              </w:rPr>
            </w:pPr>
            <w:r w:rsidRPr="00673556">
              <w:rPr>
                <w:rFonts w:ascii="Arial" w:hAnsi="Arial" w:cs="Arial"/>
              </w:rPr>
              <w:t>Ship Owner</w:t>
            </w:r>
          </w:p>
        </w:tc>
        <w:tc>
          <w:tcPr>
            <w:tcW w:w="436" w:type="dxa"/>
          </w:tcPr>
          <w:p w14:paraId="2E4C39CF" w14:textId="77777777" w:rsidR="007C1955" w:rsidRPr="00673556" w:rsidRDefault="007C1955" w:rsidP="005E46D8">
            <w:pPr>
              <w:rPr>
                <w:rFonts w:ascii="Arial" w:hAnsi="Arial" w:cs="Arial"/>
              </w:rPr>
            </w:pPr>
          </w:p>
        </w:tc>
        <w:tc>
          <w:tcPr>
            <w:tcW w:w="4049" w:type="dxa"/>
            <w:gridSpan w:val="2"/>
          </w:tcPr>
          <w:p w14:paraId="3D5291A4" w14:textId="77777777" w:rsidR="007C1955" w:rsidRPr="00673556" w:rsidRDefault="007C1955" w:rsidP="005E46D8">
            <w:pPr>
              <w:rPr>
                <w:rFonts w:ascii="Arial" w:hAnsi="Arial" w:cs="Arial"/>
              </w:rPr>
            </w:pPr>
          </w:p>
        </w:tc>
      </w:tr>
      <w:tr w:rsidR="007C1955" w:rsidRPr="00673556" w14:paraId="3FC59848" w14:textId="77777777" w:rsidTr="005E46D8">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4F9EEE39"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1F25E94F" w14:textId="77777777" w:rsidR="007C1955" w:rsidRPr="00673556" w:rsidRDefault="007C1955" w:rsidP="005E46D8">
            <w:pPr>
              <w:rPr>
                <w:rFonts w:ascii="Arial" w:hAnsi="Arial" w:cs="Arial"/>
              </w:rPr>
            </w:pPr>
            <w:r w:rsidRPr="00673556">
              <w:rPr>
                <w:rFonts w:ascii="Arial" w:hAnsi="Arial" w:cs="Arial"/>
              </w:rPr>
              <w:t xml:space="preserve">Trade Union </w:t>
            </w:r>
          </w:p>
        </w:tc>
        <w:tc>
          <w:tcPr>
            <w:tcW w:w="436" w:type="dxa"/>
          </w:tcPr>
          <w:p w14:paraId="0C74450F" w14:textId="77777777" w:rsidR="007C1955" w:rsidRPr="00673556" w:rsidRDefault="007C1955" w:rsidP="005E46D8">
            <w:pPr>
              <w:rPr>
                <w:rFonts w:ascii="Arial" w:hAnsi="Arial" w:cs="Arial"/>
              </w:rPr>
            </w:pPr>
          </w:p>
        </w:tc>
        <w:tc>
          <w:tcPr>
            <w:tcW w:w="4049" w:type="dxa"/>
            <w:gridSpan w:val="2"/>
          </w:tcPr>
          <w:p w14:paraId="6389FD41" w14:textId="77777777" w:rsidR="007C1955" w:rsidRPr="00673556" w:rsidRDefault="007C1955" w:rsidP="005E46D8">
            <w:pPr>
              <w:rPr>
                <w:rFonts w:ascii="Arial" w:hAnsi="Arial" w:cs="Arial"/>
              </w:rPr>
            </w:pPr>
          </w:p>
        </w:tc>
      </w:tr>
      <w:tr w:rsidR="007C1955" w:rsidRPr="00673556" w14:paraId="23682CA5" w14:textId="77777777" w:rsidTr="005E46D8">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1A6FCAB1"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4222" w:type="dxa"/>
            <w:gridSpan w:val="2"/>
          </w:tcPr>
          <w:p w14:paraId="4DBF952F" w14:textId="77777777" w:rsidR="007C1955" w:rsidRPr="00673556" w:rsidRDefault="007C1955" w:rsidP="005E46D8">
            <w:pPr>
              <w:rPr>
                <w:rFonts w:ascii="Arial" w:hAnsi="Arial" w:cs="Arial"/>
              </w:rPr>
            </w:pPr>
            <w:r w:rsidRPr="00673556">
              <w:rPr>
                <w:rFonts w:ascii="Arial" w:hAnsi="Arial" w:cs="Arial"/>
              </w:rPr>
              <w:t>Other</w:t>
            </w:r>
          </w:p>
        </w:tc>
        <w:tc>
          <w:tcPr>
            <w:tcW w:w="436" w:type="dxa"/>
          </w:tcPr>
          <w:p w14:paraId="49CAFE58" w14:textId="77777777" w:rsidR="007C1955" w:rsidRPr="00673556" w:rsidRDefault="007C1955" w:rsidP="005E46D8">
            <w:pPr>
              <w:rPr>
                <w:rFonts w:ascii="Arial" w:hAnsi="Arial" w:cs="Arial"/>
              </w:rPr>
            </w:pPr>
          </w:p>
        </w:tc>
        <w:tc>
          <w:tcPr>
            <w:tcW w:w="4049" w:type="dxa"/>
            <w:gridSpan w:val="2"/>
          </w:tcPr>
          <w:p w14:paraId="0B8C60BF" w14:textId="77777777" w:rsidR="007C1955" w:rsidRPr="00673556" w:rsidRDefault="007C1955" w:rsidP="005E46D8">
            <w:pPr>
              <w:rPr>
                <w:rFonts w:ascii="Arial" w:hAnsi="Arial" w:cs="Arial"/>
              </w:rPr>
            </w:pPr>
          </w:p>
        </w:tc>
      </w:tr>
      <w:tr w:rsidR="007C1955" w:rsidRPr="00673556" w14:paraId="50DCAC3D" w14:textId="77777777" w:rsidTr="005E46D8">
        <w:tc>
          <w:tcPr>
            <w:tcW w:w="456" w:type="dxa"/>
          </w:tcPr>
          <w:p w14:paraId="6E8584B0" w14:textId="77777777" w:rsidR="007C1955" w:rsidRPr="00673556" w:rsidRDefault="007C1955" w:rsidP="005E46D8">
            <w:pPr>
              <w:rPr>
                <w:rFonts w:ascii="Arial" w:hAnsi="Arial" w:cs="Arial"/>
              </w:rPr>
            </w:pPr>
          </w:p>
        </w:tc>
        <w:tc>
          <w:tcPr>
            <w:tcW w:w="2111" w:type="dxa"/>
          </w:tcPr>
          <w:p w14:paraId="13405079" w14:textId="77777777" w:rsidR="007C1955" w:rsidRPr="00673556" w:rsidRDefault="007C1955" w:rsidP="005E46D8">
            <w:pPr>
              <w:rPr>
                <w:rFonts w:ascii="Arial" w:hAnsi="Arial" w:cs="Arial"/>
              </w:rPr>
            </w:pPr>
            <w:r w:rsidRPr="00673556">
              <w:rPr>
                <w:rFonts w:ascii="Arial" w:hAnsi="Arial" w:cs="Arial"/>
              </w:rPr>
              <w:t>(please describe)</w:t>
            </w:r>
          </w:p>
        </w:tc>
        <w:tc>
          <w:tcPr>
            <w:tcW w:w="6596" w:type="dxa"/>
            <w:gridSpan w:val="4"/>
            <w:tcBorders>
              <w:bottom w:val="single" w:sz="2" w:space="0" w:color="auto"/>
            </w:tcBorders>
          </w:tcPr>
          <w:p w14:paraId="255BE13D" w14:textId="77777777" w:rsidR="007C1955" w:rsidRPr="00673556" w:rsidRDefault="007C1955" w:rsidP="005E46D8">
            <w:pPr>
              <w:rPr>
                <w:rFonts w:ascii="Arial" w:hAnsi="Arial" w:cs="Arial"/>
              </w:rPr>
            </w:pPr>
          </w:p>
        </w:tc>
      </w:tr>
    </w:tbl>
    <w:p w14:paraId="3CC87A26" w14:textId="77777777" w:rsidR="007C1955" w:rsidRPr="00673556" w:rsidRDefault="007C1955" w:rsidP="007C1955">
      <w:pPr>
        <w:rPr>
          <w:rFonts w:ascii="Arial" w:hAnsi="Arial" w:cs="Arial"/>
        </w:rPr>
      </w:pPr>
    </w:p>
    <w:p w14:paraId="73DB2AA7" w14:textId="0B44CF99" w:rsidR="007C1955" w:rsidRPr="00C00FC4" w:rsidRDefault="007C1955" w:rsidP="007C1955">
      <w:pPr>
        <w:rPr>
          <w:rFonts w:ascii="Arial" w:hAnsi="Arial" w:cs="Arial"/>
          <w:b/>
          <w:bCs/>
          <w:color w:val="365F91" w:themeColor="accent1" w:themeShade="BF"/>
          <w:sz w:val="26"/>
          <w:szCs w:val="26"/>
        </w:rPr>
      </w:pPr>
      <w:r>
        <w:rPr>
          <w:rFonts w:ascii="Arial" w:hAnsi="Arial" w:cs="Arial"/>
          <w:b/>
          <w:color w:val="006600"/>
          <w:sz w:val="26"/>
          <w:szCs w:val="26"/>
        </w:rPr>
        <w:br w:type="page"/>
      </w:r>
      <w:r w:rsidRPr="5C5F480B">
        <w:rPr>
          <w:rFonts w:ascii="Arial" w:hAnsi="Arial" w:cs="Arial"/>
          <w:b/>
          <w:bCs/>
          <w:color w:val="365F91" w:themeColor="accent1" w:themeShade="BF"/>
          <w:sz w:val="26"/>
          <w:szCs w:val="26"/>
        </w:rPr>
        <w:lastRenderedPageBreak/>
        <w:t>Consultation Questions</w:t>
      </w:r>
    </w:p>
    <w:p w14:paraId="3A003E15" w14:textId="77777777" w:rsidR="007C1955" w:rsidRDefault="007C1955" w:rsidP="007C1955">
      <w:pPr>
        <w:rPr>
          <w:rFonts w:ascii="Arial" w:hAnsi="Arial" w:cs="Arial"/>
          <w:b/>
          <w:bCs/>
          <w:color w:val="365F91" w:themeColor="accent1" w:themeShade="BF"/>
          <w:sz w:val="26"/>
          <w:szCs w:val="26"/>
        </w:rPr>
      </w:pPr>
      <w:r w:rsidRPr="5C5F480B">
        <w:rPr>
          <w:rFonts w:ascii="Arial" w:hAnsi="Arial" w:cs="Arial"/>
          <w:b/>
          <w:bCs/>
          <w:color w:val="365F91" w:themeColor="accent1" w:themeShade="BF"/>
          <w:sz w:val="26"/>
          <w:szCs w:val="26"/>
        </w:rPr>
        <w:t xml:space="preserve">Questions relating to the Impact Assessment </w:t>
      </w:r>
    </w:p>
    <w:p w14:paraId="365A7762" w14:textId="77777777" w:rsidR="007C1955" w:rsidRPr="00CB5AAF" w:rsidRDefault="007C1955" w:rsidP="007C1955">
      <w:pPr>
        <w:autoSpaceDE w:val="0"/>
        <w:autoSpaceDN w:val="0"/>
        <w:adjustRightInd w:val="0"/>
        <w:rPr>
          <w:rFonts w:ascii="Arial" w:hAnsi="Arial" w:cs="Arial"/>
          <w:lang w:eastAsia="en-GB"/>
        </w:rPr>
      </w:pPr>
      <w:r w:rsidRPr="00CB5AAF">
        <w:rPr>
          <w:rFonts w:ascii="Arial" w:hAnsi="Arial" w:cs="Arial"/>
          <w:lang w:eastAsia="en-GB"/>
        </w:rPr>
        <w:br/>
      </w:r>
      <w:r w:rsidRPr="001431BF">
        <w:rPr>
          <w:rFonts w:ascii="Arial" w:hAnsi="Arial" w:cs="Arial"/>
          <w:b/>
          <w:bCs/>
          <w:lang w:eastAsia="en-GB"/>
        </w:rPr>
        <w:t>Q1</w:t>
      </w:r>
      <w:r w:rsidRPr="00CB5AAF">
        <w:rPr>
          <w:rFonts w:ascii="Arial" w:hAnsi="Arial" w:cs="Arial"/>
          <w:lang w:eastAsia="en-GB"/>
        </w:rPr>
        <w:t>. Do consultees consider that the assessment of the application of additional requirements in the Code to new vessels is correct.</w:t>
      </w:r>
    </w:p>
    <w:tbl>
      <w:tblPr>
        <w:tblStyle w:val="TableGrid"/>
        <w:tblW w:w="0" w:type="auto"/>
        <w:tblLook w:val="04A0" w:firstRow="1" w:lastRow="0" w:firstColumn="1" w:lastColumn="0" w:noHBand="0" w:noVBand="1"/>
      </w:tblPr>
      <w:tblGrid>
        <w:gridCol w:w="9016"/>
      </w:tblGrid>
      <w:tr w:rsidR="007C1955" w14:paraId="38D0644C" w14:textId="77777777" w:rsidTr="005E46D8">
        <w:tc>
          <w:tcPr>
            <w:tcW w:w="9016" w:type="dxa"/>
          </w:tcPr>
          <w:p w14:paraId="47A2B694" w14:textId="77777777" w:rsidR="007C1955" w:rsidRDefault="007C1955" w:rsidP="005E46D8">
            <w:pPr>
              <w:spacing w:beforeAutospacing="1" w:after="200" w:afterAutospacing="1"/>
              <w:rPr>
                <w:rFonts w:ascii="Arial" w:eastAsia="Arial" w:hAnsi="Arial" w:cs="Arial"/>
                <w:b/>
                <w:bCs/>
                <w:lang w:val="en-US"/>
              </w:rPr>
            </w:pPr>
          </w:p>
          <w:p w14:paraId="48432CA6" w14:textId="77777777" w:rsidR="007C1955" w:rsidRDefault="007C1955" w:rsidP="005E46D8">
            <w:pPr>
              <w:spacing w:beforeAutospacing="1" w:after="200" w:afterAutospacing="1"/>
              <w:rPr>
                <w:rFonts w:ascii="Arial" w:eastAsia="Arial" w:hAnsi="Arial" w:cs="Arial"/>
                <w:b/>
                <w:bCs/>
                <w:lang w:val="en-US"/>
              </w:rPr>
            </w:pPr>
          </w:p>
          <w:p w14:paraId="5414B0D3" w14:textId="77777777" w:rsidR="007C1955" w:rsidRDefault="007C1955" w:rsidP="005E46D8">
            <w:pPr>
              <w:spacing w:beforeAutospacing="1" w:after="200" w:afterAutospacing="1"/>
              <w:rPr>
                <w:rFonts w:ascii="Arial" w:eastAsia="Arial" w:hAnsi="Arial" w:cs="Arial"/>
                <w:b/>
                <w:bCs/>
                <w:lang w:val="en-US"/>
              </w:rPr>
            </w:pPr>
          </w:p>
        </w:tc>
      </w:tr>
    </w:tbl>
    <w:p w14:paraId="2DA482B0" w14:textId="77777777" w:rsidR="007C1955" w:rsidRPr="003E7406" w:rsidRDefault="007C1955" w:rsidP="007C1955">
      <w:pPr>
        <w:spacing w:beforeAutospacing="1" w:after="200" w:afterAutospacing="1" w:line="240" w:lineRule="auto"/>
        <w:rPr>
          <w:rFonts w:ascii="Arial" w:hAnsi="Arial" w:cs="Arial"/>
        </w:rPr>
      </w:pPr>
      <w:r w:rsidRPr="001431BF">
        <w:rPr>
          <w:rFonts w:ascii="Arial" w:hAnsi="Arial" w:cs="Arial"/>
          <w:b/>
          <w:bCs/>
        </w:rPr>
        <w:t>Q2</w:t>
      </w:r>
      <w:r w:rsidRPr="003E7406">
        <w:rPr>
          <w:rFonts w:ascii="Arial" w:hAnsi="Arial" w:cs="Arial"/>
        </w:rPr>
        <w:t xml:space="preserve">. Consultees are invited to submit any additional evidence or other relevant information on the costs and benefits of the proposed </w:t>
      </w:r>
      <w:r>
        <w:rPr>
          <w:rFonts w:ascii="Arial" w:hAnsi="Arial" w:cs="Arial"/>
        </w:rPr>
        <w:t xml:space="preserve">Code </w:t>
      </w:r>
      <w:r w:rsidRPr="003E7406">
        <w:rPr>
          <w:rFonts w:ascii="Arial" w:hAnsi="Arial" w:cs="Arial"/>
        </w:rPr>
        <w:t>(Option 1) that are identified in this IA.</w:t>
      </w:r>
    </w:p>
    <w:tbl>
      <w:tblPr>
        <w:tblStyle w:val="TableGrid"/>
        <w:tblW w:w="0" w:type="auto"/>
        <w:tblLook w:val="04A0" w:firstRow="1" w:lastRow="0" w:firstColumn="1" w:lastColumn="0" w:noHBand="0" w:noVBand="1"/>
      </w:tblPr>
      <w:tblGrid>
        <w:gridCol w:w="9016"/>
      </w:tblGrid>
      <w:tr w:rsidR="007C1955" w14:paraId="304E96E5" w14:textId="77777777" w:rsidTr="005E46D8">
        <w:tc>
          <w:tcPr>
            <w:tcW w:w="9016" w:type="dxa"/>
          </w:tcPr>
          <w:p w14:paraId="1B3673EE" w14:textId="77777777" w:rsidR="007C1955" w:rsidRDefault="007C1955" w:rsidP="005E46D8">
            <w:pPr>
              <w:spacing w:beforeAutospacing="1" w:after="200" w:afterAutospacing="1"/>
              <w:rPr>
                <w:rFonts w:ascii="Arial" w:eastAsia="Arial" w:hAnsi="Arial" w:cs="Arial"/>
                <w:b/>
                <w:bCs/>
                <w:lang w:val="en-US"/>
              </w:rPr>
            </w:pPr>
          </w:p>
          <w:p w14:paraId="130A2AB6" w14:textId="77777777" w:rsidR="007C1955" w:rsidRDefault="007C1955" w:rsidP="005E46D8">
            <w:pPr>
              <w:spacing w:beforeAutospacing="1" w:after="200" w:afterAutospacing="1"/>
              <w:rPr>
                <w:rFonts w:ascii="Arial" w:eastAsia="Arial" w:hAnsi="Arial" w:cs="Arial"/>
                <w:b/>
                <w:bCs/>
                <w:lang w:val="en-US"/>
              </w:rPr>
            </w:pPr>
          </w:p>
          <w:p w14:paraId="081532E8" w14:textId="77777777" w:rsidR="007C1955" w:rsidRDefault="007C1955" w:rsidP="005E46D8">
            <w:pPr>
              <w:spacing w:beforeAutospacing="1" w:after="200" w:afterAutospacing="1"/>
              <w:rPr>
                <w:rFonts w:ascii="Arial" w:eastAsia="Arial" w:hAnsi="Arial" w:cs="Arial"/>
                <w:b/>
                <w:bCs/>
                <w:lang w:val="en-US"/>
              </w:rPr>
            </w:pPr>
          </w:p>
        </w:tc>
      </w:tr>
    </w:tbl>
    <w:p w14:paraId="51FF93E6" w14:textId="77777777" w:rsidR="007C1955" w:rsidRPr="0094290D" w:rsidRDefault="007C1955" w:rsidP="007C1955">
      <w:pPr>
        <w:spacing w:beforeAutospacing="1" w:after="200" w:afterAutospacing="1" w:line="240" w:lineRule="auto"/>
        <w:rPr>
          <w:rFonts w:ascii="Arial" w:eastAsia="Arial" w:hAnsi="Arial" w:cs="Arial"/>
          <w:b/>
          <w:bCs/>
          <w:lang w:val="en-US"/>
        </w:rPr>
      </w:pPr>
      <w:r w:rsidRPr="001431BF">
        <w:rPr>
          <w:rFonts w:ascii="Arial" w:hAnsi="Arial" w:cs="Arial"/>
          <w:b/>
          <w:bCs/>
        </w:rPr>
        <w:t>Q3</w:t>
      </w:r>
      <w:r w:rsidRPr="0094290D">
        <w:rPr>
          <w:rFonts w:ascii="Arial" w:hAnsi="Arial" w:cs="Arial"/>
        </w:rPr>
        <w:t xml:space="preserve">. Consultees are invited to provide details of any additional costs and benefits of the proposed </w:t>
      </w:r>
      <w:r>
        <w:rPr>
          <w:rFonts w:ascii="Arial" w:hAnsi="Arial" w:cs="Arial"/>
        </w:rPr>
        <w:t>Code</w:t>
      </w:r>
      <w:r w:rsidRPr="0094290D">
        <w:rPr>
          <w:rFonts w:ascii="Arial" w:hAnsi="Arial" w:cs="Arial"/>
        </w:rPr>
        <w:t xml:space="preserve"> (Option 1) that have not been identified in this IA,</w:t>
      </w:r>
      <w:r>
        <w:rPr>
          <w:rFonts w:ascii="Arial" w:hAnsi="Arial" w:cs="Arial"/>
        </w:rPr>
        <w:t xml:space="preserve"> </w:t>
      </w:r>
      <w:r w:rsidRPr="0094290D">
        <w:rPr>
          <w:rFonts w:ascii="Arial" w:hAnsi="Arial" w:cs="Arial"/>
        </w:rPr>
        <w:t>and provide any additional evidence or other relevant information that is available on these costs and benefits</w:t>
      </w:r>
    </w:p>
    <w:tbl>
      <w:tblPr>
        <w:tblStyle w:val="TableGrid"/>
        <w:tblW w:w="0" w:type="auto"/>
        <w:tblLook w:val="04A0" w:firstRow="1" w:lastRow="0" w:firstColumn="1" w:lastColumn="0" w:noHBand="0" w:noVBand="1"/>
      </w:tblPr>
      <w:tblGrid>
        <w:gridCol w:w="9016"/>
      </w:tblGrid>
      <w:tr w:rsidR="007C1955" w14:paraId="06E2482D" w14:textId="77777777" w:rsidTr="005E46D8">
        <w:tc>
          <w:tcPr>
            <w:tcW w:w="9016" w:type="dxa"/>
          </w:tcPr>
          <w:p w14:paraId="54D9CE0C" w14:textId="77777777" w:rsidR="007C1955" w:rsidRDefault="007C1955" w:rsidP="005E46D8">
            <w:pPr>
              <w:spacing w:beforeAutospacing="1" w:after="200" w:afterAutospacing="1"/>
              <w:rPr>
                <w:rFonts w:ascii="Arial" w:eastAsia="Arial" w:hAnsi="Arial" w:cs="Arial"/>
                <w:b/>
                <w:bCs/>
                <w:lang w:val="en-US"/>
              </w:rPr>
            </w:pPr>
          </w:p>
          <w:p w14:paraId="42C286FD" w14:textId="77777777" w:rsidR="007C1955" w:rsidRDefault="007C1955" w:rsidP="005E46D8">
            <w:pPr>
              <w:spacing w:beforeAutospacing="1" w:after="200" w:afterAutospacing="1"/>
              <w:rPr>
                <w:rFonts w:ascii="Arial" w:eastAsia="Arial" w:hAnsi="Arial" w:cs="Arial"/>
                <w:b/>
                <w:bCs/>
                <w:lang w:val="en-US"/>
              </w:rPr>
            </w:pPr>
          </w:p>
          <w:p w14:paraId="3BC16F94" w14:textId="77777777" w:rsidR="007C1955" w:rsidRDefault="007C1955" w:rsidP="005E46D8">
            <w:pPr>
              <w:spacing w:beforeAutospacing="1" w:after="200" w:afterAutospacing="1"/>
              <w:rPr>
                <w:rFonts w:ascii="Arial" w:eastAsia="Arial" w:hAnsi="Arial" w:cs="Arial"/>
                <w:b/>
                <w:bCs/>
                <w:lang w:val="en-US"/>
              </w:rPr>
            </w:pPr>
          </w:p>
        </w:tc>
      </w:tr>
    </w:tbl>
    <w:p w14:paraId="31F79DCC" w14:textId="77777777" w:rsidR="007C1955" w:rsidRDefault="007C1955" w:rsidP="007C1955">
      <w:pPr>
        <w:spacing w:beforeAutospacing="1" w:after="200" w:afterAutospacing="1" w:line="240" w:lineRule="auto"/>
        <w:rPr>
          <w:rFonts w:ascii="Arial" w:hAnsi="Arial" w:cs="Arial"/>
        </w:rPr>
      </w:pPr>
      <w:r w:rsidRPr="001431BF">
        <w:rPr>
          <w:rFonts w:ascii="Arial" w:hAnsi="Arial" w:cs="Arial"/>
          <w:b/>
          <w:bCs/>
        </w:rPr>
        <w:t>Q4</w:t>
      </w:r>
      <w:r w:rsidRPr="00704E3D">
        <w:rPr>
          <w:rFonts w:ascii="Arial" w:hAnsi="Arial" w:cs="Arial"/>
        </w:rPr>
        <w:t>. Consultees are invited to comment on any of the assumptions that have been made in this IA and are invited to propose alternative assumptions and provide supporting evidence or other relevant information.</w:t>
      </w:r>
    </w:p>
    <w:tbl>
      <w:tblPr>
        <w:tblStyle w:val="TableGrid"/>
        <w:tblW w:w="0" w:type="auto"/>
        <w:tblLook w:val="04A0" w:firstRow="1" w:lastRow="0" w:firstColumn="1" w:lastColumn="0" w:noHBand="0" w:noVBand="1"/>
      </w:tblPr>
      <w:tblGrid>
        <w:gridCol w:w="9016"/>
      </w:tblGrid>
      <w:tr w:rsidR="007C1955" w14:paraId="55895F84" w14:textId="77777777" w:rsidTr="005E46D8">
        <w:tc>
          <w:tcPr>
            <w:tcW w:w="9016" w:type="dxa"/>
          </w:tcPr>
          <w:p w14:paraId="036D5E79" w14:textId="77777777" w:rsidR="007C1955" w:rsidRDefault="007C1955" w:rsidP="005E46D8">
            <w:pPr>
              <w:spacing w:beforeAutospacing="1" w:after="200" w:afterAutospacing="1"/>
              <w:rPr>
                <w:rFonts w:ascii="Arial" w:eastAsia="Arial" w:hAnsi="Arial" w:cs="Arial"/>
                <w:b/>
                <w:bCs/>
                <w:lang w:val="en-US"/>
              </w:rPr>
            </w:pPr>
          </w:p>
          <w:p w14:paraId="15CE06C0" w14:textId="77777777" w:rsidR="007C1955" w:rsidRDefault="007C1955" w:rsidP="005E46D8">
            <w:pPr>
              <w:spacing w:beforeAutospacing="1" w:after="200" w:afterAutospacing="1"/>
              <w:rPr>
                <w:rFonts w:ascii="Arial" w:eastAsia="Arial" w:hAnsi="Arial" w:cs="Arial"/>
                <w:b/>
                <w:bCs/>
                <w:lang w:val="en-US"/>
              </w:rPr>
            </w:pPr>
          </w:p>
          <w:p w14:paraId="1BE5AF78" w14:textId="77777777" w:rsidR="007C1955" w:rsidRDefault="007C1955" w:rsidP="005E46D8">
            <w:pPr>
              <w:spacing w:beforeAutospacing="1" w:after="200" w:afterAutospacing="1"/>
              <w:rPr>
                <w:rFonts w:ascii="Arial" w:eastAsia="Arial" w:hAnsi="Arial" w:cs="Arial"/>
                <w:b/>
                <w:bCs/>
                <w:lang w:val="en-US"/>
              </w:rPr>
            </w:pPr>
          </w:p>
        </w:tc>
      </w:tr>
    </w:tbl>
    <w:p w14:paraId="35D5CEA5" w14:textId="77777777" w:rsidR="00E9552C" w:rsidRDefault="00E9552C" w:rsidP="007C1955">
      <w:pPr>
        <w:spacing w:beforeAutospacing="1" w:after="200" w:afterAutospacing="1" w:line="240" w:lineRule="auto"/>
        <w:rPr>
          <w:rFonts w:ascii="Arial" w:hAnsi="Arial" w:cs="Arial"/>
          <w:b/>
          <w:bCs/>
        </w:rPr>
      </w:pPr>
    </w:p>
    <w:p w14:paraId="5B52F26E" w14:textId="77777777" w:rsidR="00E9552C" w:rsidRDefault="00E9552C">
      <w:pPr>
        <w:spacing w:after="200" w:line="276" w:lineRule="auto"/>
        <w:rPr>
          <w:rFonts w:ascii="Arial" w:hAnsi="Arial" w:cs="Arial"/>
          <w:b/>
          <w:bCs/>
        </w:rPr>
      </w:pPr>
      <w:r>
        <w:rPr>
          <w:rFonts w:ascii="Arial" w:hAnsi="Arial" w:cs="Arial"/>
          <w:b/>
          <w:bCs/>
        </w:rPr>
        <w:br w:type="page"/>
      </w:r>
    </w:p>
    <w:p w14:paraId="12222B64" w14:textId="666567FB" w:rsidR="007C1955" w:rsidRDefault="007C1955" w:rsidP="007C1955">
      <w:pPr>
        <w:spacing w:beforeAutospacing="1" w:after="200" w:afterAutospacing="1" w:line="240" w:lineRule="auto"/>
        <w:rPr>
          <w:rFonts w:ascii="Arial" w:hAnsi="Arial" w:cs="Arial"/>
        </w:rPr>
      </w:pPr>
      <w:r w:rsidRPr="001431BF">
        <w:rPr>
          <w:rFonts w:ascii="Arial" w:hAnsi="Arial" w:cs="Arial"/>
          <w:b/>
          <w:bCs/>
        </w:rPr>
        <w:lastRenderedPageBreak/>
        <w:t>Q5</w:t>
      </w:r>
      <w:r w:rsidRPr="00EC6420">
        <w:rPr>
          <w:rFonts w:ascii="Arial" w:hAnsi="Arial" w:cs="Arial"/>
        </w:rPr>
        <w:t>. Consultees are invited to propose alternative assumptions regarding the number of fishing vessels which would join or leave the UK flag each year of the appraisal period and provide supporting evidence or other relevant information.</w:t>
      </w:r>
    </w:p>
    <w:tbl>
      <w:tblPr>
        <w:tblStyle w:val="TableGrid"/>
        <w:tblW w:w="0" w:type="auto"/>
        <w:tblLook w:val="04A0" w:firstRow="1" w:lastRow="0" w:firstColumn="1" w:lastColumn="0" w:noHBand="0" w:noVBand="1"/>
      </w:tblPr>
      <w:tblGrid>
        <w:gridCol w:w="9016"/>
      </w:tblGrid>
      <w:tr w:rsidR="007C1955" w14:paraId="792C0DE6" w14:textId="77777777" w:rsidTr="005E46D8">
        <w:tc>
          <w:tcPr>
            <w:tcW w:w="9016" w:type="dxa"/>
          </w:tcPr>
          <w:p w14:paraId="43E7460A" w14:textId="77777777" w:rsidR="007C1955" w:rsidRDefault="007C1955" w:rsidP="005E46D8">
            <w:pPr>
              <w:spacing w:beforeAutospacing="1" w:after="200" w:afterAutospacing="1"/>
              <w:rPr>
                <w:rFonts w:ascii="Arial" w:eastAsia="Arial" w:hAnsi="Arial" w:cs="Arial"/>
                <w:b/>
                <w:bCs/>
                <w:lang w:val="en-US"/>
              </w:rPr>
            </w:pPr>
          </w:p>
          <w:p w14:paraId="1A76B5A4" w14:textId="77777777" w:rsidR="007C1955" w:rsidRDefault="007C1955" w:rsidP="005E46D8">
            <w:pPr>
              <w:spacing w:beforeAutospacing="1" w:after="200" w:afterAutospacing="1"/>
              <w:rPr>
                <w:rFonts w:ascii="Arial" w:eastAsia="Arial" w:hAnsi="Arial" w:cs="Arial"/>
                <w:b/>
                <w:bCs/>
                <w:lang w:val="en-US"/>
              </w:rPr>
            </w:pPr>
          </w:p>
          <w:p w14:paraId="57231D68" w14:textId="77777777" w:rsidR="007C1955" w:rsidRDefault="007C1955" w:rsidP="005E46D8">
            <w:pPr>
              <w:spacing w:beforeAutospacing="1" w:after="200" w:afterAutospacing="1"/>
              <w:rPr>
                <w:rFonts w:ascii="Arial" w:eastAsia="Arial" w:hAnsi="Arial" w:cs="Arial"/>
                <w:b/>
                <w:bCs/>
                <w:lang w:val="en-US"/>
              </w:rPr>
            </w:pPr>
          </w:p>
        </w:tc>
      </w:tr>
    </w:tbl>
    <w:p w14:paraId="2A1E18B5" w14:textId="77777777" w:rsidR="007C1955" w:rsidRDefault="007C1955" w:rsidP="007C1955">
      <w:pPr>
        <w:spacing w:beforeAutospacing="1" w:after="200" w:afterAutospacing="1" w:line="240" w:lineRule="auto"/>
        <w:rPr>
          <w:rFonts w:ascii="Arial" w:hAnsi="Arial" w:cs="Arial"/>
        </w:rPr>
      </w:pPr>
      <w:r w:rsidRPr="001431BF">
        <w:rPr>
          <w:rFonts w:ascii="Arial" w:hAnsi="Arial" w:cs="Arial"/>
          <w:b/>
          <w:bCs/>
        </w:rPr>
        <w:t>Q6</w:t>
      </w:r>
      <w:r w:rsidRPr="00823DAA">
        <w:rPr>
          <w:rFonts w:ascii="Arial" w:hAnsi="Arial" w:cs="Arial"/>
        </w:rPr>
        <w:t>. Consultees are invited to submit any additional evidence or other relevant information on the additional costs of requiring new vessels and those that change their method of fishing to Category A to undergo a stability test and have a completed Stability Book.</w:t>
      </w:r>
    </w:p>
    <w:tbl>
      <w:tblPr>
        <w:tblStyle w:val="TableGrid"/>
        <w:tblW w:w="0" w:type="auto"/>
        <w:tblLook w:val="04A0" w:firstRow="1" w:lastRow="0" w:firstColumn="1" w:lastColumn="0" w:noHBand="0" w:noVBand="1"/>
      </w:tblPr>
      <w:tblGrid>
        <w:gridCol w:w="9016"/>
      </w:tblGrid>
      <w:tr w:rsidR="007C1955" w14:paraId="08C2BE0B" w14:textId="77777777" w:rsidTr="005E46D8">
        <w:tc>
          <w:tcPr>
            <w:tcW w:w="9016" w:type="dxa"/>
          </w:tcPr>
          <w:p w14:paraId="5FA69DCF" w14:textId="77777777" w:rsidR="007C1955" w:rsidRDefault="007C1955" w:rsidP="005E46D8">
            <w:pPr>
              <w:spacing w:beforeAutospacing="1" w:after="200" w:afterAutospacing="1"/>
              <w:rPr>
                <w:rFonts w:ascii="Arial" w:eastAsia="Arial" w:hAnsi="Arial" w:cs="Arial"/>
                <w:b/>
                <w:bCs/>
                <w:lang w:val="en-US"/>
              </w:rPr>
            </w:pPr>
          </w:p>
          <w:p w14:paraId="16010809" w14:textId="77777777" w:rsidR="007C1955" w:rsidRDefault="007C1955" w:rsidP="005E46D8">
            <w:pPr>
              <w:spacing w:beforeAutospacing="1" w:after="200" w:afterAutospacing="1"/>
              <w:rPr>
                <w:rFonts w:ascii="Arial" w:eastAsia="Arial" w:hAnsi="Arial" w:cs="Arial"/>
                <w:b/>
                <w:bCs/>
                <w:lang w:val="en-US"/>
              </w:rPr>
            </w:pPr>
          </w:p>
          <w:p w14:paraId="409E0215" w14:textId="77777777" w:rsidR="007C1955" w:rsidRDefault="007C1955" w:rsidP="005E46D8">
            <w:pPr>
              <w:spacing w:beforeAutospacing="1" w:after="200" w:afterAutospacing="1"/>
              <w:rPr>
                <w:rFonts w:ascii="Arial" w:eastAsia="Arial" w:hAnsi="Arial" w:cs="Arial"/>
                <w:b/>
                <w:bCs/>
                <w:lang w:val="en-US"/>
              </w:rPr>
            </w:pPr>
          </w:p>
        </w:tc>
      </w:tr>
    </w:tbl>
    <w:p w14:paraId="32015A61" w14:textId="77777777" w:rsidR="007C1955" w:rsidRDefault="007C1955" w:rsidP="007C1955">
      <w:pPr>
        <w:spacing w:beforeAutospacing="1" w:after="200" w:afterAutospacing="1" w:line="240" w:lineRule="auto"/>
        <w:rPr>
          <w:rFonts w:ascii="Arial" w:hAnsi="Arial" w:cs="Arial"/>
        </w:rPr>
      </w:pPr>
      <w:r w:rsidRPr="001431BF">
        <w:rPr>
          <w:rFonts w:ascii="Arial" w:hAnsi="Arial" w:cs="Arial"/>
          <w:b/>
          <w:bCs/>
        </w:rPr>
        <w:t>Q7</w:t>
      </w:r>
      <w:r w:rsidRPr="009F6978">
        <w:rPr>
          <w:rFonts w:ascii="Arial" w:hAnsi="Arial" w:cs="Arial"/>
        </w:rPr>
        <w:t>. Consultees are invited to submit any additional evidence or other relevant information on the additional costs of requiring new vessels and existing vessels changing their method of fishing to Category B to undergo a roll or heel tests.</w:t>
      </w:r>
    </w:p>
    <w:tbl>
      <w:tblPr>
        <w:tblStyle w:val="TableGrid"/>
        <w:tblW w:w="0" w:type="auto"/>
        <w:tblLook w:val="04A0" w:firstRow="1" w:lastRow="0" w:firstColumn="1" w:lastColumn="0" w:noHBand="0" w:noVBand="1"/>
      </w:tblPr>
      <w:tblGrid>
        <w:gridCol w:w="9016"/>
      </w:tblGrid>
      <w:tr w:rsidR="007C1955" w14:paraId="41C69A43" w14:textId="77777777" w:rsidTr="005E46D8">
        <w:tc>
          <w:tcPr>
            <w:tcW w:w="9016" w:type="dxa"/>
          </w:tcPr>
          <w:p w14:paraId="78F4FF6B" w14:textId="77777777" w:rsidR="007C1955" w:rsidRDefault="007C1955" w:rsidP="005E46D8">
            <w:pPr>
              <w:spacing w:beforeAutospacing="1" w:after="200" w:afterAutospacing="1"/>
              <w:rPr>
                <w:rFonts w:ascii="Arial" w:eastAsia="Arial" w:hAnsi="Arial" w:cs="Arial"/>
                <w:b/>
                <w:bCs/>
                <w:lang w:val="en-US"/>
              </w:rPr>
            </w:pPr>
          </w:p>
          <w:p w14:paraId="69F7B74F" w14:textId="77777777" w:rsidR="007C1955" w:rsidRDefault="007C1955" w:rsidP="005E46D8">
            <w:pPr>
              <w:spacing w:beforeAutospacing="1" w:after="200" w:afterAutospacing="1"/>
              <w:rPr>
                <w:rFonts w:ascii="Arial" w:eastAsia="Arial" w:hAnsi="Arial" w:cs="Arial"/>
                <w:b/>
                <w:bCs/>
                <w:lang w:val="en-US"/>
              </w:rPr>
            </w:pPr>
          </w:p>
          <w:p w14:paraId="5F405340" w14:textId="77777777" w:rsidR="007C1955" w:rsidRDefault="007C1955" w:rsidP="005E46D8">
            <w:pPr>
              <w:spacing w:beforeAutospacing="1" w:after="200" w:afterAutospacing="1"/>
              <w:rPr>
                <w:rFonts w:ascii="Arial" w:eastAsia="Arial" w:hAnsi="Arial" w:cs="Arial"/>
                <w:b/>
                <w:bCs/>
                <w:lang w:val="en-US"/>
              </w:rPr>
            </w:pPr>
          </w:p>
        </w:tc>
      </w:tr>
    </w:tbl>
    <w:p w14:paraId="7B18D846" w14:textId="77777777" w:rsidR="007C1955" w:rsidRDefault="007C1955" w:rsidP="007C1955">
      <w:pPr>
        <w:spacing w:beforeAutospacing="1" w:after="200" w:afterAutospacing="1" w:line="240" w:lineRule="auto"/>
        <w:rPr>
          <w:rFonts w:ascii="Arial" w:hAnsi="Arial" w:cs="Arial"/>
        </w:rPr>
      </w:pPr>
      <w:r w:rsidRPr="001431BF">
        <w:rPr>
          <w:rFonts w:ascii="Arial" w:hAnsi="Arial" w:cs="Arial"/>
          <w:b/>
          <w:bCs/>
        </w:rPr>
        <w:t>Q8</w:t>
      </w:r>
      <w:r w:rsidRPr="00102DC8">
        <w:rPr>
          <w:rFonts w:ascii="Arial" w:hAnsi="Arial" w:cs="Arial"/>
        </w:rPr>
        <w:t xml:space="preserve">. Consultees are invited to submit any additional evidence or relevant information on potential benefits of the proposed </w:t>
      </w:r>
      <w:r>
        <w:rPr>
          <w:rFonts w:ascii="Arial" w:hAnsi="Arial" w:cs="Arial"/>
        </w:rPr>
        <w:t>Code</w:t>
      </w:r>
      <w:r w:rsidRPr="00102DC8">
        <w:rPr>
          <w:rFonts w:ascii="Arial" w:hAnsi="Arial" w:cs="Arial"/>
        </w:rPr>
        <w:t xml:space="preserve"> (Option 1) to Government </w:t>
      </w:r>
      <w:r>
        <w:rPr>
          <w:rFonts w:ascii="Arial" w:hAnsi="Arial" w:cs="Arial"/>
        </w:rPr>
        <w:t>.</w:t>
      </w:r>
    </w:p>
    <w:tbl>
      <w:tblPr>
        <w:tblStyle w:val="TableGrid"/>
        <w:tblW w:w="0" w:type="auto"/>
        <w:tblLook w:val="04A0" w:firstRow="1" w:lastRow="0" w:firstColumn="1" w:lastColumn="0" w:noHBand="0" w:noVBand="1"/>
      </w:tblPr>
      <w:tblGrid>
        <w:gridCol w:w="9016"/>
      </w:tblGrid>
      <w:tr w:rsidR="007C1955" w14:paraId="60AC255E" w14:textId="77777777" w:rsidTr="005E46D8">
        <w:tc>
          <w:tcPr>
            <w:tcW w:w="9016" w:type="dxa"/>
          </w:tcPr>
          <w:p w14:paraId="032DF0C4" w14:textId="77777777" w:rsidR="007C1955" w:rsidRDefault="007C1955" w:rsidP="005E46D8">
            <w:pPr>
              <w:spacing w:beforeAutospacing="1" w:after="200" w:afterAutospacing="1"/>
              <w:rPr>
                <w:rFonts w:ascii="Arial" w:eastAsia="Arial" w:hAnsi="Arial" w:cs="Arial"/>
                <w:lang w:val="en-US"/>
              </w:rPr>
            </w:pPr>
          </w:p>
          <w:p w14:paraId="147A4215" w14:textId="77777777" w:rsidR="007C1955" w:rsidRDefault="007C1955" w:rsidP="005E46D8">
            <w:pPr>
              <w:spacing w:beforeAutospacing="1" w:after="200" w:afterAutospacing="1"/>
              <w:rPr>
                <w:rFonts w:ascii="Arial" w:eastAsia="Arial" w:hAnsi="Arial" w:cs="Arial"/>
                <w:lang w:val="en-US"/>
              </w:rPr>
            </w:pPr>
          </w:p>
          <w:p w14:paraId="3145DFEC" w14:textId="77777777" w:rsidR="007C1955" w:rsidRDefault="007C1955" w:rsidP="005E46D8">
            <w:pPr>
              <w:spacing w:beforeAutospacing="1" w:after="200" w:afterAutospacing="1"/>
              <w:rPr>
                <w:rFonts w:ascii="Arial" w:eastAsia="Arial" w:hAnsi="Arial" w:cs="Arial"/>
                <w:lang w:val="en-US"/>
              </w:rPr>
            </w:pPr>
          </w:p>
        </w:tc>
      </w:tr>
    </w:tbl>
    <w:p w14:paraId="47226FAC" w14:textId="77777777" w:rsidR="007C1955" w:rsidRDefault="007C1955" w:rsidP="007C1955">
      <w:pPr>
        <w:pStyle w:val="EBBullet"/>
        <w:numPr>
          <w:ilvl w:val="0"/>
          <w:numId w:val="0"/>
        </w:numPr>
        <w:ind w:left="284" w:hanging="284"/>
        <w:rPr>
          <w:rFonts w:eastAsia="Arial"/>
          <w:lang w:val="en-US"/>
        </w:rPr>
      </w:pPr>
    </w:p>
    <w:p w14:paraId="0F23023D" w14:textId="77777777" w:rsidR="007C1955" w:rsidRDefault="007C1955" w:rsidP="007C1955">
      <w:pPr>
        <w:pStyle w:val="EBBullet"/>
        <w:numPr>
          <w:ilvl w:val="0"/>
          <w:numId w:val="0"/>
        </w:numPr>
      </w:pPr>
      <w:r w:rsidRPr="001431BF">
        <w:rPr>
          <w:rFonts w:eastAsia="Arial"/>
          <w:b/>
          <w:bCs w:val="0"/>
          <w:lang w:val="en-US"/>
        </w:rPr>
        <w:t>Q9</w:t>
      </w:r>
      <w:r>
        <w:rPr>
          <w:rFonts w:eastAsia="Arial"/>
          <w:lang w:val="en-US"/>
        </w:rPr>
        <w:t xml:space="preserve">. </w:t>
      </w:r>
      <w:r w:rsidRPr="00B96709">
        <w:t xml:space="preserve">Consultees </w:t>
      </w:r>
      <w:r>
        <w:t>are</w:t>
      </w:r>
      <w:r w:rsidRPr="00B96709">
        <w:t xml:space="preserve"> invited to submit any additional evidence or relevant information on the impact of</w:t>
      </w:r>
      <w:r>
        <w:t xml:space="preserve"> </w:t>
      </w:r>
      <w:r w:rsidRPr="00B96709">
        <w:t xml:space="preserve">the proposed </w:t>
      </w:r>
      <w:r>
        <w:t>Code</w:t>
      </w:r>
      <w:r w:rsidRPr="00B96709">
        <w:t xml:space="preserve"> (Option 1) on insurance costs</w:t>
      </w:r>
      <w:r>
        <w:t>.</w:t>
      </w:r>
    </w:p>
    <w:tbl>
      <w:tblPr>
        <w:tblStyle w:val="TableGrid"/>
        <w:tblW w:w="0" w:type="auto"/>
        <w:tblLook w:val="04A0" w:firstRow="1" w:lastRow="0" w:firstColumn="1" w:lastColumn="0" w:noHBand="0" w:noVBand="1"/>
      </w:tblPr>
      <w:tblGrid>
        <w:gridCol w:w="9016"/>
      </w:tblGrid>
      <w:tr w:rsidR="007C1955" w14:paraId="0EAAC4E5" w14:textId="77777777" w:rsidTr="005E46D8">
        <w:tc>
          <w:tcPr>
            <w:tcW w:w="9016" w:type="dxa"/>
          </w:tcPr>
          <w:p w14:paraId="4D198F16" w14:textId="77777777" w:rsidR="007C1955" w:rsidRDefault="007C1955" w:rsidP="005E46D8">
            <w:pPr>
              <w:spacing w:beforeAutospacing="1" w:after="200" w:afterAutospacing="1"/>
              <w:rPr>
                <w:rFonts w:ascii="Arial" w:eastAsia="Arial" w:hAnsi="Arial" w:cs="Arial"/>
                <w:lang w:val="en-US"/>
              </w:rPr>
            </w:pPr>
          </w:p>
          <w:p w14:paraId="68933048" w14:textId="77777777" w:rsidR="007C1955" w:rsidRDefault="007C1955" w:rsidP="005E46D8">
            <w:pPr>
              <w:spacing w:beforeAutospacing="1" w:after="200" w:afterAutospacing="1"/>
              <w:rPr>
                <w:rFonts w:ascii="Arial" w:eastAsia="Arial" w:hAnsi="Arial" w:cs="Arial"/>
                <w:lang w:val="en-US"/>
              </w:rPr>
            </w:pPr>
          </w:p>
          <w:p w14:paraId="71B02C92" w14:textId="77777777" w:rsidR="007C1955" w:rsidRDefault="007C1955" w:rsidP="005E46D8">
            <w:pPr>
              <w:spacing w:beforeAutospacing="1" w:after="200" w:afterAutospacing="1"/>
              <w:rPr>
                <w:rFonts w:ascii="Arial" w:eastAsia="Arial" w:hAnsi="Arial" w:cs="Arial"/>
                <w:lang w:val="en-US"/>
              </w:rPr>
            </w:pPr>
          </w:p>
        </w:tc>
      </w:tr>
    </w:tbl>
    <w:p w14:paraId="48502F60" w14:textId="03A7870F" w:rsidR="007C1955" w:rsidRDefault="007C1955" w:rsidP="007C1955">
      <w:pPr>
        <w:spacing w:beforeAutospacing="1" w:after="200" w:afterAutospacing="1" w:line="240" w:lineRule="auto"/>
        <w:rPr>
          <w:rFonts w:ascii="Arial" w:hAnsi="Arial" w:cs="Arial"/>
        </w:rPr>
      </w:pPr>
      <w:r w:rsidRPr="001431BF">
        <w:rPr>
          <w:rFonts w:ascii="Arial" w:hAnsi="Arial" w:cs="Arial"/>
          <w:b/>
          <w:bCs/>
        </w:rPr>
        <w:lastRenderedPageBreak/>
        <w:t>Q10</w:t>
      </w:r>
      <w:r w:rsidRPr="00501D53">
        <w:rPr>
          <w:rFonts w:ascii="Arial" w:hAnsi="Arial" w:cs="Arial"/>
        </w:rPr>
        <w:t xml:space="preserve">. Consultees are invited to submit any additional evidence or relevant information on the impact of the proposed </w:t>
      </w:r>
      <w:r>
        <w:rPr>
          <w:rFonts w:ascii="Arial" w:hAnsi="Arial" w:cs="Arial"/>
        </w:rPr>
        <w:t>Code</w:t>
      </w:r>
      <w:r w:rsidRPr="00501D53">
        <w:rPr>
          <w:rFonts w:ascii="Arial" w:hAnsi="Arial" w:cs="Arial"/>
        </w:rPr>
        <w:t xml:space="preserve"> (Option 1) on small and micro businesses. In particular whether there are expected to be any disproportionate impacts for any particular group of vessels.</w:t>
      </w:r>
    </w:p>
    <w:tbl>
      <w:tblPr>
        <w:tblStyle w:val="TableGrid"/>
        <w:tblW w:w="0" w:type="auto"/>
        <w:tblLook w:val="04A0" w:firstRow="1" w:lastRow="0" w:firstColumn="1" w:lastColumn="0" w:noHBand="0" w:noVBand="1"/>
      </w:tblPr>
      <w:tblGrid>
        <w:gridCol w:w="9016"/>
      </w:tblGrid>
      <w:tr w:rsidR="007C1955" w14:paraId="2D970D8D" w14:textId="77777777" w:rsidTr="005E46D8">
        <w:tc>
          <w:tcPr>
            <w:tcW w:w="9016" w:type="dxa"/>
          </w:tcPr>
          <w:p w14:paraId="473659D4" w14:textId="77777777" w:rsidR="007C1955" w:rsidRDefault="007C1955" w:rsidP="005E46D8">
            <w:pPr>
              <w:spacing w:beforeAutospacing="1" w:after="200" w:afterAutospacing="1"/>
              <w:rPr>
                <w:rFonts w:ascii="Arial" w:hAnsi="Arial" w:cs="Arial"/>
              </w:rPr>
            </w:pPr>
          </w:p>
          <w:p w14:paraId="0B20FFB2" w14:textId="77777777" w:rsidR="007C1955" w:rsidRDefault="007C1955" w:rsidP="005E46D8">
            <w:pPr>
              <w:spacing w:beforeAutospacing="1" w:after="200" w:afterAutospacing="1"/>
              <w:rPr>
                <w:rFonts w:ascii="Arial" w:hAnsi="Arial" w:cs="Arial"/>
              </w:rPr>
            </w:pPr>
          </w:p>
          <w:p w14:paraId="0BFE15CD" w14:textId="77777777" w:rsidR="007C1955" w:rsidRDefault="007C1955" w:rsidP="005E46D8">
            <w:pPr>
              <w:spacing w:beforeAutospacing="1" w:after="200" w:afterAutospacing="1"/>
              <w:rPr>
                <w:rFonts w:ascii="Arial" w:hAnsi="Arial" w:cs="Arial"/>
              </w:rPr>
            </w:pPr>
          </w:p>
        </w:tc>
      </w:tr>
    </w:tbl>
    <w:p w14:paraId="007D6DCC" w14:textId="77777777" w:rsidR="007C1955" w:rsidRPr="00444BE1" w:rsidRDefault="007C1955" w:rsidP="007C1955">
      <w:pPr>
        <w:spacing w:beforeAutospacing="1" w:after="200" w:afterAutospacing="1" w:line="240" w:lineRule="auto"/>
        <w:rPr>
          <w:rFonts w:ascii="Arial" w:hAnsi="Arial" w:cs="Arial"/>
        </w:rPr>
      </w:pPr>
      <w:r w:rsidRPr="001431BF">
        <w:rPr>
          <w:rFonts w:ascii="Arial" w:hAnsi="Arial" w:cs="Arial"/>
          <w:b/>
          <w:bCs/>
        </w:rPr>
        <w:t>Q11</w:t>
      </w:r>
      <w:r w:rsidRPr="00444BE1">
        <w:rPr>
          <w:rFonts w:ascii="Arial" w:hAnsi="Arial" w:cs="Arial"/>
        </w:rPr>
        <w:t xml:space="preserve"> </w:t>
      </w:r>
      <w:r w:rsidRPr="0064422F">
        <w:rPr>
          <w:rFonts w:ascii="Arial" w:hAnsi="Arial" w:cs="Arial"/>
        </w:rPr>
        <w:t>Consultees are invited to consider the Phase in Periods proposed in the Code of Practice at Sections 1.2.5 to 1.2.7, or to propose alternative options for a phase in period  and submit any evidence on the impact of the phase in on the ability to meet the requirements by the end of the phase in period</w:t>
      </w:r>
      <w:r>
        <w:rPr>
          <w:rFonts w:ascii="Arial" w:hAnsi="Arial" w:cs="Arial"/>
        </w:rPr>
        <w:t xml:space="preserve"> </w:t>
      </w:r>
    </w:p>
    <w:tbl>
      <w:tblPr>
        <w:tblStyle w:val="TableGrid"/>
        <w:tblW w:w="0" w:type="auto"/>
        <w:tblLook w:val="04A0" w:firstRow="1" w:lastRow="0" w:firstColumn="1" w:lastColumn="0" w:noHBand="0" w:noVBand="1"/>
      </w:tblPr>
      <w:tblGrid>
        <w:gridCol w:w="9016"/>
      </w:tblGrid>
      <w:tr w:rsidR="007C1955" w14:paraId="12B5896E" w14:textId="77777777" w:rsidTr="005E46D8">
        <w:tc>
          <w:tcPr>
            <w:tcW w:w="9016" w:type="dxa"/>
          </w:tcPr>
          <w:p w14:paraId="66E9D5F7" w14:textId="77777777" w:rsidR="007C1955" w:rsidRDefault="007C1955" w:rsidP="005E46D8">
            <w:pPr>
              <w:spacing w:beforeAutospacing="1" w:after="200" w:afterAutospacing="1"/>
              <w:rPr>
                <w:rFonts w:ascii="Arial" w:eastAsia="Arial" w:hAnsi="Arial" w:cs="Arial"/>
                <w:lang w:val="en-US"/>
              </w:rPr>
            </w:pPr>
          </w:p>
          <w:p w14:paraId="33C2610A" w14:textId="77777777" w:rsidR="007C1955" w:rsidRDefault="007C1955" w:rsidP="005E46D8">
            <w:pPr>
              <w:spacing w:beforeAutospacing="1" w:after="200" w:afterAutospacing="1"/>
              <w:rPr>
                <w:rFonts w:ascii="Arial" w:eastAsia="Arial" w:hAnsi="Arial" w:cs="Arial"/>
                <w:lang w:val="en-US"/>
              </w:rPr>
            </w:pPr>
          </w:p>
          <w:p w14:paraId="431188AF" w14:textId="77777777" w:rsidR="007C1955" w:rsidRDefault="007C1955" w:rsidP="005E46D8">
            <w:pPr>
              <w:spacing w:beforeAutospacing="1" w:after="200" w:afterAutospacing="1"/>
              <w:rPr>
                <w:rFonts w:ascii="Arial" w:eastAsia="Arial" w:hAnsi="Arial" w:cs="Arial"/>
                <w:lang w:val="en-US"/>
              </w:rPr>
            </w:pPr>
          </w:p>
        </w:tc>
      </w:tr>
    </w:tbl>
    <w:p w14:paraId="5965EAFF" w14:textId="77777777" w:rsidR="007C1955" w:rsidRDefault="007C1955" w:rsidP="007C1955">
      <w:pPr>
        <w:rPr>
          <w:rFonts w:ascii="Arial" w:hAnsi="Arial" w:cs="Arial"/>
          <w:b/>
          <w:bCs/>
          <w:color w:val="365F91" w:themeColor="accent1" w:themeShade="BF"/>
          <w:sz w:val="26"/>
          <w:szCs w:val="26"/>
        </w:rPr>
      </w:pPr>
    </w:p>
    <w:p w14:paraId="35F50EA8" w14:textId="77777777" w:rsidR="007C1955" w:rsidRDefault="007C1955" w:rsidP="007C1955">
      <w:pPr>
        <w:pStyle w:val="EBBodyPara"/>
        <w:spacing w:after="0"/>
        <w:rPr>
          <w:b/>
          <w:bCs w:val="0"/>
          <w:color w:val="auto"/>
        </w:rPr>
      </w:pPr>
      <w:r w:rsidRPr="008D44D3">
        <w:rPr>
          <w:b/>
          <w:bCs w:val="0"/>
          <w:color w:val="auto"/>
        </w:rPr>
        <w:t>Q1</w:t>
      </w:r>
      <w:r>
        <w:rPr>
          <w:b/>
          <w:bCs w:val="0"/>
          <w:color w:val="auto"/>
        </w:rPr>
        <w:t>2</w:t>
      </w:r>
      <w:r w:rsidRPr="00CC5926">
        <w:t xml:space="preserve"> </w:t>
      </w:r>
      <w:r w:rsidRPr="00444BE1">
        <w:t xml:space="preserve">Consultees are invited to submit any additional evidence or relevant information on the impact of the proposed </w:t>
      </w:r>
      <w:r>
        <w:t>Code</w:t>
      </w:r>
      <w:r w:rsidRPr="00444BE1">
        <w:t xml:space="preserve"> (Option 1) on competition.</w:t>
      </w:r>
    </w:p>
    <w:p w14:paraId="15400A97" w14:textId="77777777" w:rsidR="007C1955" w:rsidRDefault="007C1955" w:rsidP="007C1955">
      <w:pPr>
        <w:rPr>
          <w:rFonts w:ascii="Arial" w:hAnsi="Arial" w:cs="Arial"/>
        </w:rPr>
      </w:pPr>
    </w:p>
    <w:tbl>
      <w:tblPr>
        <w:tblStyle w:val="TableGrid"/>
        <w:tblW w:w="0" w:type="auto"/>
        <w:tblLook w:val="04A0" w:firstRow="1" w:lastRow="0" w:firstColumn="1" w:lastColumn="0" w:noHBand="0" w:noVBand="1"/>
      </w:tblPr>
      <w:tblGrid>
        <w:gridCol w:w="9016"/>
      </w:tblGrid>
      <w:tr w:rsidR="007C1955" w14:paraId="5C04AE5B" w14:textId="77777777" w:rsidTr="005E46D8">
        <w:tc>
          <w:tcPr>
            <w:tcW w:w="9016" w:type="dxa"/>
          </w:tcPr>
          <w:p w14:paraId="54E3083D" w14:textId="77777777" w:rsidR="007C1955" w:rsidRDefault="007C1955" w:rsidP="005E46D8">
            <w:pPr>
              <w:rPr>
                <w:rFonts w:ascii="Arial" w:hAnsi="Arial" w:cs="Arial"/>
                <w:b/>
                <w:bCs/>
                <w:color w:val="365F91" w:themeColor="accent1" w:themeShade="BF"/>
                <w:sz w:val="26"/>
                <w:szCs w:val="26"/>
              </w:rPr>
            </w:pPr>
          </w:p>
          <w:p w14:paraId="24BFEDA5" w14:textId="77777777" w:rsidR="007C1955" w:rsidRDefault="007C1955" w:rsidP="005E46D8">
            <w:pPr>
              <w:rPr>
                <w:rFonts w:ascii="Arial" w:hAnsi="Arial" w:cs="Arial"/>
                <w:b/>
                <w:bCs/>
                <w:color w:val="365F91" w:themeColor="accent1" w:themeShade="BF"/>
                <w:sz w:val="26"/>
                <w:szCs w:val="26"/>
              </w:rPr>
            </w:pPr>
          </w:p>
          <w:p w14:paraId="720C927A" w14:textId="77777777" w:rsidR="007C1955" w:rsidRDefault="007C1955" w:rsidP="005E46D8">
            <w:pPr>
              <w:rPr>
                <w:rFonts w:ascii="Arial" w:hAnsi="Arial" w:cs="Arial"/>
                <w:b/>
                <w:bCs/>
                <w:color w:val="365F91" w:themeColor="accent1" w:themeShade="BF"/>
                <w:sz w:val="26"/>
                <w:szCs w:val="26"/>
              </w:rPr>
            </w:pPr>
          </w:p>
          <w:p w14:paraId="675C53B8" w14:textId="77777777" w:rsidR="007C1955" w:rsidRDefault="007C1955" w:rsidP="005E46D8">
            <w:pPr>
              <w:rPr>
                <w:rFonts w:ascii="Arial" w:hAnsi="Arial" w:cs="Arial"/>
                <w:b/>
                <w:bCs/>
                <w:color w:val="365F91" w:themeColor="accent1" w:themeShade="BF"/>
                <w:sz w:val="26"/>
                <w:szCs w:val="26"/>
              </w:rPr>
            </w:pPr>
          </w:p>
        </w:tc>
      </w:tr>
    </w:tbl>
    <w:p w14:paraId="3AA1C435" w14:textId="77777777" w:rsidR="007C1955" w:rsidRPr="0064422F" w:rsidRDefault="007C1955" w:rsidP="007C1955">
      <w:pPr>
        <w:rPr>
          <w:rFonts w:ascii="Arial" w:hAnsi="Arial" w:cs="Arial"/>
          <w:b/>
          <w:bCs/>
          <w:color w:val="365F91" w:themeColor="accent1" w:themeShade="BF"/>
          <w:sz w:val="26"/>
          <w:szCs w:val="26"/>
        </w:rPr>
      </w:pPr>
    </w:p>
    <w:p w14:paraId="43CB4934" w14:textId="77777777" w:rsidR="000F6690" w:rsidRDefault="000F6690">
      <w:pPr>
        <w:spacing w:after="200" w:line="276" w:lineRule="auto"/>
        <w:rPr>
          <w:rFonts w:ascii="Arial" w:hAnsi="Arial" w:cs="Arial"/>
          <w:b/>
          <w:bCs/>
          <w:color w:val="365F91" w:themeColor="accent1" w:themeShade="BF"/>
          <w:sz w:val="26"/>
          <w:szCs w:val="26"/>
        </w:rPr>
      </w:pPr>
      <w:r>
        <w:rPr>
          <w:rFonts w:ascii="Arial" w:hAnsi="Arial" w:cs="Arial"/>
          <w:b/>
          <w:bCs/>
          <w:color w:val="365F91" w:themeColor="accent1" w:themeShade="BF"/>
          <w:sz w:val="26"/>
          <w:szCs w:val="26"/>
        </w:rPr>
        <w:br w:type="page"/>
      </w:r>
    </w:p>
    <w:p w14:paraId="6AF0F55A" w14:textId="4D4DFC0C" w:rsidR="007C1955" w:rsidRPr="00C00FC4" w:rsidRDefault="007C1955" w:rsidP="007C1955">
      <w:pPr>
        <w:rPr>
          <w:rFonts w:ascii="Arial" w:hAnsi="Arial" w:cs="Arial"/>
          <w:b/>
          <w:bCs/>
          <w:color w:val="365F91" w:themeColor="accent1" w:themeShade="BF"/>
          <w:sz w:val="26"/>
          <w:szCs w:val="26"/>
        </w:rPr>
      </w:pPr>
      <w:r>
        <w:rPr>
          <w:rFonts w:ascii="Arial" w:hAnsi="Arial" w:cs="Arial"/>
          <w:b/>
          <w:bCs/>
          <w:color w:val="365F91" w:themeColor="accent1" w:themeShade="BF"/>
          <w:sz w:val="26"/>
          <w:szCs w:val="26"/>
        </w:rPr>
        <w:lastRenderedPageBreak/>
        <w:t>Comments on the Code of Practice</w:t>
      </w:r>
    </w:p>
    <w:p w14:paraId="39015E34" w14:textId="77777777" w:rsidR="007C1955" w:rsidRDefault="007C1955" w:rsidP="007C1955">
      <w:pPr>
        <w:rPr>
          <w:rFonts w:ascii="Arial" w:eastAsia="Arial" w:hAnsi="Arial" w:cs="Arial"/>
        </w:rPr>
      </w:pPr>
      <w:r w:rsidRPr="430E099C">
        <w:rPr>
          <w:rFonts w:ascii="Arial" w:eastAsia="Arial" w:hAnsi="Arial" w:cs="Arial"/>
        </w:rPr>
        <w:t>Do you have any additional comments to add to the response?</w:t>
      </w:r>
      <w:r>
        <w:rPr>
          <w:rFonts w:ascii="Arial" w:eastAsia="Arial" w:hAnsi="Arial" w:cs="Arial"/>
        </w:rPr>
        <w:t xml:space="preserve"> Any additional thoughts or insights in relation to the phase in period and maintenance costs would be welcomed.</w:t>
      </w:r>
    </w:p>
    <w:tbl>
      <w:tblPr>
        <w:tblStyle w:val="TableGrid"/>
        <w:tblW w:w="0" w:type="auto"/>
        <w:tblLook w:val="04A0" w:firstRow="1" w:lastRow="0" w:firstColumn="1" w:lastColumn="0" w:noHBand="0" w:noVBand="1"/>
      </w:tblPr>
      <w:tblGrid>
        <w:gridCol w:w="9016"/>
      </w:tblGrid>
      <w:tr w:rsidR="007C1955" w14:paraId="02D94760" w14:textId="77777777" w:rsidTr="005E46D8">
        <w:tc>
          <w:tcPr>
            <w:tcW w:w="9016" w:type="dxa"/>
          </w:tcPr>
          <w:p w14:paraId="0487C8EF" w14:textId="77777777" w:rsidR="007C1955" w:rsidRDefault="007C1955" w:rsidP="005E46D8">
            <w:pPr>
              <w:rPr>
                <w:rFonts w:ascii="Arial" w:hAnsi="Arial" w:cs="Arial"/>
                <w:b/>
                <w:bCs/>
                <w:color w:val="006600"/>
              </w:rPr>
            </w:pP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p>
          <w:p w14:paraId="68343CB5" w14:textId="77777777" w:rsidR="007C1955" w:rsidRDefault="007C1955" w:rsidP="005E46D8">
            <w:pPr>
              <w:rPr>
                <w:rFonts w:ascii="Arial" w:hAnsi="Arial" w:cs="Arial"/>
                <w:b/>
                <w:bCs/>
                <w:color w:val="006600"/>
              </w:rPr>
            </w:pPr>
          </w:p>
          <w:p w14:paraId="3709DB53" w14:textId="77777777" w:rsidR="007C1955" w:rsidRDefault="007C1955" w:rsidP="005E46D8">
            <w:pPr>
              <w:rPr>
                <w:rFonts w:ascii="Arial" w:hAnsi="Arial" w:cs="Arial"/>
                <w:b/>
                <w:bCs/>
                <w:color w:val="006600"/>
              </w:rPr>
            </w:pPr>
          </w:p>
          <w:p w14:paraId="102FC464" w14:textId="77777777" w:rsidR="007C1955" w:rsidRDefault="007C1955" w:rsidP="005E46D8">
            <w:pPr>
              <w:rPr>
                <w:rFonts w:ascii="Arial" w:hAnsi="Arial" w:cs="Arial"/>
                <w:b/>
                <w:bCs/>
                <w:color w:val="006600"/>
              </w:rPr>
            </w:pPr>
          </w:p>
          <w:p w14:paraId="138DDD83" w14:textId="77777777" w:rsidR="007C1955" w:rsidRDefault="007C1955" w:rsidP="005E46D8">
            <w:pPr>
              <w:rPr>
                <w:rFonts w:ascii="Arial" w:hAnsi="Arial" w:cs="Arial"/>
                <w:b/>
                <w:bCs/>
                <w:color w:val="006600"/>
              </w:rPr>
            </w:pPr>
          </w:p>
          <w:p w14:paraId="4477B25F" w14:textId="77777777" w:rsidR="007C1955" w:rsidRDefault="007C1955" w:rsidP="005E46D8">
            <w:pPr>
              <w:rPr>
                <w:rFonts w:ascii="Arial" w:hAnsi="Arial" w:cs="Arial"/>
                <w:b/>
                <w:bCs/>
                <w:color w:val="006600"/>
              </w:rPr>
            </w:pPr>
          </w:p>
          <w:p w14:paraId="3F02C0CD" w14:textId="77777777" w:rsidR="007C1955" w:rsidRDefault="007C1955" w:rsidP="005E46D8">
            <w:pPr>
              <w:rPr>
                <w:rFonts w:ascii="Arial" w:hAnsi="Arial" w:cs="Arial"/>
                <w:b/>
                <w:bCs/>
                <w:color w:val="006600"/>
              </w:rPr>
            </w:pPr>
          </w:p>
          <w:p w14:paraId="67AB4D97" w14:textId="77777777" w:rsidR="007C1955" w:rsidRDefault="007C1955" w:rsidP="005E46D8">
            <w:pPr>
              <w:rPr>
                <w:rFonts w:ascii="Arial" w:hAnsi="Arial" w:cs="Arial"/>
                <w:b/>
                <w:bCs/>
                <w:color w:val="006600"/>
              </w:rPr>
            </w:pPr>
          </w:p>
          <w:p w14:paraId="31CC80E2" w14:textId="77777777" w:rsidR="007C1955" w:rsidRDefault="007C1955" w:rsidP="005E46D8">
            <w:pPr>
              <w:rPr>
                <w:rFonts w:ascii="Arial" w:hAnsi="Arial" w:cs="Arial"/>
                <w:b/>
                <w:bCs/>
                <w:color w:val="006600"/>
              </w:rPr>
            </w:pPr>
          </w:p>
          <w:p w14:paraId="0D792E94" w14:textId="77777777" w:rsidR="007C1955" w:rsidRDefault="007C1955" w:rsidP="005E46D8">
            <w:pPr>
              <w:rPr>
                <w:rFonts w:ascii="Arial" w:hAnsi="Arial" w:cs="Arial"/>
                <w:b/>
                <w:bCs/>
                <w:color w:val="006600"/>
              </w:rPr>
            </w:pPr>
          </w:p>
          <w:p w14:paraId="7CFC9A63" w14:textId="77777777" w:rsidR="007C1955" w:rsidRDefault="007C1955" w:rsidP="005E46D8">
            <w:pPr>
              <w:rPr>
                <w:rFonts w:ascii="Arial" w:hAnsi="Arial" w:cs="Arial"/>
                <w:b/>
                <w:bCs/>
                <w:color w:val="006600"/>
              </w:rPr>
            </w:pPr>
          </w:p>
          <w:p w14:paraId="01BBB1C5" w14:textId="77777777" w:rsidR="007C1955" w:rsidRDefault="007C1955" w:rsidP="005E46D8">
            <w:pPr>
              <w:rPr>
                <w:rFonts w:ascii="Arial" w:hAnsi="Arial" w:cs="Arial"/>
                <w:b/>
                <w:bCs/>
                <w:color w:val="006600"/>
              </w:rPr>
            </w:pPr>
          </w:p>
          <w:p w14:paraId="189F71F7" w14:textId="77777777" w:rsidR="007C1955" w:rsidRDefault="007C1955" w:rsidP="005E46D8">
            <w:pPr>
              <w:rPr>
                <w:rFonts w:ascii="Arial" w:hAnsi="Arial" w:cs="Arial"/>
                <w:b/>
                <w:bCs/>
                <w:color w:val="006600"/>
              </w:rPr>
            </w:pPr>
          </w:p>
          <w:p w14:paraId="37E3C855" w14:textId="77777777" w:rsidR="007C1955" w:rsidRDefault="007C1955" w:rsidP="005E46D8">
            <w:pPr>
              <w:rPr>
                <w:rFonts w:ascii="Arial" w:hAnsi="Arial" w:cs="Arial"/>
                <w:b/>
                <w:bCs/>
                <w:color w:val="006600"/>
              </w:rPr>
            </w:pPr>
          </w:p>
          <w:p w14:paraId="388926D1" w14:textId="77777777" w:rsidR="007C1955" w:rsidRDefault="007C1955" w:rsidP="005E46D8">
            <w:pPr>
              <w:rPr>
                <w:rFonts w:ascii="Arial" w:hAnsi="Arial" w:cs="Arial"/>
                <w:b/>
                <w:bCs/>
                <w:color w:val="006600"/>
              </w:rPr>
            </w:pPr>
          </w:p>
          <w:p w14:paraId="00A2F3C6" w14:textId="77777777" w:rsidR="007C1955" w:rsidRDefault="007C1955" w:rsidP="005E46D8">
            <w:pPr>
              <w:rPr>
                <w:rFonts w:ascii="Arial" w:hAnsi="Arial" w:cs="Arial"/>
                <w:b/>
                <w:bCs/>
                <w:color w:val="006600"/>
              </w:rPr>
            </w:pPr>
          </w:p>
          <w:p w14:paraId="066EB03A" w14:textId="77777777" w:rsidR="007C1955" w:rsidRDefault="007C1955" w:rsidP="005E46D8">
            <w:pPr>
              <w:rPr>
                <w:rFonts w:ascii="Arial" w:hAnsi="Arial" w:cs="Arial"/>
                <w:b/>
                <w:bCs/>
                <w:color w:val="006600"/>
              </w:rPr>
            </w:pPr>
          </w:p>
          <w:p w14:paraId="5F6B4483" w14:textId="77777777" w:rsidR="007C1955" w:rsidRDefault="007C1955" w:rsidP="005E46D8">
            <w:pPr>
              <w:rPr>
                <w:rFonts w:ascii="Arial" w:hAnsi="Arial" w:cs="Arial"/>
                <w:b/>
                <w:bCs/>
                <w:color w:val="006600"/>
              </w:rPr>
            </w:pPr>
          </w:p>
          <w:p w14:paraId="313037B4" w14:textId="77777777" w:rsidR="007C1955" w:rsidRDefault="007C1955" w:rsidP="005E46D8">
            <w:pPr>
              <w:rPr>
                <w:rFonts w:ascii="Arial" w:hAnsi="Arial" w:cs="Arial"/>
                <w:b/>
                <w:bCs/>
                <w:color w:val="006600"/>
              </w:rPr>
            </w:pPr>
          </w:p>
          <w:p w14:paraId="21D5D460" w14:textId="77777777" w:rsidR="007C1955" w:rsidRDefault="007C1955" w:rsidP="005E46D8">
            <w:pPr>
              <w:rPr>
                <w:rFonts w:ascii="Arial" w:hAnsi="Arial" w:cs="Arial"/>
                <w:b/>
                <w:bCs/>
                <w:color w:val="006600"/>
              </w:rPr>
            </w:pPr>
          </w:p>
          <w:p w14:paraId="23413481" w14:textId="77777777" w:rsidR="007C1955" w:rsidRDefault="007C1955" w:rsidP="005E46D8">
            <w:pPr>
              <w:rPr>
                <w:rFonts w:ascii="Arial" w:hAnsi="Arial" w:cs="Arial"/>
                <w:b/>
                <w:bCs/>
                <w:color w:val="006600"/>
              </w:rPr>
            </w:pPr>
          </w:p>
          <w:p w14:paraId="1787F33C" w14:textId="77777777" w:rsidR="007C1955" w:rsidRDefault="007C1955" w:rsidP="005E46D8">
            <w:pPr>
              <w:rPr>
                <w:rFonts w:ascii="Arial" w:hAnsi="Arial" w:cs="Arial"/>
                <w:b/>
                <w:bCs/>
                <w:color w:val="006600"/>
              </w:rPr>
            </w:pPr>
          </w:p>
          <w:p w14:paraId="558B0B61" w14:textId="77777777" w:rsidR="007C1955" w:rsidRDefault="007C1955" w:rsidP="005E46D8">
            <w:pPr>
              <w:rPr>
                <w:rFonts w:ascii="Arial" w:hAnsi="Arial" w:cs="Arial"/>
                <w:b/>
                <w:bCs/>
                <w:color w:val="006600"/>
              </w:rPr>
            </w:pPr>
          </w:p>
          <w:p w14:paraId="5240661F" w14:textId="77777777" w:rsidR="007C1955" w:rsidRDefault="007C1955" w:rsidP="005E46D8">
            <w:pPr>
              <w:rPr>
                <w:rFonts w:ascii="Arial" w:hAnsi="Arial" w:cs="Arial"/>
                <w:b/>
                <w:bCs/>
                <w:color w:val="006600"/>
              </w:rPr>
            </w:pPr>
          </w:p>
          <w:p w14:paraId="0B9AA3F5" w14:textId="77777777" w:rsidR="007C1955" w:rsidRDefault="007C1955" w:rsidP="005E46D8">
            <w:pPr>
              <w:rPr>
                <w:rFonts w:ascii="Arial" w:hAnsi="Arial" w:cs="Arial"/>
                <w:b/>
                <w:bCs/>
                <w:color w:val="006600"/>
              </w:rPr>
            </w:pPr>
          </w:p>
          <w:p w14:paraId="4690A8AC" w14:textId="77777777" w:rsidR="007C1955" w:rsidRDefault="007C1955" w:rsidP="005E46D8">
            <w:pPr>
              <w:rPr>
                <w:rFonts w:ascii="Arial" w:hAnsi="Arial" w:cs="Arial"/>
                <w:b/>
                <w:bCs/>
                <w:color w:val="006600"/>
              </w:rPr>
            </w:pPr>
          </w:p>
          <w:p w14:paraId="36A3B0F1" w14:textId="77777777" w:rsidR="007C1955" w:rsidRDefault="007C1955" w:rsidP="005E46D8">
            <w:pPr>
              <w:rPr>
                <w:rFonts w:ascii="Arial" w:hAnsi="Arial" w:cs="Arial"/>
                <w:b/>
                <w:bCs/>
                <w:color w:val="006600"/>
              </w:rPr>
            </w:pPr>
          </w:p>
          <w:p w14:paraId="40C7DAF4" w14:textId="77777777" w:rsidR="007C1955" w:rsidRDefault="007C1955" w:rsidP="005E46D8">
            <w:pPr>
              <w:rPr>
                <w:rFonts w:ascii="Arial" w:hAnsi="Arial" w:cs="Arial"/>
                <w:b/>
                <w:bCs/>
                <w:color w:val="006600"/>
              </w:rPr>
            </w:pPr>
          </w:p>
          <w:p w14:paraId="4E278E78" w14:textId="77777777" w:rsidR="007C1955" w:rsidRDefault="007C1955" w:rsidP="005E46D8">
            <w:pPr>
              <w:rPr>
                <w:rFonts w:ascii="Arial" w:hAnsi="Arial" w:cs="Arial"/>
                <w:b/>
                <w:bCs/>
                <w:color w:val="006600"/>
              </w:rPr>
            </w:pPr>
          </w:p>
          <w:p w14:paraId="5E91648A" w14:textId="77777777" w:rsidR="007C1955" w:rsidRDefault="007C1955" w:rsidP="005E46D8">
            <w:pPr>
              <w:rPr>
                <w:rFonts w:ascii="Arial" w:hAnsi="Arial" w:cs="Arial"/>
                <w:b/>
                <w:bCs/>
                <w:color w:val="006600"/>
              </w:rPr>
            </w:pPr>
          </w:p>
          <w:p w14:paraId="0ACADEE6" w14:textId="77777777" w:rsidR="007C1955" w:rsidRDefault="007C1955" w:rsidP="005E46D8">
            <w:pPr>
              <w:rPr>
                <w:rFonts w:ascii="Arial" w:hAnsi="Arial" w:cs="Arial"/>
                <w:b/>
                <w:bCs/>
                <w:color w:val="006600"/>
              </w:rPr>
            </w:pPr>
          </w:p>
          <w:p w14:paraId="23D5CC16" w14:textId="77777777" w:rsidR="007C1955" w:rsidRDefault="007C1955" w:rsidP="005E46D8">
            <w:pPr>
              <w:rPr>
                <w:rFonts w:ascii="Arial" w:hAnsi="Arial" w:cs="Arial"/>
                <w:b/>
                <w:bCs/>
                <w:color w:val="006600"/>
              </w:rPr>
            </w:pPr>
          </w:p>
          <w:p w14:paraId="5C033A1D" w14:textId="77777777" w:rsidR="007C1955" w:rsidRDefault="007C1955" w:rsidP="005E46D8">
            <w:pPr>
              <w:rPr>
                <w:rFonts w:ascii="Arial" w:hAnsi="Arial" w:cs="Arial"/>
                <w:b/>
                <w:bCs/>
                <w:color w:val="006600"/>
              </w:rPr>
            </w:pPr>
            <w:r>
              <w:rPr>
                <w:rFonts w:ascii="Arial" w:hAnsi="Arial" w:cs="Arial"/>
                <w:b/>
                <w:bCs/>
                <w:color w:val="006600"/>
              </w:rPr>
              <w:br/>
            </w:r>
          </w:p>
        </w:tc>
      </w:tr>
    </w:tbl>
    <w:p w14:paraId="6493E35F" w14:textId="77777777" w:rsidR="007C1955" w:rsidRPr="00673556" w:rsidRDefault="007C1955" w:rsidP="007C1955">
      <w:pPr>
        <w:rPr>
          <w:rFonts w:ascii="Arial" w:hAnsi="Arial" w:cs="Arial"/>
          <w:b/>
          <w:bCs/>
          <w:color w:val="006600"/>
        </w:rPr>
      </w:pPr>
    </w:p>
    <w:p w14:paraId="26CBE022" w14:textId="49CD7365" w:rsidR="007C1955" w:rsidRDefault="007C1955" w:rsidP="007C1955">
      <w:pPr>
        <w:jc w:val="center"/>
        <w:rPr>
          <w:rFonts w:ascii="Arial" w:hAnsi="Arial" w:cs="Arial"/>
          <w:b/>
          <w:bCs/>
        </w:rPr>
      </w:pPr>
      <w:r w:rsidRPr="430E099C">
        <w:rPr>
          <w:rFonts w:ascii="Arial" w:hAnsi="Arial" w:cs="Arial"/>
          <w:b/>
          <w:bCs/>
          <w:color w:val="365F91" w:themeColor="accent1" w:themeShade="BF"/>
        </w:rPr>
        <w:t>Please return completed response forms to</w:t>
      </w:r>
      <w:r w:rsidRPr="430E099C">
        <w:rPr>
          <w:rFonts w:ascii="Arial" w:hAnsi="Arial" w:cs="Arial"/>
          <w:b/>
          <w:bCs/>
        </w:rPr>
        <w:t xml:space="preserve"> </w:t>
      </w:r>
      <w:bookmarkStart w:id="0" w:name="_Hlk30155981"/>
      <w:r w:rsidR="005F129C">
        <w:rPr>
          <w:rFonts w:ascii="Arial" w:hAnsi="Arial" w:cs="Arial"/>
          <w:b/>
          <w:bCs/>
        </w:rPr>
        <w:fldChar w:fldCharType="begin"/>
      </w:r>
      <w:r w:rsidR="005F129C">
        <w:rPr>
          <w:rFonts w:ascii="Arial" w:hAnsi="Arial" w:cs="Arial"/>
          <w:b/>
          <w:bCs/>
        </w:rPr>
        <w:instrText xml:space="preserve"> HYPERLINK "mailto:</w:instrText>
      </w:r>
      <w:r w:rsidR="005F129C" w:rsidRPr="005F129C">
        <w:rPr>
          <w:rFonts w:ascii="Arial" w:hAnsi="Arial" w:cs="Arial"/>
          <w:b/>
          <w:bCs/>
        </w:rPr>
        <w:instrText>fishing@mcga.gov.uk</w:instrText>
      </w:r>
      <w:r w:rsidR="005F129C">
        <w:rPr>
          <w:rFonts w:ascii="Arial" w:hAnsi="Arial" w:cs="Arial"/>
          <w:b/>
          <w:bCs/>
        </w:rPr>
        <w:instrText xml:space="preserve">" </w:instrText>
      </w:r>
      <w:r w:rsidR="005F129C">
        <w:rPr>
          <w:rFonts w:ascii="Arial" w:hAnsi="Arial" w:cs="Arial"/>
          <w:b/>
          <w:bCs/>
        </w:rPr>
        <w:fldChar w:fldCharType="separate"/>
      </w:r>
      <w:r w:rsidR="005F129C" w:rsidRPr="003A4F5E">
        <w:rPr>
          <w:rStyle w:val="Hyperlink"/>
          <w:rFonts w:ascii="Arial" w:hAnsi="Arial" w:cs="Arial"/>
          <w:b/>
          <w:bCs/>
        </w:rPr>
        <w:t>fishing</w:t>
      </w:r>
      <w:bookmarkEnd w:id="0"/>
      <w:r w:rsidR="005F129C" w:rsidRPr="003A4F5E">
        <w:rPr>
          <w:rStyle w:val="Hyperlink"/>
          <w:rFonts w:ascii="Arial" w:hAnsi="Arial" w:cs="Arial"/>
          <w:b/>
          <w:bCs/>
        </w:rPr>
        <w:t>@mcga.gov.uk</w:t>
      </w:r>
      <w:r w:rsidR="005F129C">
        <w:rPr>
          <w:rFonts w:ascii="Arial" w:hAnsi="Arial" w:cs="Arial"/>
          <w:b/>
          <w:bCs/>
        </w:rPr>
        <w:fldChar w:fldCharType="end"/>
      </w:r>
    </w:p>
    <w:p w14:paraId="76623292" w14:textId="77777777" w:rsidR="007C1955" w:rsidRDefault="007C1955" w:rsidP="007C1955">
      <w:pPr>
        <w:rPr>
          <w:rFonts w:ascii="Arial" w:hAnsi="Arial" w:cs="Arial"/>
        </w:rPr>
      </w:pPr>
    </w:p>
    <w:p w14:paraId="303AF58D" w14:textId="77777777" w:rsidR="007C1955" w:rsidRDefault="007C1955" w:rsidP="007C1955">
      <w:pPr>
        <w:rPr>
          <w:rFonts w:ascii="Arial" w:hAnsi="Arial" w:cs="Arial"/>
        </w:rPr>
      </w:pPr>
      <w:r w:rsidRPr="430E099C">
        <w:rPr>
          <w:rFonts w:ascii="Arial" w:hAnsi="Arial" w:cs="Arial"/>
        </w:rPr>
        <w:t>Alternatively, responses may be posted to:</w:t>
      </w:r>
    </w:p>
    <w:p w14:paraId="60EAF0AC" w14:textId="77777777" w:rsidR="007C1955" w:rsidRDefault="007C1955" w:rsidP="007C1955">
      <w:pPr>
        <w:pStyle w:val="NoSpacing"/>
        <w:rPr>
          <w:rFonts w:ascii="Arial" w:hAnsi="Arial" w:cs="Arial"/>
        </w:rPr>
      </w:pPr>
      <w:r>
        <w:rPr>
          <w:rFonts w:ascii="Arial" w:hAnsi="Arial" w:cs="Arial"/>
        </w:rPr>
        <w:t>Ian Platts</w:t>
      </w:r>
    </w:p>
    <w:p w14:paraId="301FD725" w14:textId="77777777" w:rsidR="007C1955" w:rsidRDefault="007C1955" w:rsidP="007C1955">
      <w:pPr>
        <w:pStyle w:val="NoSpacing"/>
        <w:rPr>
          <w:rFonts w:ascii="Arial" w:hAnsi="Arial" w:cs="Arial"/>
        </w:rPr>
      </w:pPr>
      <w:r>
        <w:rPr>
          <w:rFonts w:ascii="Arial" w:hAnsi="Arial" w:cs="Arial"/>
        </w:rPr>
        <w:t>Maritime and Coastguard Agency</w:t>
      </w:r>
    </w:p>
    <w:p w14:paraId="508D660E" w14:textId="77777777" w:rsidR="007C1955" w:rsidRDefault="007C1955" w:rsidP="007C1955">
      <w:pPr>
        <w:pStyle w:val="NoSpacing"/>
        <w:rPr>
          <w:rFonts w:ascii="Arial" w:hAnsi="Arial" w:cs="Arial"/>
        </w:rPr>
      </w:pPr>
      <w:r>
        <w:rPr>
          <w:rFonts w:ascii="Arial" w:hAnsi="Arial" w:cs="Arial"/>
        </w:rPr>
        <w:t>Bay 2/22</w:t>
      </w:r>
    </w:p>
    <w:p w14:paraId="5B910917" w14:textId="77777777" w:rsidR="007C1955" w:rsidRDefault="007C1955" w:rsidP="007C1955">
      <w:pPr>
        <w:pStyle w:val="NoSpacing"/>
        <w:rPr>
          <w:rFonts w:ascii="Arial" w:hAnsi="Arial" w:cs="Arial"/>
        </w:rPr>
      </w:pPr>
      <w:r>
        <w:rPr>
          <w:rFonts w:ascii="Arial" w:hAnsi="Arial" w:cs="Arial"/>
        </w:rPr>
        <w:t>Spring Place</w:t>
      </w:r>
    </w:p>
    <w:p w14:paraId="6616A7AC" w14:textId="77777777" w:rsidR="007C1955" w:rsidRDefault="007C1955" w:rsidP="007C1955">
      <w:pPr>
        <w:pStyle w:val="NoSpacing"/>
        <w:rPr>
          <w:rFonts w:ascii="Arial" w:hAnsi="Arial" w:cs="Arial"/>
        </w:rPr>
      </w:pPr>
      <w:r>
        <w:rPr>
          <w:rFonts w:ascii="Arial" w:hAnsi="Arial" w:cs="Arial"/>
        </w:rPr>
        <w:t>105 Commercial Road</w:t>
      </w:r>
    </w:p>
    <w:p w14:paraId="0E2B560B" w14:textId="77777777" w:rsidR="007C1955" w:rsidRDefault="007C1955" w:rsidP="007C1955">
      <w:pPr>
        <w:pStyle w:val="NoSpacing"/>
        <w:rPr>
          <w:rFonts w:ascii="Arial" w:hAnsi="Arial" w:cs="Arial"/>
        </w:rPr>
      </w:pPr>
      <w:r>
        <w:rPr>
          <w:rFonts w:ascii="Arial" w:hAnsi="Arial" w:cs="Arial"/>
        </w:rPr>
        <w:t>Southampton</w:t>
      </w:r>
    </w:p>
    <w:p w14:paraId="2F908E55" w14:textId="77777777" w:rsidR="007C1955" w:rsidRPr="00230D0A" w:rsidRDefault="007C1955" w:rsidP="007C1955">
      <w:pPr>
        <w:pStyle w:val="NoSpacing"/>
        <w:rPr>
          <w:rFonts w:ascii="Arial" w:hAnsi="Arial" w:cs="Arial"/>
        </w:rPr>
      </w:pPr>
      <w:r>
        <w:rPr>
          <w:rFonts w:ascii="Arial" w:hAnsi="Arial" w:cs="Arial"/>
        </w:rPr>
        <w:t>SO15 1EG</w:t>
      </w:r>
    </w:p>
    <w:p w14:paraId="57B11E68" w14:textId="77777777" w:rsidR="007C1955" w:rsidRPr="00230D0A" w:rsidRDefault="007C1955" w:rsidP="007C1955">
      <w:pPr>
        <w:pStyle w:val="NoSpacing"/>
        <w:rPr>
          <w:rFonts w:ascii="Arial" w:eastAsiaTheme="majorEastAsia" w:hAnsi="Arial" w:cs="Arial"/>
          <w:b/>
          <w:color w:val="006600"/>
          <w:sz w:val="32"/>
          <w:szCs w:val="32"/>
        </w:rPr>
      </w:pPr>
      <w:r w:rsidRPr="00230D0A">
        <w:rPr>
          <w:rFonts w:ascii="Arial" w:eastAsiaTheme="majorEastAsia" w:hAnsi="Arial" w:cs="Arial"/>
          <w:b/>
          <w:color w:val="006600"/>
          <w:sz w:val="32"/>
          <w:szCs w:val="32"/>
        </w:rPr>
        <w:br w:type="page"/>
      </w:r>
    </w:p>
    <w:p w14:paraId="40E85938" w14:textId="57E57370" w:rsidR="007C1955" w:rsidRPr="00C00FC4" w:rsidRDefault="007C1955" w:rsidP="007C1955">
      <w:pPr>
        <w:pStyle w:val="Heading1"/>
        <w:rPr>
          <w:rFonts w:ascii="Arial" w:hAnsi="Arial" w:cs="Arial"/>
          <w:b/>
          <w:bCs/>
        </w:rPr>
      </w:pPr>
      <w:bookmarkStart w:id="1" w:name="_Section_6:_Conduct"/>
      <w:bookmarkEnd w:id="1"/>
      <w:r w:rsidRPr="430E099C">
        <w:rPr>
          <w:rFonts w:ascii="Arial" w:hAnsi="Arial" w:cs="Arial"/>
          <w:b/>
          <w:bCs/>
        </w:rPr>
        <w:lastRenderedPageBreak/>
        <w:t>Conduct of this consultation</w:t>
      </w:r>
    </w:p>
    <w:p w14:paraId="2CB3803A" w14:textId="77777777" w:rsidR="007C1955" w:rsidRPr="00C00FC4" w:rsidRDefault="007C1955" w:rsidP="007C1955">
      <w:pPr>
        <w:rPr>
          <w:rFonts w:ascii="Arial" w:hAnsi="Arial" w:cs="Arial"/>
          <w:color w:val="365F91" w:themeColor="accent1" w:themeShade="BF"/>
        </w:rPr>
      </w:pPr>
    </w:p>
    <w:p w14:paraId="7D4B0476" w14:textId="188A803C" w:rsidR="007C1955" w:rsidRDefault="007C1955" w:rsidP="007C1955">
      <w:pPr>
        <w:jc w:val="both"/>
        <w:rPr>
          <w:rFonts w:ascii="Arial" w:hAnsi="Arial" w:cs="Arial"/>
        </w:rPr>
      </w:pPr>
      <w:r w:rsidRPr="00B554C3">
        <w:rPr>
          <w:rFonts w:ascii="Arial" w:hAnsi="Arial" w:cs="Arial"/>
          <w:color w:val="365F91" w:themeColor="accent1" w:themeShade="BF"/>
        </w:rPr>
        <w:t xml:space="preserve">1. </w:t>
      </w:r>
      <w:r w:rsidRPr="00A35E92">
        <w:rPr>
          <w:rFonts w:ascii="Arial" w:hAnsi="Arial" w:cs="Arial"/>
        </w:rPr>
        <w:tab/>
      </w:r>
      <w:r>
        <w:rPr>
          <w:rFonts w:ascii="Arial" w:hAnsi="Arial" w:cs="Arial"/>
        </w:rPr>
        <w:t>This c</w:t>
      </w:r>
      <w:r w:rsidRPr="005C2523">
        <w:rPr>
          <w:rFonts w:ascii="Arial" w:hAnsi="Arial" w:cs="Arial"/>
        </w:rPr>
        <w:t>onsultation has been conducted in accordance with the Cabinet Office Consultation Principles.</w:t>
      </w:r>
    </w:p>
    <w:p w14:paraId="41F72970" w14:textId="77777777" w:rsidR="007C1955" w:rsidRPr="00C00FC4" w:rsidRDefault="007C1955" w:rsidP="007C1955">
      <w:pPr>
        <w:pStyle w:val="Heading2"/>
        <w:rPr>
          <w:rFonts w:ascii="Arial" w:hAnsi="Arial" w:cs="Arial"/>
        </w:rPr>
      </w:pPr>
      <w:bookmarkStart w:id="2" w:name="_Consultation_criteria"/>
      <w:bookmarkEnd w:id="2"/>
      <w:r w:rsidRPr="00C00FC4">
        <w:rPr>
          <w:rFonts w:ascii="Arial" w:hAnsi="Arial" w:cs="Arial"/>
        </w:rPr>
        <w:t xml:space="preserve">Consultation </w:t>
      </w:r>
      <w:r>
        <w:rPr>
          <w:rFonts w:ascii="Arial" w:hAnsi="Arial" w:cs="Arial"/>
        </w:rPr>
        <w:t>principles</w:t>
      </w:r>
    </w:p>
    <w:p w14:paraId="41FD9038" w14:textId="77777777" w:rsidR="007C1955" w:rsidRPr="005C2523" w:rsidRDefault="007C1955" w:rsidP="007C1955">
      <w:pPr>
        <w:pStyle w:val="NoSpacing"/>
      </w:pPr>
    </w:p>
    <w:p w14:paraId="379288B7" w14:textId="2E7A67BE" w:rsidR="007C1955" w:rsidRDefault="007C1955" w:rsidP="007C1955">
      <w:pPr>
        <w:ind w:left="720" w:hanging="720"/>
        <w:jc w:val="both"/>
        <w:rPr>
          <w:rFonts w:ascii="Arial" w:hAnsi="Arial" w:cs="Arial"/>
        </w:rPr>
      </w:pPr>
      <w:r w:rsidRPr="00B554C3">
        <w:rPr>
          <w:rFonts w:ascii="Arial" w:hAnsi="Arial" w:cs="Arial"/>
          <w:color w:val="365F91" w:themeColor="accent1" w:themeShade="BF"/>
        </w:rPr>
        <w:t xml:space="preserve">2. </w:t>
      </w:r>
      <w:r>
        <w:rPr>
          <w:rFonts w:ascii="Arial" w:hAnsi="Arial" w:cs="Arial"/>
        </w:rPr>
        <w:tab/>
        <w:t>The Cabinet Office Consultation Principles can be found at:</w:t>
      </w:r>
    </w:p>
    <w:p w14:paraId="0B939C31" w14:textId="77777777" w:rsidR="007C1955" w:rsidRDefault="00E9552C" w:rsidP="007C1955">
      <w:pPr>
        <w:ind w:left="720"/>
        <w:jc w:val="both"/>
        <w:rPr>
          <w:rFonts w:ascii="Arial" w:hAnsi="Arial" w:cs="Arial"/>
        </w:rPr>
      </w:pPr>
      <w:hyperlink r:id="rId8" w:history="1">
        <w:r w:rsidR="007C1955" w:rsidRPr="009D50EE">
          <w:rPr>
            <w:rStyle w:val="Hyperlink"/>
            <w:rFonts w:ascii="Arial" w:hAnsi="Arial" w:cs="Arial"/>
          </w:rPr>
          <w:t>https://www.gov.uk/government/uploads/system/uploads/attachment_data/file/492132/20160111_Consultation_principles_final.pdf</w:t>
        </w:r>
      </w:hyperlink>
      <w:r w:rsidR="007C1955">
        <w:rPr>
          <w:rFonts w:ascii="Arial" w:hAnsi="Arial" w:cs="Arial"/>
        </w:rPr>
        <w:t xml:space="preserve"> </w:t>
      </w:r>
    </w:p>
    <w:p w14:paraId="38DBB0C2" w14:textId="77777777" w:rsidR="007C1955" w:rsidRPr="00C00FC4" w:rsidRDefault="007C1955" w:rsidP="007C1955">
      <w:pPr>
        <w:pStyle w:val="Heading2"/>
        <w:rPr>
          <w:rFonts w:ascii="Arial" w:hAnsi="Arial" w:cs="Arial"/>
        </w:rPr>
      </w:pPr>
      <w:bookmarkStart w:id="3" w:name="_Feedback_on_conduct"/>
      <w:bookmarkEnd w:id="3"/>
      <w:r w:rsidRPr="00C00FC4">
        <w:rPr>
          <w:rFonts w:ascii="Arial" w:hAnsi="Arial" w:cs="Arial"/>
        </w:rPr>
        <w:t>Feedback on conduct of consultation</w:t>
      </w:r>
    </w:p>
    <w:p w14:paraId="5F18DBB7" w14:textId="77777777" w:rsidR="007C1955" w:rsidRPr="002C566E" w:rsidRDefault="007C1955" w:rsidP="007C1955">
      <w:pPr>
        <w:pStyle w:val="NoSpacing"/>
      </w:pPr>
    </w:p>
    <w:p w14:paraId="57B1E222" w14:textId="4E88AFB8" w:rsidR="007C1955" w:rsidRDefault="007C1955" w:rsidP="007C1955">
      <w:pPr>
        <w:jc w:val="both"/>
        <w:rPr>
          <w:rFonts w:ascii="Arial" w:hAnsi="Arial" w:cs="Arial"/>
        </w:rPr>
      </w:pPr>
      <w:r w:rsidRPr="00B554C3">
        <w:rPr>
          <w:rFonts w:ascii="Arial" w:hAnsi="Arial" w:cs="Arial"/>
          <w:color w:val="365F91" w:themeColor="accent1" w:themeShade="BF"/>
        </w:rPr>
        <w:t xml:space="preserve">3. </w:t>
      </w:r>
      <w:r>
        <w:rPr>
          <w:rFonts w:ascii="Arial" w:hAnsi="Arial" w:cs="Arial"/>
        </w:rPr>
        <w:tab/>
      </w:r>
      <w:r w:rsidRPr="009D132B">
        <w:rPr>
          <w:rFonts w:ascii="Arial" w:hAnsi="Arial" w:cs="Arial"/>
        </w:rPr>
        <w:t xml:space="preserve">If you have any comments regarding the conduct of this consultation, please contact the Consultation Co-ordinator at </w:t>
      </w:r>
      <w:hyperlink r:id="rId9" w:history="1">
        <w:r w:rsidRPr="009D50EE">
          <w:rPr>
            <w:rStyle w:val="Hyperlink"/>
            <w:rFonts w:ascii="Arial" w:hAnsi="Arial" w:cs="Arial"/>
          </w:rPr>
          <w:t>consultation.coordinator@mcga.gov.uk</w:t>
        </w:r>
      </w:hyperlink>
      <w:r>
        <w:rPr>
          <w:rFonts w:ascii="Arial" w:hAnsi="Arial" w:cs="Arial"/>
        </w:rPr>
        <w:t>.</w:t>
      </w:r>
      <w:r w:rsidRPr="009D132B">
        <w:rPr>
          <w:rFonts w:ascii="Arial" w:hAnsi="Arial" w:cs="Arial"/>
        </w:rPr>
        <w:t xml:space="preserve"> </w:t>
      </w:r>
    </w:p>
    <w:p w14:paraId="5E3D0658" w14:textId="1BC7753B" w:rsidR="007C1955" w:rsidRDefault="007C1955" w:rsidP="007C1955">
      <w:pPr>
        <w:jc w:val="both"/>
        <w:rPr>
          <w:rFonts w:ascii="Arial" w:hAnsi="Arial" w:cs="Arial"/>
        </w:rPr>
      </w:pPr>
      <w:r w:rsidRPr="00B554C3">
        <w:rPr>
          <w:rFonts w:ascii="Arial" w:hAnsi="Arial" w:cs="Arial"/>
          <w:color w:val="365F91" w:themeColor="accent1" w:themeShade="BF"/>
        </w:rPr>
        <w:t xml:space="preserve">4. </w:t>
      </w:r>
      <w:r>
        <w:rPr>
          <w:rFonts w:ascii="Arial" w:hAnsi="Arial" w:cs="Arial"/>
        </w:rPr>
        <w:tab/>
      </w:r>
      <w:r w:rsidRPr="009D132B">
        <w:rPr>
          <w:rFonts w:ascii="Arial" w:hAnsi="Arial" w:cs="Arial"/>
        </w:rPr>
        <w:t>We are continually trying to improve the way in which we conduct consultations and appreciate your views</w:t>
      </w:r>
      <w:r>
        <w:rPr>
          <w:rFonts w:ascii="Arial" w:hAnsi="Arial" w:cs="Arial"/>
        </w:rPr>
        <w:t>.  W</w:t>
      </w:r>
      <w:r w:rsidRPr="009D132B">
        <w:rPr>
          <w:rFonts w:ascii="Arial" w:hAnsi="Arial" w:cs="Arial"/>
        </w:rPr>
        <w:t>e would be grateful if you could complete and return the attached feedback form.  These should be submitted to the Consultation Co-ordinator and are not affected by the deadline for this consultation.</w:t>
      </w:r>
    </w:p>
    <w:p w14:paraId="66294F8F" w14:textId="05040713" w:rsidR="007C1955" w:rsidRDefault="007C1955" w:rsidP="007C1955">
      <w:pPr>
        <w:jc w:val="both"/>
        <w:rPr>
          <w:rFonts w:ascii="Arial" w:hAnsi="Arial" w:cs="Arial"/>
        </w:rPr>
      </w:pPr>
      <w:r w:rsidRPr="00355CF8">
        <w:rPr>
          <w:rFonts w:ascii="Arial" w:hAnsi="Arial" w:cs="Arial"/>
          <w:color w:val="365F91" w:themeColor="accent1" w:themeShade="BF"/>
        </w:rPr>
        <w:t xml:space="preserve">5 </w:t>
      </w:r>
      <w:r>
        <w:rPr>
          <w:rFonts w:ascii="Arial" w:hAnsi="Arial" w:cs="Arial"/>
        </w:rPr>
        <w:tab/>
        <w:t>If you require this consultation in an alternative format, please contact either the Consultation Co-ordinator or the named official conducting this consultation.</w:t>
      </w:r>
    </w:p>
    <w:p w14:paraId="59DE08E0" w14:textId="77777777" w:rsidR="007C1955" w:rsidRDefault="007C1955" w:rsidP="007C1955">
      <w:pPr>
        <w:pStyle w:val="NoSpacing"/>
      </w:pPr>
    </w:p>
    <w:p w14:paraId="360750BE" w14:textId="77777777" w:rsidR="007C1955" w:rsidRDefault="007C1955" w:rsidP="007C1955">
      <w:pPr>
        <w:rPr>
          <w:rFonts w:ascii="Arial" w:hAnsi="Arial" w:cs="Arial"/>
          <w:b/>
          <w:u w:val="single"/>
        </w:rPr>
      </w:pPr>
      <w:r>
        <w:rPr>
          <w:rFonts w:ascii="Arial" w:hAnsi="Arial" w:cs="Arial"/>
          <w:b/>
          <w:u w:val="single"/>
        </w:rPr>
        <w:br w:type="page"/>
      </w:r>
    </w:p>
    <w:p w14:paraId="51B15AEB" w14:textId="77777777" w:rsidR="007C1955" w:rsidRDefault="007C1955" w:rsidP="007C1955">
      <w:pPr>
        <w:suppressAutoHyphens/>
        <w:jc w:val="center"/>
        <w:rPr>
          <w:rFonts w:ascii="Arial" w:hAnsi="Arial" w:cs="Arial"/>
          <w:b/>
          <w:u w:val="single"/>
        </w:rPr>
      </w:pPr>
      <w:bookmarkStart w:id="4" w:name="Feedback"/>
      <w:r w:rsidRPr="00CA73A6">
        <w:rPr>
          <w:rFonts w:ascii="Arial" w:hAnsi="Arial" w:cs="Arial"/>
          <w:b/>
          <w:u w:val="single"/>
        </w:rPr>
        <w:lastRenderedPageBreak/>
        <w:t>MCA CONSULTATION FEEDBACK FORM</w:t>
      </w:r>
    </w:p>
    <w:bookmarkEnd w:id="4"/>
    <w:p w14:paraId="1BF9D7AB" w14:textId="77777777" w:rsidR="007C1955" w:rsidRPr="00CA73A6" w:rsidRDefault="007C1955" w:rsidP="007C1955">
      <w:pPr>
        <w:suppressAutoHyphens/>
        <w:jc w:val="center"/>
        <w:rPr>
          <w:rFonts w:ascii="Arial" w:hAnsi="Arial" w:cs="Arial"/>
        </w:rPr>
      </w:pPr>
    </w:p>
    <w:p w14:paraId="5AD37CFB" w14:textId="77777777" w:rsidR="007C1955" w:rsidRPr="002F7FDC" w:rsidRDefault="007C1955" w:rsidP="007C1955">
      <w:pPr>
        <w:rPr>
          <w:rFonts w:ascii="Arial" w:hAnsi="Arial" w:cs="Arial"/>
        </w:rPr>
      </w:pPr>
      <w:r w:rsidRPr="0666F504">
        <w:rPr>
          <w:rFonts w:ascii="Arial" w:hAnsi="Arial" w:cs="Arial"/>
        </w:rPr>
        <w:t>1. Please indicate on which Consultation you are providing feedback:’</w:t>
      </w:r>
    </w:p>
    <w:p w14:paraId="7E6E9C6B" w14:textId="77777777" w:rsidR="007C1955" w:rsidRPr="009F79F2" w:rsidRDefault="007C1955" w:rsidP="007C1955">
      <w:pPr>
        <w:pStyle w:val="NoSpacing"/>
        <w:rPr>
          <w:rFonts w:ascii="Arial" w:hAnsi="Arial" w:cs="Arial"/>
          <w:b/>
          <w:i/>
        </w:rPr>
      </w:pPr>
      <w:r>
        <w:rPr>
          <w:rFonts w:ascii="Arial" w:hAnsi="Arial" w:cs="Arial"/>
          <w:b/>
          <w:i/>
        </w:rPr>
        <w:t>……………………………………………………………………………</w:t>
      </w:r>
    </w:p>
    <w:p w14:paraId="7473C302" w14:textId="77777777" w:rsidR="007C1955" w:rsidRPr="002F7FDC" w:rsidRDefault="007C1955" w:rsidP="007C1955">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7C1955" w:rsidRPr="00673556" w14:paraId="784B2C72" w14:textId="77777777" w:rsidTr="005E46D8">
        <w:tc>
          <w:tcPr>
            <w:tcW w:w="522" w:type="dxa"/>
          </w:tcPr>
          <w:p w14:paraId="180D1399" w14:textId="77777777" w:rsidR="007C1955" w:rsidRPr="00673556" w:rsidRDefault="007C1955" w:rsidP="005E46D8">
            <w:pPr>
              <w:rPr>
                <w:rFonts w:ascii="Arial" w:hAnsi="Arial" w:cs="Arial"/>
              </w:rPr>
            </w:pPr>
            <w:r>
              <w:rPr>
                <w:rFonts w:ascii="Arial" w:hAnsi="Arial" w:cs="Arial"/>
              </w:rPr>
              <w:t>2a.</w:t>
            </w:r>
          </w:p>
        </w:tc>
        <w:tc>
          <w:tcPr>
            <w:tcW w:w="8641" w:type="dxa"/>
            <w:gridSpan w:val="3"/>
          </w:tcPr>
          <w:p w14:paraId="48B58F67" w14:textId="77777777" w:rsidR="007C1955" w:rsidRPr="00673556" w:rsidRDefault="007C1955" w:rsidP="005E46D8">
            <w:pPr>
              <w:rPr>
                <w:rFonts w:ascii="Arial" w:hAnsi="Arial" w:cs="Arial"/>
              </w:rPr>
            </w:pPr>
            <w:r w:rsidRPr="002F7FDC">
              <w:rPr>
                <w:rFonts w:ascii="Arial" w:hAnsi="Arial" w:cs="Arial"/>
              </w:rPr>
              <w:t>Please indicate whether you are responding on behalf of:</w:t>
            </w:r>
          </w:p>
        </w:tc>
      </w:tr>
      <w:tr w:rsidR="007C1955" w:rsidRPr="00673556" w14:paraId="6BF6D57B" w14:textId="77777777" w:rsidTr="005E46D8">
        <w:tc>
          <w:tcPr>
            <w:tcW w:w="522" w:type="dxa"/>
          </w:tcPr>
          <w:p w14:paraId="76F4FCEF" w14:textId="77777777" w:rsidR="007C1955" w:rsidRPr="00673556" w:rsidRDefault="007C1955" w:rsidP="005E46D8">
            <w:pPr>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EndPr/>
          <w:sdtContent>
            <w:tc>
              <w:tcPr>
                <w:tcW w:w="436" w:type="dxa"/>
              </w:tcPr>
              <w:p w14:paraId="2F984FD7"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gridSpan w:val="2"/>
          </w:tcPr>
          <w:p w14:paraId="013BBE0E" w14:textId="77777777" w:rsidR="007C1955" w:rsidRPr="00673556" w:rsidRDefault="007C1955" w:rsidP="005E46D8">
            <w:pPr>
              <w:rPr>
                <w:rFonts w:ascii="Arial" w:hAnsi="Arial" w:cs="Arial"/>
              </w:rPr>
            </w:pPr>
            <w:r w:rsidRPr="002F7FDC">
              <w:rPr>
                <w:rFonts w:ascii="Arial" w:hAnsi="Arial" w:cs="Arial"/>
              </w:rPr>
              <w:t>Yourself as an Individual</w:t>
            </w:r>
          </w:p>
        </w:tc>
      </w:tr>
      <w:tr w:rsidR="007C1955" w:rsidRPr="00673556" w14:paraId="74B3F292" w14:textId="77777777" w:rsidTr="005E46D8">
        <w:tc>
          <w:tcPr>
            <w:tcW w:w="522" w:type="dxa"/>
          </w:tcPr>
          <w:p w14:paraId="7768CAF0" w14:textId="77777777" w:rsidR="007C1955" w:rsidRPr="00673556" w:rsidRDefault="007C1955" w:rsidP="005E46D8">
            <w:pPr>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EndPr/>
          <w:sdtContent>
            <w:tc>
              <w:tcPr>
                <w:tcW w:w="436" w:type="dxa"/>
              </w:tcPr>
              <w:p w14:paraId="0A3E5D4A"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gridSpan w:val="2"/>
          </w:tcPr>
          <w:p w14:paraId="158D9C5A" w14:textId="77777777" w:rsidR="007C1955" w:rsidRPr="00673556" w:rsidRDefault="007C1955" w:rsidP="005E46D8">
            <w:pPr>
              <w:rPr>
                <w:rFonts w:ascii="Arial" w:hAnsi="Arial" w:cs="Arial"/>
              </w:rPr>
            </w:pPr>
            <w:r w:rsidRPr="002F7FDC">
              <w:rPr>
                <w:rFonts w:ascii="Arial" w:hAnsi="Arial" w:cs="Arial"/>
              </w:rPr>
              <w:t>A Trade Association</w:t>
            </w:r>
          </w:p>
        </w:tc>
      </w:tr>
      <w:tr w:rsidR="007C1955" w:rsidRPr="00673556" w14:paraId="2C62B7D7" w14:textId="77777777" w:rsidTr="005E46D8">
        <w:tc>
          <w:tcPr>
            <w:tcW w:w="522" w:type="dxa"/>
          </w:tcPr>
          <w:p w14:paraId="366DCEFD" w14:textId="77777777" w:rsidR="007C1955" w:rsidRPr="00673556" w:rsidRDefault="007C1955" w:rsidP="005E46D8">
            <w:pPr>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EndPr/>
          <w:sdtContent>
            <w:tc>
              <w:tcPr>
                <w:tcW w:w="436" w:type="dxa"/>
              </w:tcPr>
              <w:p w14:paraId="2DAA94CE"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gridSpan w:val="2"/>
          </w:tcPr>
          <w:p w14:paraId="041B74F6" w14:textId="77777777" w:rsidR="007C1955" w:rsidRPr="00673556" w:rsidRDefault="007C1955" w:rsidP="005E46D8">
            <w:pPr>
              <w:rPr>
                <w:rFonts w:ascii="Arial" w:hAnsi="Arial" w:cs="Arial"/>
              </w:rPr>
            </w:pPr>
            <w:r w:rsidRPr="002F7FDC">
              <w:rPr>
                <w:rFonts w:ascii="Arial" w:hAnsi="Arial" w:cs="Arial"/>
              </w:rPr>
              <w:t>A Company</w:t>
            </w:r>
          </w:p>
        </w:tc>
      </w:tr>
      <w:tr w:rsidR="007C1955" w:rsidRPr="00673556" w14:paraId="63CE81CD" w14:textId="77777777" w:rsidTr="005E46D8">
        <w:tc>
          <w:tcPr>
            <w:tcW w:w="522" w:type="dxa"/>
          </w:tcPr>
          <w:p w14:paraId="62338EF7" w14:textId="77777777" w:rsidR="007C1955" w:rsidRPr="00673556" w:rsidRDefault="007C1955" w:rsidP="005E46D8">
            <w:pPr>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EndPr/>
          <w:sdtContent>
            <w:tc>
              <w:tcPr>
                <w:tcW w:w="436" w:type="dxa"/>
              </w:tcPr>
              <w:p w14:paraId="6F008E17"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gridSpan w:val="2"/>
          </w:tcPr>
          <w:p w14:paraId="03580BEF" w14:textId="77777777" w:rsidR="007C1955" w:rsidRPr="00673556" w:rsidRDefault="007C1955" w:rsidP="005E46D8">
            <w:pPr>
              <w:rPr>
                <w:rFonts w:ascii="Arial" w:hAnsi="Arial" w:cs="Arial"/>
              </w:rPr>
            </w:pPr>
            <w:r w:rsidRPr="002F7FDC">
              <w:rPr>
                <w:rFonts w:ascii="Arial" w:hAnsi="Arial" w:cs="Arial"/>
              </w:rPr>
              <w:t>A Government Organisation</w:t>
            </w:r>
          </w:p>
        </w:tc>
      </w:tr>
      <w:tr w:rsidR="007C1955" w:rsidRPr="00673556" w14:paraId="7650A82E" w14:textId="77777777" w:rsidTr="005E46D8">
        <w:tc>
          <w:tcPr>
            <w:tcW w:w="522" w:type="dxa"/>
          </w:tcPr>
          <w:p w14:paraId="0456753C" w14:textId="77777777" w:rsidR="007C1955" w:rsidRPr="00673556" w:rsidRDefault="007C1955" w:rsidP="005E46D8">
            <w:pPr>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EndPr/>
          <w:sdtContent>
            <w:tc>
              <w:tcPr>
                <w:tcW w:w="436" w:type="dxa"/>
              </w:tcPr>
              <w:p w14:paraId="03DC3786"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gridSpan w:val="2"/>
          </w:tcPr>
          <w:p w14:paraId="324AB00D" w14:textId="77777777" w:rsidR="007C1955" w:rsidRPr="00673556" w:rsidRDefault="007C1955" w:rsidP="005E46D8">
            <w:pPr>
              <w:rPr>
                <w:rFonts w:ascii="Arial" w:hAnsi="Arial" w:cs="Arial"/>
              </w:rPr>
            </w:pPr>
            <w:r w:rsidRPr="002F7FDC">
              <w:rPr>
                <w:rFonts w:ascii="Arial" w:hAnsi="Arial" w:cs="Arial"/>
              </w:rPr>
              <w:t>A Trade Union</w:t>
            </w:r>
          </w:p>
        </w:tc>
      </w:tr>
      <w:tr w:rsidR="007C1955" w:rsidRPr="00673556" w14:paraId="50EFF708" w14:textId="77777777" w:rsidTr="005E46D8">
        <w:tc>
          <w:tcPr>
            <w:tcW w:w="522" w:type="dxa"/>
          </w:tcPr>
          <w:p w14:paraId="0F50D52A" w14:textId="77777777" w:rsidR="007C1955" w:rsidRPr="00673556" w:rsidRDefault="007C1955" w:rsidP="005E46D8">
            <w:pPr>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EndPr/>
          <w:sdtContent>
            <w:tc>
              <w:tcPr>
                <w:tcW w:w="436" w:type="dxa"/>
              </w:tcPr>
              <w:p w14:paraId="2B0E67D4"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1878" w:type="dxa"/>
          </w:tcPr>
          <w:p w14:paraId="62B1F300" w14:textId="77777777" w:rsidR="007C1955" w:rsidRDefault="007C1955" w:rsidP="005E46D8">
            <w:pPr>
              <w:rPr>
                <w:rFonts w:ascii="Arial" w:hAnsi="Arial" w:cs="Arial"/>
              </w:rPr>
            </w:pPr>
            <w:r w:rsidRPr="002F7FDC">
              <w:rPr>
                <w:rFonts w:ascii="Arial" w:hAnsi="Arial" w:cs="Arial"/>
              </w:rPr>
              <w:t>Other</w:t>
            </w:r>
          </w:p>
          <w:p w14:paraId="5FC42FAC" w14:textId="77777777" w:rsidR="007C1955" w:rsidRPr="002F7FDC" w:rsidRDefault="007C1955" w:rsidP="005E46D8">
            <w:pPr>
              <w:rPr>
                <w:rFonts w:ascii="Arial" w:hAnsi="Arial" w:cs="Arial"/>
              </w:rPr>
            </w:pPr>
            <w:r w:rsidRPr="002F7FDC">
              <w:rPr>
                <w:rFonts w:ascii="Arial" w:hAnsi="Arial" w:cs="Arial"/>
              </w:rPr>
              <w:t>(please specify)</w:t>
            </w:r>
          </w:p>
        </w:tc>
        <w:tc>
          <w:tcPr>
            <w:tcW w:w="6327" w:type="dxa"/>
            <w:tcBorders>
              <w:bottom w:val="single" w:sz="4" w:space="0" w:color="auto"/>
            </w:tcBorders>
            <w:vAlign w:val="bottom"/>
          </w:tcPr>
          <w:p w14:paraId="0465D02D" w14:textId="77777777" w:rsidR="007C1955" w:rsidRPr="00673556" w:rsidRDefault="007C1955" w:rsidP="005E46D8">
            <w:pPr>
              <w:rPr>
                <w:rFonts w:ascii="Arial" w:hAnsi="Arial" w:cs="Arial"/>
              </w:rPr>
            </w:pPr>
          </w:p>
        </w:tc>
      </w:tr>
    </w:tbl>
    <w:p w14:paraId="20E4DFF3" w14:textId="77777777" w:rsidR="007C1955"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7C1955" w:rsidRPr="00673556" w14:paraId="76688BD2" w14:textId="77777777" w:rsidTr="005E46D8">
        <w:tc>
          <w:tcPr>
            <w:tcW w:w="522" w:type="dxa"/>
          </w:tcPr>
          <w:p w14:paraId="0770324A" w14:textId="77777777" w:rsidR="007C1955" w:rsidRPr="00673556" w:rsidRDefault="007C1955" w:rsidP="005E46D8">
            <w:pPr>
              <w:rPr>
                <w:rFonts w:ascii="Arial" w:hAnsi="Arial" w:cs="Arial"/>
              </w:rPr>
            </w:pPr>
            <w:r>
              <w:rPr>
                <w:rFonts w:ascii="Arial" w:hAnsi="Arial" w:cs="Arial"/>
              </w:rPr>
              <w:t>2a.</w:t>
            </w:r>
          </w:p>
        </w:tc>
        <w:tc>
          <w:tcPr>
            <w:tcW w:w="8641" w:type="dxa"/>
            <w:gridSpan w:val="2"/>
          </w:tcPr>
          <w:p w14:paraId="7645FF85" w14:textId="77777777" w:rsidR="007C1955" w:rsidRPr="00673556" w:rsidRDefault="007C1955" w:rsidP="005E46D8">
            <w:pPr>
              <w:rPr>
                <w:rFonts w:ascii="Arial" w:hAnsi="Arial" w:cs="Arial"/>
              </w:rPr>
            </w:pPr>
            <w:r w:rsidRPr="002F7FDC">
              <w:rPr>
                <w:rFonts w:ascii="Arial" w:hAnsi="Arial" w:cs="Arial"/>
              </w:rPr>
              <w:t>Please indicate whether you accessed this consultation package through:</w:t>
            </w:r>
          </w:p>
        </w:tc>
      </w:tr>
      <w:tr w:rsidR="007C1955" w:rsidRPr="00673556" w14:paraId="4332697B" w14:textId="77777777" w:rsidTr="005E46D8">
        <w:tc>
          <w:tcPr>
            <w:tcW w:w="522" w:type="dxa"/>
          </w:tcPr>
          <w:p w14:paraId="23C8F6E5" w14:textId="77777777" w:rsidR="007C1955" w:rsidRPr="00673556" w:rsidRDefault="007C1955" w:rsidP="005E46D8">
            <w:pPr>
              <w:rPr>
                <w:rFonts w:ascii="Arial" w:hAnsi="Arial" w:cs="Arial"/>
              </w:rPr>
            </w:pPr>
          </w:p>
        </w:tc>
        <w:sdt>
          <w:sdtPr>
            <w:rPr>
              <w:rFonts w:ascii="Arial" w:hAnsi="Arial" w:cs="Arial"/>
            </w:rPr>
            <w:id w:val="-1533568096"/>
            <w14:checkbox>
              <w14:checked w14:val="0"/>
              <w14:checkedState w14:val="2612" w14:font="MS Gothic"/>
              <w14:uncheckedState w14:val="2610" w14:font="MS Gothic"/>
            </w14:checkbox>
          </w:sdtPr>
          <w:sdtEndPr/>
          <w:sdtContent>
            <w:tc>
              <w:tcPr>
                <w:tcW w:w="436" w:type="dxa"/>
              </w:tcPr>
              <w:p w14:paraId="6FB46F8D"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7828758C" w14:textId="77777777" w:rsidR="007C1955" w:rsidRPr="00673556" w:rsidRDefault="007C1955" w:rsidP="005E46D8">
            <w:pPr>
              <w:rPr>
                <w:rFonts w:ascii="Arial" w:hAnsi="Arial" w:cs="Arial"/>
              </w:rPr>
            </w:pPr>
            <w:r w:rsidRPr="002F7FDC">
              <w:rPr>
                <w:rFonts w:ascii="Arial" w:hAnsi="Arial" w:cs="Arial"/>
              </w:rPr>
              <w:t>Post</w:t>
            </w:r>
          </w:p>
        </w:tc>
      </w:tr>
      <w:tr w:rsidR="007C1955" w:rsidRPr="00673556" w14:paraId="6DF1C250" w14:textId="77777777" w:rsidTr="005E46D8">
        <w:tc>
          <w:tcPr>
            <w:tcW w:w="522" w:type="dxa"/>
          </w:tcPr>
          <w:p w14:paraId="000563A3" w14:textId="77777777" w:rsidR="007C1955" w:rsidRPr="00673556" w:rsidRDefault="007C1955" w:rsidP="005E46D8">
            <w:pPr>
              <w:rPr>
                <w:rFonts w:ascii="Arial" w:hAnsi="Arial" w:cs="Arial"/>
              </w:rPr>
            </w:pPr>
          </w:p>
        </w:tc>
        <w:sdt>
          <w:sdtPr>
            <w:rPr>
              <w:rFonts w:ascii="Arial" w:hAnsi="Arial" w:cs="Arial"/>
            </w:rPr>
            <w:id w:val="-1713022548"/>
            <w14:checkbox>
              <w14:checked w14:val="0"/>
              <w14:checkedState w14:val="2612" w14:font="MS Gothic"/>
              <w14:uncheckedState w14:val="2610" w14:font="MS Gothic"/>
            </w14:checkbox>
          </w:sdtPr>
          <w:sdtEndPr/>
          <w:sdtContent>
            <w:tc>
              <w:tcPr>
                <w:tcW w:w="436" w:type="dxa"/>
              </w:tcPr>
              <w:p w14:paraId="69CC106C"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549EDF85" w14:textId="77777777" w:rsidR="007C1955" w:rsidRPr="00673556" w:rsidRDefault="007C1955" w:rsidP="005E46D8">
            <w:pPr>
              <w:rPr>
                <w:rFonts w:ascii="Arial" w:hAnsi="Arial" w:cs="Arial"/>
              </w:rPr>
            </w:pPr>
            <w:r w:rsidRPr="002F7FDC">
              <w:rPr>
                <w:rFonts w:ascii="Arial" w:hAnsi="Arial" w:cs="Arial"/>
              </w:rPr>
              <w:t>Email</w:t>
            </w:r>
          </w:p>
        </w:tc>
      </w:tr>
      <w:tr w:rsidR="007C1955" w:rsidRPr="00673556" w14:paraId="5657DCAF" w14:textId="77777777" w:rsidTr="005E46D8">
        <w:tc>
          <w:tcPr>
            <w:tcW w:w="522" w:type="dxa"/>
          </w:tcPr>
          <w:p w14:paraId="6EB85E76" w14:textId="77777777" w:rsidR="007C1955" w:rsidRPr="00673556" w:rsidRDefault="007C1955" w:rsidP="005E46D8">
            <w:pPr>
              <w:rPr>
                <w:rFonts w:ascii="Arial" w:hAnsi="Arial" w:cs="Arial"/>
              </w:rPr>
            </w:pPr>
          </w:p>
        </w:tc>
        <w:sdt>
          <w:sdtPr>
            <w:rPr>
              <w:rFonts w:ascii="Arial" w:hAnsi="Arial" w:cs="Arial"/>
            </w:rPr>
            <w:id w:val="2072925166"/>
            <w14:checkbox>
              <w14:checked w14:val="0"/>
              <w14:checkedState w14:val="2612" w14:font="MS Gothic"/>
              <w14:uncheckedState w14:val="2610" w14:font="MS Gothic"/>
            </w14:checkbox>
          </w:sdtPr>
          <w:sdtEndPr/>
          <w:sdtContent>
            <w:tc>
              <w:tcPr>
                <w:tcW w:w="436" w:type="dxa"/>
              </w:tcPr>
              <w:p w14:paraId="320CC82F"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2F687B88" w14:textId="77777777" w:rsidR="007C1955" w:rsidRPr="00673556" w:rsidRDefault="007C1955" w:rsidP="005E46D8">
            <w:pPr>
              <w:rPr>
                <w:rFonts w:ascii="Arial" w:hAnsi="Arial" w:cs="Arial"/>
              </w:rPr>
            </w:pPr>
            <w:r w:rsidRPr="002F7FDC">
              <w:rPr>
                <w:rFonts w:ascii="Arial" w:hAnsi="Arial" w:cs="Arial"/>
              </w:rPr>
              <w:t>Website</w:t>
            </w:r>
          </w:p>
        </w:tc>
      </w:tr>
    </w:tbl>
    <w:p w14:paraId="03B9FBF8" w14:textId="77777777" w:rsidR="007C1955"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7C1955" w:rsidRPr="00673556" w14:paraId="1D019F58" w14:textId="77777777" w:rsidTr="005E46D8">
        <w:tc>
          <w:tcPr>
            <w:tcW w:w="522" w:type="dxa"/>
          </w:tcPr>
          <w:p w14:paraId="11041D22" w14:textId="77777777" w:rsidR="007C1955" w:rsidRPr="00673556" w:rsidRDefault="007C1955" w:rsidP="005E46D8">
            <w:pPr>
              <w:rPr>
                <w:rFonts w:ascii="Arial" w:hAnsi="Arial" w:cs="Arial"/>
              </w:rPr>
            </w:pPr>
            <w:r>
              <w:rPr>
                <w:rFonts w:ascii="Arial" w:hAnsi="Arial" w:cs="Arial"/>
              </w:rPr>
              <w:t>3.</w:t>
            </w:r>
          </w:p>
        </w:tc>
        <w:tc>
          <w:tcPr>
            <w:tcW w:w="8641" w:type="dxa"/>
            <w:gridSpan w:val="2"/>
          </w:tcPr>
          <w:p w14:paraId="65DE5221" w14:textId="77777777" w:rsidR="007C1955" w:rsidRPr="00673556" w:rsidRDefault="007C1955" w:rsidP="005E46D8">
            <w:pPr>
              <w:rPr>
                <w:rFonts w:ascii="Arial" w:hAnsi="Arial" w:cs="Arial"/>
              </w:rPr>
            </w:pPr>
            <w:r w:rsidRPr="002F7FDC">
              <w:rPr>
                <w:rFonts w:ascii="Arial" w:hAnsi="Arial" w:cs="Arial"/>
              </w:rPr>
              <w:t>Please rate the quality of this consultation regarding accuracy, good English and spelling:</w:t>
            </w:r>
          </w:p>
        </w:tc>
      </w:tr>
      <w:tr w:rsidR="007C1955" w:rsidRPr="00673556" w14:paraId="4032C4A4" w14:textId="77777777" w:rsidTr="005E46D8">
        <w:tc>
          <w:tcPr>
            <w:tcW w:w="522" w:type="dxa"/>
          </w:tcPr>
          <w:p w14:paraId="624AC743" w14:textId="77777777" w:rsidR="007C1955" w:rsidRPr="00673556" w:rsidRDefault="007C1955" w:rsidP="005E46D8">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EndPr/>
          <w:sdtContent>
            <w:tc>
              <w:tcPr>
                <w:tcW w:w="436" w:type="dxa"/>
              </w:tcPr>
              <w:p w14:paraId="69CB3C70"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34DA927E" w14:textId="77777777" w:rsidR="007C1955" w:rsidRPr="00673556" w:rsidRDefault="007C1955" w:rsidP="005E46D8">
            <w:pPr>
              <w:rPr>
                <w:rFonts w:ascii="Arial" w:hAnsi="Arial" w:cs="Arial"/>
              </w:rPr>
            </w:pPr>
            <w:r w:rsidRPr="002F7FDC">
              <w:rPr>
                <w:rFonts w:ascii="Arial" w:hAnsi="Arial" w:cs="Arial"/>
              </w:rPr>
              <w:t>Very good</w:t>
            </w:r>
          </w:p>
        </w:tc>
      </w:tr>
      <w:tr w:rsidR="007C1955" w:rsidRPr="00673556" w14:paraId="5B3EDF13" w14:textId="77777777" w:rsidTr="005E46D8">
        <w:tc>
          <w:tcPr>
            <w:tcW w:w="522" w:type="dxa"/>
          </w:tcPr>
          <w:p w14:paraId="76AE8B63" w14:textId="77777777" w:rsidR="007C1955" w:rsidRPr="00673556" w:rsidRDefault="007C1955" w:rsidP="005E46D8">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EndPr/>
          <w:sdtContent>
            <w:tc>
              <w:tcPr>
                <w:tcW w:w="436" w:type="dxa"/>
              </w:tcPr>
              <w:p w14:paraId="21263D91"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5314AD08" w14:textId="77777777" w:rsidR="007C1955" w:rsidRPr="00673556" w:rsidRDefault="007C1955" w:rsidP="005E46D8">
            <w:pPr>
              <w:rPr>
                <w:rFonts w:ascii="Arial" w:hAnsi="Arial" w:cs="Arial"/>
              </w:rPr>
            </w:pPr>
            <w:r w:rsidRPr="002F7FDC">
              <w:rPr>
                <w:rFonts w:ascii="Arial" w:hAnsi="Arial" w:cs="Arial"/>
              </w:rPr>
              <w:t>Good</w:t>
            </w:r>
          </w:p>
        </w:tc>
      </w:tr>
      <w:tr w:rsidR="007C1955" w:rsidRPr="00673556" w14:paraId="1E92D8CB" w14:textId="77777777" w:rsidTr="005E46D8">
        <w:tc>
          <w:tcPr>
            <w:tcW w:w="522" w:type="dxa"/>
          </w:tcPr>
          <w:p w14:paraId="1600CD92" w14:textId="77777777" w:rsidR="007C1955" w:rsidRPr="00673556" w:rsidRDefault="007C1955" w:rsidP="005E46D8">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EndPr/>
          <w:sdtContent>
            <w:tc>
              <w:tcPr>
                <w:tcW w:w="436" w:type="dxa"/>
              </w:tcPr>
              <w:p w14:paraId="37DB2292"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6CCA0E48" w14:textId="77777777" w:rsidR="007C1955" w:rsidRPr="00673556" w:rsidRDefault="007C1955" w:rsidP="005E46D8">
            <w:pPr>
              <w:rPr>
                <w:rFonts w:ascii="Arial" w:hAnsi="Arial" w:cs="Arial"/>
              </w:rPr>
            </w:pPr>
            <w:r w:rsidRPr="002F7FDC">
              <w:rPr>
                <w:rFonts w:ascii="Arial" w:hAnsi="Arial" w:cs="Arial"/>
              </w:rPr>
              <w:t>Average</w:t>
            </w:r>
          </w:p>
        </w:tc>
      </w:tr>
      <w:tr w:rsidR="007C1955" w:rsidRPr="00673556" w14:paraId="71263CF2" w14:textId="77777777" w:rsidTr="005E46D8">
        <w:tc>
          <w:tcPr>
            <w:tcW w:w="522" w:type="dxa"/>
          </w:tcPr>
          <w:p w14:paraId="0293A84F" w14:textId="77777777" w:rsidR="007C1955" w:rsidRPr="00673556" w:rsidRDefault="007C1955" w:rsidP="005E46D8">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EndPr/>
          <w:sdtContent>
            <w:tc>
              <w:tcPr>
                <w:tcW w:w="436" w:type="dxa"/>
              </w:tcPr>
              <w:p w14:paraId="75AC99E4" w14:textId="77777777" w:rsidR="007C1955" w:rsidRDefault="007C1955" w:rsidP="005E46D8">
                <w:pPr>
                  <w:rPr>
                    <w:rFonts w:ascii="Arial" w:hAnsi="Arial" w:cs="Arial"/>
                  </w:rPr>
                </w:pPr>
                <w:r>
                  <w:rPr>
                    <w:rFonts w:ascii="MS Gothic" w:eastAsia="MS Gothic" w:hAnsi="MS Gothic" w:cs="Arial" w:hint="eastAsia"/>
                  </w:rPr>
                  <w:t>☐</w:t>
                </w:r>
              </w:p>
            </w:tc>
          </w:sdtContent>
        </w:sdt>
        <w:tc>
          <w:tcPr>
            <w:tcW w:w="8205" w:type="dxa"/>
          </w:tcPr>
          <w:p w14:paraId="7998ACB3" w14:textId="77777777" w:rsidR="007C1955" w:rsidRPr="002F7FDC" w:rsidRDefault="007C1955" w:rsidP="005E46D8">
            <w:pPr>
              <w:rPr>
                <w:rFonts w:ascii="Arial" w:hAnsi="Arial" w:cs="Arial"/>
              </w:rPr>
            </w:pPr>
            <w:r w:rsidRPr="002F7FDC">
              <w:rPr>
                <w:rFonts w:ascii="Arial" w:hAnsi="Arial" w:cs="Arial"/>
              </w:rPr>
              <w:t>Poor</w:t>
            </w:r>
          </w:p>
        </w:tc>
      </w:tr>
      <w:tr w:rsidR="007C1955" w:rsidRPr="00673556" w14:paraId="17A12EED" w14:textId="77777777" w:rsidTr="005E46D8">
        <w:tc>
          <w:tcPr>
            <w:tcW w:w="522" w:type="dxa"/>
          </w:tcPr>
          <w:p w14:paraId="62FCFBBC" w14:textId="77777777" w:rsidR="007C1955" w:rsidRPr="00673556" w:rsidRDefault="007C1955" w:rsidP="005E46D8">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EndPr/>
          <w:sdtContent>
            <w:tc>
              <w:tcPr>
                <w:tcW w:w="436" w:type="dxa"/>
              </w:tcPr>
              <w:p w14:paraId="1E5243D3" w14:textId="77777777" w:rsidR="007C1955" w:rsidRDefault="007C1955" w:rsidP="005E46D8">
                <w:pPr>
                  <w:rPr>
                    <w:rFonts w:ascii="Arial" w:hAnsi="Arial" w:cs="Arial"/>
                  </w:rPr>
                </w:pPr>
                <w:r>
                  <w:rPr>
                    <w:rFonts w:ascii="MS Gothic" w:eastAsia="MS Gothic" w:hAnsi="MS Gothic" w:cs="Arial" w:hint="eastAsia"/>
                  </w:rPr>
                  <w:t>☐</w:t>
                </w:r>
              </w:p>
            </w:tc>
          </w:sdtContent>
        </w:sdt>
        <w:tc>
          <w:tcPr>
            <w:tcW w:w="8205" w:type="dxa"/>
          </w:tcPr>
          <w:p w14:paraId="5500B80A" w14:textId="77777777" w:rsidR="007C1955" w:rsidRPr="002F7FDC" w:rsidRDefault="007C1955" w:rsidP="005E46D8">
            <w:pPr>
              <w:rPr>
                <w:rFonts w:ascii="Arial" w:hAnsi="Arial" w:cs="Arial"/>
              </w:rPr>
            </w:pPr>
            <w:r w:rsidRPr="002F7FDC">
              <w:rPr>
                <w:rFonts w:ascii="Arial" w:hAnsi="Arial" w:cs="Arial"/>
              </w:rPr>
              <w:t>Very Poor</w:t>
            </w:r>
          </w:p>
        </w:tc>
      </w:tr>
    </w:tbl>
    <w:p w14:paraId="1D920507" w14:textId="77777777" w:rsidR="007C1955"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7C1955" w:rsidRPr="00673556" w14:paraId="2818C6F0" w14:textId="77777777" w:rsidTr="005E46D8">
        <w:tc>
          <w:tcPr>
            <w:tcW w:w="522" w:type="dxa"/>
          </w:tcPr>
          <w:p w14:paraId="05D7A999" w14:textId="77777777" w:rsidR="007C1955" w:rsidRPr="00673556" w:rsidRDefault="007C1955" w:rsidP="005E46D8">
            <w:pPr>
              <w:rPr>
                <w:rFonts w:ascii="Arial" w:hAnsi="Arial" w:cs="Arial"/>
              </w:rPr>
            </w:pPr>
            <w:r>
              <w:rPr>
                <w:rFonts w:ascii="Arial" w:hAnsi="Arial" w:cs="Arial"/>
              </w:rPr>
              <w:t>4.</w:t>
            </w:r>
          </w:p>
        </w:tc>
        <w:tc>
          <w:tcPr>
            <w:tcW w:w="8641" w:type="dxa"/>
            <w:gridSpan w:val="2"/>
          </w:tcPr>
          <w:p w14:paraId="3D921412" w14:textId="77777777" w:rsidR="007C1955" w:rsidRPr="00673556" w:rsidRDefault="007C1955" w:rsidP="005E46D8">
            <w:pPr>
              <w:rPr>
                <w:rFonts w:ascii="Arial" w:hAnsi="Arial" w:cs="Arial"/>
              </w:rPr>
            </w:pPr>
            <w:r w:rsidRPr="002F7FDC">
              <w:rPr>
                <w:rFonts w:ascii="Arial" w:hAnsi="Arial" w:cs="Arial"/>
              </w:rPr>
              <w:t>Please rate the format of the consultation presentation (layout, Annexes etc</w:t>
            </w:r>
            <w:r>
              <w:rPr>
                <w:rFonts w:ascii="Arial" w:hAnsi="Arial" w:cs="Arial"/>
              </w:rPr>
              <w:t>.</w:t>
            </w:r>
            <w:r w:rsidRPr="002F7FDC">
              <w:rPr>
                <w:rFonts w:ascii="Arial" w:hAnsi="Arial" w:cs="Arial"/>
              </w:rPr>
              <w:t>):</w:t>
            </w:r>
          </w:p>
        </w:tc>
      </w:tr>
      <w:tr w:rsidR="007C1955" w:rsidRPr="00673556" w14:paraId="69E37465" w14:textId="77777777" w:rsidTr="005E46D8">
        <w:tc>
          <w:tcPr>
            <w:tcW w:w="522" w:type="dxa"/>
          </w:tcPr>
          <w:p w14:paraId="5994BB34" w14:textId="77777777" w:rsidR="007C1955" w:rsidRPr="00673556" w:rsidRDefault="007C1955" w:rsidP="005E46D8">
            <w:pPr>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EndPr/>
          <w:sdtContent>
            <w:tc>
              <w:tcPr>
                <w:tcW w:w="436" w:type="dxa"/>
              </w:tcPr>
              <w:p w14:paraId="39DEA7D0"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2DD89BF3" w14:textId="77777777" w:rsidR="007C1955" w:rsidRPr="00673556" w:rsidRDefault="007C1955" w:rsidP="005E46D8">
            <w:pPr>
              <w:rPr>
                <w:rFonts w:ascii="Arial" w:hAnsi="Arial" w:cs="Arial"/>
              </w:rPr>
            </w:pPr>
            <w:r w:rsidRPr="002F7FDC">
              <w:rPr>
                <w:rFonts w:ascii="Arial" w:hAnsi="Arial" w:cs="Arial"/>
              </w:rPr>
              <w:t>Very good</w:t>
            </w:r>
          </w:p>
        </w:tc>
      </w:tr>
      <w:tr w:rsidR="007C1955" w:rsidRPr="00673556" w14:paraId="48778EE7" w14:textId="77777777" w:rsidTr="005E46D8">
        <w:tc>
          <w:tcPr>
            <w:tcW w:w="522" w:type="dxa"/>
          </w:tcPr>
          <w:p w14:paraId="55F52C98" w14:textId="77777777" w:rsidR="007C1955" w:rsidRPr="00673556" w:rsidRDefault="007C1955" w:rsidP="005E46D8">
            <w:pPr>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EndPr/>
          <w:sdtContent>
            <w:tc>
              <w:tcPr>
                <w:tcW w:w="436" w:type="dxa"/>
              </w:tcPr>
              <w:p w14:paraId="39BC9E42"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1410180E" w14:textId="77777777" w:rsidR="007C1955" w:rsidRPr="00673556" w:rsidRDefault="007C1955" w:rsidP="005E46D8">
            <w:pPr>
              <w:rPr>
                <w:rFonts w:ascii="Arial" w:hAnsi="Arial" w:cs="Arial"/>
              </w:rPr>
            </w:pPr>
            <w:r w:rsidRPr="002F7FDC">
              <w:rPr>
                <w:rFonts w:ascii="Arial" w:hAnsi="Arial" w:cs="Arial"/>
              </w:rPr>
              <w:t>Good</w:t>
            </w:r>
          </w:p>
        </w:tc>
      </w:tr>
      <w:tr w:rsidR="007C1955" w:rsidRPr="00673556" w14:paraId="4CF1912E" w14:textId="77777777" w:rsidTr="005E46D8">
        <w:tc>
          <w:tcPr>
            <w:tcW w:w="522" w:type="dxa"/>
          </w:tcPr>
          <w:p w14:paraId="2DB20824" w14:textId="77777777" w:rsidR="007C1955" w:rsidRPr="00673556" w:rsidRDefault="007C1955" w:rsidP="005E46D8">
            <w:pPr>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EndPr/>
          <w:sdtContent>
            <w:tc>
              <w:tcPr>
                <w:tcW w:w="436" w:type="dxa"/>
              </w:tcPr>
              <w:p w14:paraId="21EF06DA"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69E68E64" w14:textId="77777777" w:rsidR="007C1955" w:rsidRPr="00673556" w:rsidRDefault="007C1955" w:rsidP="005E46D8">
            <w:pPr>
              <w:rPr>
                <w:rFonts w:ascii="Arial" w:hAnsi="Arial" w:cs="Arial"/>
              </w:rPr>
            </w:pPr>
            <w:r w:rsidRPr="002F7FDC">
              <w:rPr>
                <w:rFonts w:ascii="Arial" w:hAnsi="Arial" w:cs="Arial"/>
              </w:rPr>
              <w:t>Average</w:t>
            </w:r>
          </w:p>
        </w:tc>
      </w:tr>
      <w:tr w:rsidR="007C1955" w:rsidRPr="00673556" w14:paraId="01328317" w14:textId="77777777" w:rsidTr="005E46D8">
        <w:tc>
          <w:tcPr>
            <w:tcW w:w="522" w:type="dxa"/>
          </w:tcPr>
          <w:p w14:paraId="6A5B7F67" w14:textId="77777777" w:rsidR="007C1955" w:rsidRPr="00673556" w:rsidRDefault="007C1955" w:rsidP="005E46D8">
            <w:pPr>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EndPr/>
          <w:sdtContent>
            <w:tc>
              <w:tcPr>
                <w:tcW w:w="436" w:type="dxa"/>
              </w:tcPr>
              <w:p w14:paraId="53338F9F" w14:textId="77777777" w:rsidR="007C1955" w:rsidRDefault="007C1955" w:rsidP="005E46D8">
                <w:pPr>
                  <w:rPr>
                    <w:rFonts w:ascii="Arial" w:hAnsi="Arial" w:cs="Arial"/>
                  </w:rPr>
                </w:pPr>
                <w:r>
                  <w:rPr>
                    <w:rFonts w:ascii="MS Gothic" w:eastAsia="MS Gothic" w:hAnsi="MS Gothic" w:cs="Arial" w:hint="eastAsia"/>
                  </w:rPr>
                  <w:t>☐</w:t>
                </w:r>
              </w:p>
            </w:tc>
          </w:sdtContent>
        </w:sdt>
        <w:tc>
          <w:tcPr>
            <w:tcW w:w="8205" w:type="dxa"/>
          </w:tcPr>
          <w:p w14:paraId="7C19B49A" w14:textId="77777777" w:rsidR="007C1955" w:rsidRPr="002F7FDC" w:rsidRDefault="007C1955" w:rsidP="005E46D8">
            <w:pPr>
              <w:rPr>
                <w:rFonts w:ascii="Arial" w:hAnsi="Arial" w:cs="Arial"/>
              </w:rPr>
            </w:pPr>
            <w:r w:rsidRPr="002F7FDC">
              <w:rPr>
                <w:rFonts w:ascii="Arial" w:hAnsi="Arial" w:cs="Arial"/>
              </w:rPr>
              <w:t>Poor</w:t>
            </w:r>
          </w:p>
        </w:tc>
      </w:tr>
      <w:tr w:rsidR="007C1955" w:rsidRPr="00673556" w14:paraId="5D600FFB" w14:textId="77777777" w:rsidTr="005E46D8">
        <w:tc>
          <w:tcPr>
            <w:tcW w:w="522" w:type="dxa"/>
          </w:tcPr>
          <w:p w14:paraId="09DBC8AC" w14:textId="77777777" w:rsidR="007C1955" w:rsidRPr="00673556" w:rsidRDefault="007C1955" w:rsidP="005E46D8">
            <w:pPr>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EndPr/>
          <w:sdtContent>
            <w:tc>
              <w:tcPr>
                <w:tcW w:w="436" w:type="dxa"/>
              </w:tcPr>
              <w:p w14:paraId="4FAE349E" w14:textId="77777777" w:rsidR="007C1955" w:rsidRDefault="007C1955" w:rsidP="005E46D8">
                <w:pPr>
                  <w:rPr>
                    <w:rFonts w:ascii="Arial" w:hAnsi="Arial" w:cs="Arial"/>
                  </w:rPr>
                </w:pPr>
                <w:r>
                  <w:rPr>
                    <w:rFonts w:ascii="MS Gothic" w:eastAsia="MS Gothic" w:hAnsi="MS Gothic" w:cs="Arial" w:hint="eastAsia"/>
                  </w:rPr>
                  <w:t>☐</w:t>
                </w:r>
              </w:p>
            </w:tc>
          </w:sdtContent>
        </w:sdt>
        <w:tc>
          <w:tcPr>
            <w:tcW w:w="8205" w:type="dxa"/>
          </w:tcPr>
          <w:p w14:paraId="69257756" w14:textId="77777777" w:rsidR="007C1955" w:rsidRPr="002F7FDC" w:rsidRDefault="007C1955" w:rsidP="005E46D8">
            <w:pPr>
              <w:rPr>
                <w:rFonts w:ascii="Arial" w:hAnsi="Arial" w:cs="Arial"/>
              </w:rPr>
            </w:pPr>
            <w:r w:rsidRPr="002F7FDC">
              <w:rPr>
                <w:rFonts w:ascii="Arial" w:hAnsi="Arial" w:cs="Arial"/>
              </w:rPr>
              <w:t>Very Poor</w:t>
            </w:r>
          </w:p>
        </w:tc>
      </w:tr>
    </w:tbl>
    <w:p w14:paraId="4952060C" w14:textId="77777777" w:rsidR="007C1955"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7C1955" w:rsidRPr="00673556" w14:paraId="400AA98D" w14:textId="77777777" w:rsidTr="005E46D8">
        <w:tc>
          <w:tcPr>
            <w:tcW w:w="522" w:type="dxa"/>
          </w:tcPr>
          <w:p w14:paraId="6ABEC97B" w14:textId="77777777" w:rsidR="007C1955" w:rsidRPr="00673556" w:rsidRDefault="007C1955" w:rsidP="005E46D8">
            <w:pPr>
              <w:rPr>
                <w:rFonts w:ascii="Arial" w:hAnsi="Arial" w:cs="Arial"/>
              </w:rPr>
            </w:pPr>
            <w:r>
              <w:rPr>
                <w:rFonts w:ascii="Arial" w:hAnsi="Arial" w:cs="Arial"/>
              </w:rPr>
              <w:t>5.</w:t>
            </w:r>
          </w:p>
        </w:tc>
        <w:tc>
          <w:tcPr>
            <w:tcW w:w="8641" w:type="dxa"/>
            <w:gridSpan w:val="2"/>
          </w:tcPr>
          <w:p w14:paraId="34446CB2" w14:textId="77777777" w:rsidR="007C1955" w:rsidRPr="00673556" w:rsidRDefault="007C1955" w:rsidP="005E46D8">
            <w:pPr>
              <w:rPr>
                <w:rFonts w:ascii="Arial" w:hAnsi="Arial" w:cs="Arial"/>
              </w:rPr>
            </w:pPr>
            <w:r w:rsidRPr="002F7FDC">
              <w:rPr>
                <w:rFonts w:ascii="Arial" w:hAnsi="Arial" w:cs="Arial"/>
              </w:rPr>
              <w:t>Please rate the consultation in terms of how clear and concise you felt it was:</w:t>
            </w:r>
          </w:p>
        </w:tc>
      </w:tr>
      <w:tr w:rsidR="007C1955" w:rsidRPr="00673556" w14:paraId="46C6DB23" w14:textId="77777777" w:rsidTr="005E46D8">
        <w:tc>
          <w:tcPr>
            <w:tcW w:w="522" w:type="dxa"/>
          </w:tcPr>
          <w:p w14:paraId="74176B99" w14:textId="77777777" w:rsidR="007C1955" w:rsidRPr="00673556" w:rsidRDefault="007C1955" w:rsidP="005E46D8">
            <w:pPr>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EndPr/>
          <w:sdtContent>
            <w:tc>
              <w:tcPr>
                <w:tcW w:w="436" w:type="dxa"/>
              </w:tcPr>
              <w:p w14:paraId="4187C392"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10667C9A" w14:textId="77777777" w:rsidR="007C1955" w:rsidRPr="00673556" w:rsidRDefault="007C1955" w:rsidP="005E46D8">
            <w:pPr>
              <w:rPr>
                <w:rFonts w:ascii="Arial" w:hAnsi="Arial" w:cs="Arial"/>
              </w:rPr>
            </w:pPr>
            <w:r w:rsidRPr="002F7FDC">
              <w:rPr>
                <w:rFonts w:ascii="Arial" w:hAnsi="Arial" w:cs="Arial"/>
              </w:rPr>
              <w:t>Very good</w:t>
            </w:r>
          </w:p>
        </w:tc>
      </w:tr>
      <w:tr w:rsidR="007C1955" w:rsidRPr="00673556" w14:paraId="55EE04E0" w14:textId="77777777" w:rsidTr="005E46D8">
        <w:tc>
          <w:tcPr>
            <w:tcW w:w="522" w:type="dxa"/>
          </w:tcPr>
          <w:p w14:paraId="55D1BA96" w14:textId="77777777" w:rsidR="007C1955" w:rsidRPr="00673556" w:rsidRDefault="007C1955" w:rsidP="005E46D8">
            <w:pPr>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EndPr/>
          <w:sdtContent>
            <w:tc>
              <w:tcPr>
                <w:tcW w:w="436" w:type="dxa"/>
              </w:tcPr>
              <w:p w14:paraId="69EFE368"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32F40198" w14:textId="77777777" w:rsidR="007C1955" w:rsidRPr="00673556" w:rsidRDefault="007C1955" w:rsidP="005E46D8">
            <w:pPr>
              <w:rPr>
                <w:rFonts w:ascii="Arial" w:hAnsi="Arial" w:cs="Arial"/>
              </w:rPr>
            </w:pPr>
            <w:r w:rsidRPr="002F7FDC">
              <w:rPr>
                <w:rFonts w:ascii="Arial" w:hAnsi="Arial" w:cs="Arial"/>
              </w:rPr>
              <w:t>Good</w:t>
            </w:r>
          </w:p>
        </w:tc>
      </w:tr>
      <w:tr w:rsidR="007C1955" w:rsidRPr="00673556" w14:paraId="15655087" w14:textId="77777777" w:rsidTr="005E46D8">
        <w:tc>
          <w:tcPr>
            <w:tcW w:w="522" w:type="dxa"/>
          </w:tcPr>
          <w:p w14:paraId="273DEB5B" w14:textId="77777777" w:rsidR="007C1955" w:rsidRPr="00673556" w:rsidRDefault="007C1955" w:rsidP="005E46D8">
            <w:pPr>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EndPr/>
          <w:sdtContent>
            <w:tc>
              <w:tcPr>
                <w:tcW w:w="436" w:type="dxa"/>
              </w:tcPr>
              <w:p w14:paraId="0D7ABDB4"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38CC6C58" w14:textId="77777777" w:rsidR="007C1955" w:rsidRPr="00673556" w:rsidRDefault="007C1955" w:rsidP="005E46D8">
            <w:pPr>
              <w:rPr>
                <w:rFonts w:ascii="Arial" w:hAnsi="Arial" w:cs="Arial"/>
              </w:rPr>
            </w:pPr>
            <w:r w:rsidRPr="002F7FDC">
              <w:rPr>
                <w:rFonts w:ascii="Arial" w:hAnsi="Arial" w:cs="Arial"/>
              </w:rPr>
              <w:t>Average</w:t>
            </w:r>
          </w:p>
        </w:tc>
      </w:tr>
      <w:tr w:rsidR="007C1955" w:rsidRPr="00673556" w14:paraId="1450E377" w14:textId="77777777" w:rsidTr="005E46D8">
        <w:tc>
          <w:tcPr>
            <w:tcW w:w="522" w:type="dxa"/>
          </w:tcPr>
          <w:p w14:paraId="6ACEF560" w14:textId="77777777" w:rsidR="007C1955" w:rsidRPr="00673556" w:rsidRDefault="007C1955" w:rsidP="005E46D8">
            <w:pPr>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EndPr/>
          <w:sdtContent>
            <w:tc>
              <w:tcPr>
                <w:tcW w:w="436" w:type="dxa"/>
              </w:tcPr>
              <w:p w14:paraId="20A855C5" w14:textId="77777777" w:rsidR="007C1955" w:rsidRDefault="007C1955" w:rsidP="005E46D8">
                <w:pPr>
                  <w:rPr>
                    <w:rFonts w:ascii="Arial" w:hAnsi="Arial" w:cs="Arial"/>
                  </w:rPr>
                </w:pPr>
                <w:r>
                  <w:rPr>
                    <w:rFonts w:ascii="MS Gothic" w:eastAsia="MS Gothic" w:hAnsi="MS Gothic" w:cs="Arial" w:hint="eastAsia"/>
                  </w:rPr>
                  <w:t>☐</w:t>
                </w:r>
              </w:p>
            </w:tc>
          </w:sdtContent>
        </w:sdt>
        <w:tc>
          <w:tcPr>
            <w:tcW w:w="8205" w:type="dxa"/>
          </w:tcPr>
          <w:p w14:paraId="74EF1DA3" w14:textId="77777777" w:rsidR="007C1955" w:rsidRPr="002F7FDC" w:rsidRDefault="007C1955" w:rsidP="005E46D8">
            <w:pPr>
              <w:rPr>
                <w:rFonts w:ascii="Arial" w:hAnsi="Arial" w:cs="Arial"/>
              </w:rPr>
            </w:pPr>
            <w:r w:rsidRPr="002F7FDC">
              <w:rPr>
                <w:rFonts w:ascii="Arial" w:hAnsi="Arial" w:cs="Arial"/>
              </w:rPr>
              <w:t>Poor</w:t>
            </w:r>
          </w:p>
        </w:tc>
      </w:tr>
      <w:tr w:rsidR="007C1955" w:rsidRPr="00673556" w14:paraId="4E1C10D8" w14:textId="77777777" w:rsidTr="005E46D8">
        <w:tc>
          <w:tcPr>
            <w:tcW w:w="522" w:type="dxa"/>
          </w:tcPr>
          <w:p w14:paraId="7E32F969" w14:textId="77777777" w:rsidR="007C1955" w:rsidRPr="00673556" w:rsidRDefault="007C1955" w:rsidP="005E46D8">
            <w:pPr>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EndPr/>
          <w:sdtContent>
            <w:tc>
              <w:tcPr>
                <w:tcW w:w="436" w:type="dxa"/>
              </w:tcPr>
              <w:p w14:paraId="04971F4B" w14:textId="77777777" w:rsidR="007C1955" w:rsidRDefault="007C1955" w:rsidP="005E46D8">
                <w:pPr>
                  <w:rPr>
                    <w:rFonts w:ascii="Arial" w:hAnsi="Arial" w:cs="Arial"/>
                  </w:rPr>
                </w:pPr>
                <w:r>
                  <w:rPr>
                    <w:rFonts w:ascii="MS Gothic" w:eastAsia="MS Gothic" w:hAnsi="MS Gothic" w:cs="Arial" w:hint="eastAsia"/>
                  </w:rPr>
                  <w:t>☐</w:t>
                </w:r>
              </w:p>
            </w:tc>
          </w:sdtContent>
        </w:sdt>
        <w:tc>
          <w:tcPr>
            <w:tcW w:w="8205" w:type="dxa"/>
          </w:tcPr>
          <w:p w14:paraId="34983453" w14:textId="77777777" w:rsidR="007C1955" w:rsidRPr="002F7FDC" w:rsidRDefault="007C1955" w:rsidP="005E46D8">
            <w:pPr>
              <w:rPr>
                <w:rFonts w:ascii="Arial" w:hAnsi="Arial" w:cs="Arial"/>
              </w:rPr>
            </w:pPr>
            <w:r w:rsidRPr="002F7FDC">
              <w:rPr>
                <w:rFonts w:ascii="Arial" w:hAnsi="Arial" w:cs="Arial"/>
              </w:rPr>
              <w:t>Very Poor</w:t>
            </w:r>
          </w:p>
        </w:tc>
      </w:tr>
    </w:tbl>
    <w:p w14:paraId="25BF0D41" w14:textId="77777777" w:rsidR="007C1955"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7C1955" w:rsidRPr="00673556" w14:paraId="382FCA87" w14:textId="77777777" w:rsidTr="005E46D8">
        <w:tc>
          <w:tcPr>
            <w:tcW w:w="522" w:type="dxa"/>
          </w:tcPr>
          <w:p w14:paraId="2D6C47D6" w14:textId="77777777" w:rsidR="007C1955" w:rsidRPr="00673556" w:rsidRDefault="007C1955" w:rsidP="005E46D8">
            <w:pPr>
              <w:rPr>
                <w:rFonts w:ascii="Arial" w:hAnsi="Arial" w:cs="Arial"/>
              </w:rPr>
            </w:pPr>
            <w:r>
              <w:rPr>
                <w:rFonts w:ascii="Arial" w:hAnsi="Arial" w:cs="Arial"/>
              </w:rPr>
              <w:t>6.</w:t>
            </w:r>
          </w:p>
        </w:tc>
        <w:tc>
          <w:tcPr>
            <w:tcW w:w="8641" w:type="dxa"/>
            <w:gridSpan w:val="2"/>
          </w:tcPr>
          <w:p w14:paraId="2E0CB2B0" w14:textId="77777777" w:rsidR="007C1955" w:rsidRPr="00673556" w:rsidRDefault="007C1955" w:rsidP="005E46D8">
            <w:pPr>
              <w:rPr>
                <w:rFonts w:ascii="Arial" w:hAnsi="Arial" w:cs="Arial"/>
              </w:rPr>
            </w:pPr>
            <w:r w:rsidRPr="002F7FDC">
              <w:rPr>
                <w:rFonts w:ascii="Arial" w:hAnsi="Arial" w:cs="Arial"/>
              </w:rPr>
              <w:t>Did you feel that the consultation was conducted over a sufficient period of time?</w:t>
            </w:r>
          </w:p>
        </w:tc>
      </w:tr>
      <w:tr w:rsidR="007C1955" w:rsidRPr="00673556" w14:paraId="0EB6D1E4" w14:textId="77777777" w:rsidTr="005E46D8">
        <w:tc>
          <w:tcPr>
            <w:tcW w:w="522" w:type="dxa"/>
          </w:tcPr>
          <w:p w14:paraId="1C79668D" w14:textId="77777777" w:rsidR="007C1955" w:rsidRPr="00673556" w:rsidRDefault="007C1955" w:rsidP="005E46D8">
            <w:pPr>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EndPr/>
          <w:sdtContent>
            <w:tc>
              <w:tcPr>
                <w:tcW w:w="436" w:type="dxa"/>
              </w:tcPr>
              <w:p w14:paraId="785FE9F7"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tcPr>
          <w:p w14:paraId="129F9228" w14:textId="77777777" w:rsidR="007C1955" w:rsidRPr="00673556" w:rsidRDefault="007C1955" w:rsidP="005E46D8">
            <w:pPr>
              <w:rPr>
                <w:rFonts w:ascii="Arial" w:hAnsi="Arial" w:cs="Arial"/>
              </w:rPr>
            </w:pPr>
            <w:r>
              <w:rPr>
                <w:rFonts w:ascii="Arial" w:hAnsi="Arial" w:cs="Arial"/>
              </w:rPr>
              <w:t>Yes</w:t>
            </w:r>
          </w:p>
        </w:tc>
      </w:tr>
      <w:tr w:rsidR="007C1955" w:rsidRPr="00673556" w14:paraId="69DE4213" w14:textId="77777777" w:rsidTr="005E46D8">
        <w:tc>
          <w:tcPr>
            <w:tcW w:w="522" w:type="dxa"/>
          </w:tcPr>
          <w:p w14:paraId="169EC4A3" w14:textId="77777777" w:rsidR="007C1955" w:rsidRPr="00673556" w:rsidRDefault="007C1955" w:rsidP="005E46D8">
            <w:pPr>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EndPr/>
          <w:sdtContent>
            <w:tc>
              <w:tcPr>
                <w:tcW w:w="436" w:type="dxa"/>
              </w:tcPr>
              <w:p w14:paraId="63EA6C84" w14:textId="77777777" w:rsidR="007C1955" w:rsidRPr="00673556" w:rsidRDefault="007C1955" w:rsidP="005E46D8">
                <w:pPr>
                  <w:rPr>
                    <w:rFonts w:ascii="Arial" w:hAnsi="Arial" w:cs="Arial"/>
                  </w:rPr>
                </w:pPr>
                <w:r>
                  <w:rPr>
                    <w:rFonts w:ascii="MS Gothic" w:eastAsia="MS Gothic" w:hAnsi="MS Gothic" w:cs="Arial" w:hint="eastAsia"/>
                  </w:rPr>
                  <w:t>☐</w:t>
                </w:r>
              </w:p>
            </w:tc>
          </w:sdtContent>
        </w:sdt>
        <w:tc>
          <w:tcPr>
            <w:tcW w:w="8205" w:type="dxa"/>
          </w:tcPr>
          <w:p w14:paraId="3351F2D9" w14:textId="77777777" w:rsidR="007C1955" w:rsidRPr="00673556" w:rsidRDefault="007C1955" w:rsidP="005E46D8">
            <w:pPr>
              <w:rPr>
                <w:rFonts w:ascii="Arial" w:hAnsi="Arial" w:cs="Arial"/>
              </w:rPr>
            </w:pPr>
            <w:r>
              <w:rPr>
                <w:rFonts w:ascii="Arial" w:hAnsi="Arial" w:cs="Arial"/>
              </w:rPr>
              <w:t>No</w:t>
            </w:r>
          </w:p>
        </w:tc>
      </w:tr>
    </w:tbl>
    <w:p w14:paraId="0E99CB8A" w14:textId="77777777" w:rsidR="007C1955" w:rsidRPr="002F7FDC" w:rsidRDefault="007C1955" w:rsidP="007C1955">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7C1955" w:rsidRPr="00673556" w14:paraId="4240CEA6" w14:textId="77777777" w:rsidTr="005E46D8">
        <w:tc>
          <w:tcPr>
            <w:tcW w:w="522" w:type="dxa"/>
          </w:tcPr>
          <w:p w14:paraId="3D22318B" w14:textId="77777777" w:rsidR="007C1955" w:rsidRPr="00673556" w:rsidRDefault="007C1955" w:rsidP="005E46D8">
            <w:pPr>
              <w:rPr>
                <w:rFonts w:ascii="Arial" w:hAnsi="Arial" w:cs="Arial"/>
              </w:rPr>
            </w:pPr>
            <w:r>
              <w:rPr>
                <w:rFonts w:ascii="Arial" w:hAnsi="Arial" w:cs="Arial"/>
              </w:rPr>
              <w:t>7.</w:t>
            </w:r>
          </w:p>
        </w:tc>
        <w:tc>
          <w:tcPr>
            <w:tcW w:w="8641" w:type="dxa"/>
            <w:gridSpan w:val="3"/>
          </w:tcPr>
          <w:p w14:paraId="63D3751D" w14:textId="77777777" w:rsidR="007C1955" w:rsidRPr="00673556" w:rsidRDefault="007C1955" w:rsidP="005E46D8">
            <w:pPr>
              <w:rPr>
                <w:rFonts w:ascii="Arial" w:hAnsi="Arial" w:cs="Arial"/>
              </w:rPr>
            </w:pPr>
            <w:r w:rsidRPr="002F7FDC">
              <w:rPr>
                <w:rFonts w:ascii="Arial" w:hAnsi="Arial" w:cs="Arial"/>
              </w:rPr>
              <w:t>Were any representative groups, organisations or companies not consulted who you felt should have been?</w:t>
            </w:r>
          </w:p>
        </w:tc>
      </w:tr>
      <w:tr w:rsidR="007C1955" w:rsidRPr="00673556" w14:paraId="48049A63" w14:textId="77777777" w:rsidTr="005E46D8">
        <w:tc>
          <w:tcPr>
            <w:tcW w:w="522" w:type="dxa"/>
          </w:tcPr>
          <w:p w14:paraId="4B448C79" w14:textId="77777777" w:rsidR="007C1955" w:rsidRPr="00673556" w:rsidRDefault="007C1955" w:rsidP="005E46D8">
            <w:pPr>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EndPr/>
          <w:sdtContent>
            <w:tc>
              <w:tcPr>
                <w:tcW w:w="436" w:type="dxa"/>
              </w:tcPr>
              <w:p w14:paraId="1FCDD374"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gridSpan w:val="2"/>
          </w:tcPr>
          <w:p w14:paraId="3635C648" w14:textId="77777777" w:rsidR="007C1955" w:rsidRPr="00673556" w:rsidRDefault="007C1955" w:rsidP="005E46D8">
            <w:pPr>
              <w:rPr>
                <w:rFonts w:ascii="Arial" w:hAnsi="Arial" w:cs="Arial"/>
              </w:rPr>
            </w:pPr>
            <w:r>
              <w:rPr>
                <w:rFonts w:ascii="Arial" w:hAnsi="Arial" w:cs="Arial"/>
              </w:rPr>
              <w:t>Yes</w:t>
            </w:r>
          </w:p>
        </w:tc>
      </w:tr>
      <w:tr w:rsidR="007C1955" w:rsidRPr="00673556" w14:paraId="508E3214" w14:textId="77777777" w:rsidTr="005E46D8">
        <w:tc>
          <w:tcPr>
            <w:tcW w:w="522" w:type="dxa"/>
          </w:tcPr>
          <w:p w14:paraId="73A3A6D2" w14:textId="77777777" w:rsidR="007C1955" w:rsidRPr="00673556" w:rsidRDefault="007C1955" w:rsidP="005E46D8">
            <w:pPr>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EndPr/>
          <w:sdtContent>
            <w:tc>
              <w:tcPr>
                <w:tcW w:w="436" w:type="dxa"/>
              </w:tcPr>
              <w:p w14:paraId="6843C4D7" w14:textId="77777777" w:rsidR="007C1955" w:rsidRPr="00673556" w:rsidRDefault="007C1955" w:rsidP="005E46D8">
                <w:pPr>
                  <w:rPr>
                    <w:rFonts w:ascii="Arial" w:hAnsi="Arial" w:cs="Arial"/>
                  </w:rPr>
                </w:pPr>
                <w:r w:rsidRPr="00673556">
                  <w:rPr>
                    <w:rFonts w:ascii="MS Gothic" w:eastAsia="MS Gothic" w:hAnsi="MS Gothic" w:cs="Arial" w:hint="eastAsia"/>
                  </w:rPr>
                  <w:t>☐</w:t>
                </w:r>
              </w:p>
            </w:tc>
          </w:sdtContent>
        </w:sdt>
        <w:tc>
          <w:tcPr>
            <w:tcW w:w="8205" w:type="dxa"/>
            <w:gridSpan w:val="2"/>
          </w:tcPr>
          <w:p w14:paraId="0AE3645E" w14:textId="77777777" w:rsidR="007C1955" w:rsidRPr="00673556" w:rsidRDefault="007C1955" w:rsidP="005E46D8">
            <w:pPr>
              <w:rPr>
                <w:rFonts w:ascii="Arial" w:hAnsi="Arial" w:cs="Arial"/>
              </w:rPr>
            </w:pPr>
            <w:r>
              <w:rPr>
                <w:rFonts w:ascii="Arial" w:hAnsi="Arial" w:cs="Arial"/>
              </w:rPr>
              <w:t>No</w:t>
            </w:r>
          </w:p>
        </w:tc>
      </w:tr>
      <w:tr w:rsidR="007C1955" w:rsidRPr="00673556" w14:paraId="27D149CD" w14:textId="77777777" w:rsidTr="005E46D8">
        <w:tc>
          <w:tcPr>
            <w:tcW w:w="522" w:type="dxa"/>
          </w:tcPr>
          <w:p w14:paraId="7A24117D" w14:textId="77777777" w:rsidR="007C1955" w:rsidRPr="00673556" w:rsidRDefault="007C1955" w:rsidP="005E46D8">
            <w:pPr>
              <w:rPr>
                <w:rFonts w:ascii="Arial" w:hAnsi="Arial" w:cs="Arial"/>
              </w:rPr>
            </w:pPr>
          </w:p>
        </w:tc>
        <w:tc>
          <w:tcPr>
            <w:tcW w:w="1463" w:type="dxa"/>
            <w:gridSpan w:val="2"/>
          </w:tcPr>
          <w:p w14:paraId="54BFDBA6" w14:textId="77777777" w:rsidR="007C1955" w:rsidRDefault="007C1955" w:rsidP="005E46D8">
            <w:pPr>
              <w:rPr>
                <w:rFonts w:ascii="Arial" w:hAnsi="Arial" w:cs="Arial"/>
              </w:rPr>
            </w:pPr>
            <w:r w:rsidRPr="002F7FDC">
              <w:rPr>
                <w:rFonts w:ascii="Arial" w:hAnsi="Arial" w:cs="Arial"/>
              </w:rPr>
              <w:t>If yes, who?</w:t>
            </w:r>
          </w:p>
        </w:tc>
        <w:tc>
          <w:tcPr>
            <w:tcW w:w="7178" w:type="dxa"/>
            <w:tcBorders>
              <w:bottom w:val="single" w:sz="4" w:space="0" w:color="auto"/>
            </w:tcBorders>
          </w:tcPr>
          <w:p w14:paraId="5F5A573B" w14:textId="77777777" w:rsidR="007C1955" w:rsidRDefault="007C1955" w:rsidP="005E46D8">
            <w:pPr>
              <w:rPr>
                <w:rFonts w:ascii="Arial" w:hAnsi="Arial" w:cs="Arial"/>
              </w:rPr>
            </w:pPr>
          </w:p>
        </w:tc>
      </w:tr>
    </w:tbl>
    <w:p w14:paraId="23090F5F" w14:textId="77777777" w:rsidR="007C1955" w:rsidRDefault="007C1955" w:rsidP="007C1955">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7C1955" w:rsidRPr="00673556" w14:paraId="38E7FAAC" w14:textId="77777777" w:rsidTr="005E46D8">
        <w:tc>
          <w:tcPr>
            <w:tcW w:w="522" w:type="dxa"/>
          </w:tcPr>
          <w:p w14:paraId="2D9F7772" w14:textId="77777777" w:rsidR="007C1955" w:rsidRPr="00673556" w:rsidRDefault="007C1955" w:rsidP="005E46D8">
            <w:pPr>
              <w:rPr>
                <w:rFonts w:ascii="Arial" w:hAnsi="Arial" w:cs="Arial"/>
              </w:rPr>
            </w:pPr>
            <w:r>
              <w:rPr>
                <w:rFonts w:ascii="Arial" w:hAnsi="Arial" w:cs="Arial"/>
              </w:rPr>
              <w:t>8.</w:t>
            </w:r>
          </w:p>
        </w:tc>
        <w:tc>
          <w:tcPr>
            <w:tcW w:w="8641" w:type="dxa"/>
            <w:tcBorders>
              <w:bottom w:val="single" w:sz="4" w:space="0" w:color="auto"/>
            </w:tcBorders>
          </w:tcPr>
          <w:p w14:paraId="59B61246" w14:textId="77777777" w:rsidR="007C1955" w:rsidRPr="00673556" w:rsidRDefault="007C1955" w:rsidP="005E46D8">
            <w:pPr>
              <w:rPr>
                <w:rFonts w:ascii="Arial" w:hAnsi="Arial" w:cs="Arial"/>
              </w:rPr>
            </w:pPr>
            <w:r w:rsidRPr="002F7FDC">
              <w:rPr>
                <w:rFonts w:ascii="Arial" w:hAnsi="Arial" w:cs="Arial"/>
              </w:rPr>
              <w:t>Please let us have any suggestions for improvement or other comments you wish to make about this consultation below:</w:t>
            </w:r>
          </w:p>
        </w:tc>
      </w:tr>
      <w:tr w:rsidR="007C1955" w:rsidRPr="00673556" w14:paraId="3B39602D" w14:textId="77777777" w:rsidTr="005E46D8">
        <w:tc>
          <w:tcPr>
            <w:tcW w:w="522" w:type="dxa"/>
            <w:tcBorders>
              <w:right w:val="single" w:sz="4" w:space="0" w:color="auto"/>
            </w:tcBorders>
          </w:tcPr>
          <w:p w14:paraId="368859E6" w14:textId="77777777" w:rsidR="007C1955" w:rsidRPr="00673556" w:rsidRDefault="007C1955" w:rsidP="005E46D8">
            <w:pPr>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609FBEAF" w14:textId="77777777" w:rsidR="007C1955" w:rsidRDefault="007C1955" w:rsidP="005E46D8">
            <w:pPr>
              <w:rPr>
                <w:rFonts w:ascii="Arial" w:hAnsi="Arial" w:cs="Arial"/>
              </w:rPr>
            </w:pPr>
          </w:p>
          <w:p w14:paraId="6B632D1E" w14:textId="77777777" w:rsidR="007C1955" w:rsidRDefault="007C1955" w:rsidP="005E46D8">
            <w:pPr>
              <w:rPr>
                <w:rFonts w:ascii="Arial" w:hAnsi="Arial" w:cs="Arial"/>
              </w:rPr>
            </w:pPr>
          </w:p>
          <w:p w14:paraId="56C6C72A" w14:textId="77777777" w:rsidR="007C1955" w:rsidRDefault="007C1955" w:rsidP="005E46D8">
            <w:pPr>
              <w:rPr>
                <w:rFonts w:ascii="Arial" w:hAnsi="Arial" w:cs="Arial"/>
              </w:rPr>
            </w:pPr>
          </w:p>
          <w:p w14:paraId="22D38C6C" w14:textId="77777777" w:rsidR="007C1955" w:rsidRDefault="007C1955" w:rsidP="005E46D8">
            <w:pPr>
              <w:rPr>
                <w:rFonts w:ascii="Arial" w:hAnsi="Arial" w:cs="Arial"/>
              </w:rPr>
            </w:pPr>
          </w:p>
          <w:p w14:paraId="28BECFDF" w14:textId="77777777" w:rsidR="007C1955" w:rsidRDefault="007C1955" w:rsidP="005E46D8">
            <w:pPr>
              <w:rPr>
                <w:rFonts w:ascii="Arial" w:hAnsi="Arial" w:cs="Arial"/>
              </w:rPr>
            </w:pPr>
          </w:p>
        </w:tc>
      </w:tr>
    </w:tbl>
    <w:p w14:paraId="232B60BC" w14:textId="77777777" w:rsidR="007C1955" w:rsidRDefault="007C1955" w:rsidP="007C1955">
      <w:pPr>
        <w:rPr>
          <w:rFonts w:ascii="Arial" w:hAnsi="Arial" w:cs="Arial"/>
        </w:rPr>
      </w:pPr>
    </w:p>
    <w:p w14:paraId="522AE396" w14:textId="77777777" w:rsidR="007C1955" w:rsidRPr="002F7FDC" w:rsidRDefault="007C1955" w:rsidP="007C1955">
      <w:pPr>
        <w:pStyle w:val="NoSpacing"/>
      </w:pPr>
    </w:p>
    <w:p w14:paraId="5269E2C8" w14:textId="77777777" w:rsidR="007C1955" w:rsidRPr="002F7FDC" w:rsidRDefault="007C1955" w:rsidP="007C1955">
      <w:pPr>
        <w:pStyle w:val="NoSpacing"/>
        <w:rPr>
          <w:rFonts w:ascii="Arial" w:hAnsi="Arial" w:cs="Arial"/>
        </w:rPr>
      </w:pPr>
      <w:r w:rsidRPr="002F7FDC">
        <w:rPr>
          <w:rFonts w:ascii="Arial" w:hAnsi="Arial" w:cs="Arial"/>
        </w:rPr>
        <w:t>Thank you for your time. Please return this form to:</w:t>
      </w:r>
    </w:p>
    <w:p w14:paraId="432E0512" w14:textId="77777777" w:rsidR="007C1955" w:rsidRPr="002F7FDC" w:rsidRDefault="007C1955" w:rsidP="007C1955">
      <w:pPr>
        <w:pStyle w:val="NoSpacing"/>
        <w:rPr>
          <w:rFonts w:ascii="Arial" w:hAnsi="Arial" w:cs="Arial"/>
        </w:rPr>
      </w:pPr>
    </w:p>
    <w:p w14:paraId="57856B63" w14:textId="77777777" w:rsidR="007C1955" w:rsidRPr="002F7FDC" w:rsidRDefault="007C1955" w:rsidP="007C1955">
      <w:pPr>
        <w:pStyle w:val="NoSpacing"/>
        <w:rPr>
          <w:rFonts w:ascii="Arial" w:hAnsi="Arial" w:cs="Arial"/>
        </w:rPr>
      </w:pPr>
      <w:r w:rsidRPr="002F7FDC">
        <w:rPr>
          <w:rFonts w:ascii="Arial" w:hAnsi="Arial" w:cs="Arial"/>
        </w:rPr>
        <w:t xml:space="preserve">Consultation Co-ordinator, </w:t>
      </w:r>
    </w:p>
    <w:p w14:paraId="3475ABBA" w14:textId="77777777" w:rsidR="007C1955" w:rsidRPr="002F7FDC" w:rsidRDefault="007C1955" w:rsidP="007C1955">
      <w:pPr>
        <w:pStyle w:val="NoSpacing"/>
        <w:rPr>
          <w:rFonts w:ascii="Arial" w:hAnsi="Arial" w:cs="Arial"/>
        </w:rPr>
      </w:pPr>
      <w:r w:rsidRPr="002F7FDC">
        <w:rPr>
          <w:rFonts w:ascii="Arial" w:hAnsi="Arial" w:cs="Arial"/>
        </w:rPr>
        <w:t>Maritime and Coastguard Agency,</w:t>
      </w:r>
    </w:p>
    <w:p w14:paraId="2149D497" w14:textId="77777777" w:rsidR="007C1955" w:rsidRPr="002F7FDC" w:rsidRDefault="007C1955" w:rsidP="007C1955">
      <w:pPr>
        <w:pStyle w:val="NoSpacing"/>
        <w:rPr>
          <w:rFonts w:ascii="Arial" w:hAnsi="Arial" w:cs="Arial"/>
        </w:rPr>
      </w:pPr>
      <w:r w:rsidRPr="002F7FDC">
        <w:rPr>
          <w:rFonts w:ascii="Arial" w:hAnsi="Arial" w:cs="Arial"/>
        </w:rPr>
        <w:t>Spring Place, Bay 3/26, 105 Commercial Road</w:t>
      </w:r>
    </w:p>
    <w:p w14:paraId="286D6C6A" w14:textId="77777777" w:rsidR="007C1955" w:rsidRPr="002F7FDC" w:rsidRDefault="007C1955" w:rsidP="007C1955">
      <w:pPr>
        <w:pStyle w:val="NoSpacing"/>
        <w:rPr>
          <w:rFonts w:ascii="Arial" w:hAnsi="Arial" w:cs="Arial"/>
        </w:rPr>
      </w:pPr>
      <w:r w:rsidRPr="002F7FDC">
        <w:rPr>
          <w:rFonts w:ascii="Arial" w:hAnsi="Arial" w:cs="Arial"/>
        </w:rPr>
        <w:t>Southampton SO15 1EG</w:t>
      </w:r>
    </w:p>
    <w:p w14:paraId="08E4E3E5" w14:textId="77777777" w:rsidR="007C1955" w:rsidRPr="002F7FDC" w:rsidRDefault="007C1955" w:rsidP="007C1955">
      <w:pPr>
        <w:pStyle w:val="NoSpacing"/>
        <w:rPr>
          <w:rFonts w:ascii="Arial" w:hAnsi="Arial" w:cs="Arial"/>
        </w:rPr>
      </w:pPr>
      <w:r w:rsidRPr="002F7FDC">
        <w:rPr>
          <w:rFonts w:ascii="Arial" w:hAnsi="Arial" w:cs="Arial"/>
        </w:rPr>
        <w:t xml:space="preserve">Or e-mail it to: </w:t>
      </w:r>
      <w:hyperlink r:id="rId10" w:history="1">
        <w:r w:rsidRPr="002F7FDC">
          <w:rPr>
            <w:rStyle w:val="Hyperlink"/>
            <w:rFonts w:ascii="Arial" w:hAnsi="Arial" w:cs="Arial"/>
          </w:rPr>
          <w:t>consultation.coordinator@mcga.gov.uk</w:t>
        </w:r>
      </w:hyperlink>
      <w:r w:rsidRPr="002F7FDC">
        <w:rPr>
          <w:rFonts w:ascii="Arial" w:hAnsi="Arial" w:cs="Arial"/>
        </w:rPr>
        <w:t xml:space="preserve"> </w:t>
      </w:r>
    </w:p>
    <w:p w14:paraId="5007834F" w14:textId="77777777" w:rsidR="007C1955" w:rsidRPr="002F7FDC" w:rsidRDefault="007C1955" w:rsidP="007C1955">
      <w:pPr>
        <w:pStyle w:val="NoSpacing"/>
        <w:rPr>
          <w:rFonts w:ascii="Arial" w:hAnsi="Arial" w:cs="Arial"/>
        </w:rPr>
      </w:pPr>
    </w:p>
    <w:p w14:paraId="4B45539A" w14:textId="77777777" w:rsidR="007C1955" w:rsidRPr="002F7FDC" w:rsidRDefault="007C1955" w:rsidP="007C1955">
      <w:pPr>
        <w:pStyle w:val="NoSpacing"/>
        <w:jc w:val="both"/>
        <w:rPr>
          <w:rFonts w:ascii="Arial" w:hAnsi="Arial" w:cs="Arial"/>
        </w:rPr>
      </w:pPr>
      <w:r w:rsidRPr="002F7FDC">
        <w:rPr>
          <w:rFonts w:ascii="Arial" w:hAnsi="Arial" w:cs="Arial"/>
        </w:rPr>
        <w:t>If you are happy to supply your name in case we need to contact you to discuss your views further, please enter it below (this is optional, and your feedback will still be taken into account if you wish to remain anonymous):</w:t>
      </w:r>
    </w:p>
    <w:p w14:paraId="3DA515FC" w14:textId="77777777" w:rsidR="007C1955" w:rsidRPr="002F7FDC" w:rsidRDefault="007C1955" w:rsidP="007C1955">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7C1955" w:rsidRPr="00673556" w14:paraId="4513AEC5" w14:textId="77777777" w:rsidTr="005E46D8">
        <w:tc>
          <w:tcPr>
            <w:tcW w:w="1702" w:type="dxa"/>
            <w:tcBorders>
              <w:top w:val="nil"/>
              <w:bottom w:val="nil"/>
            </w:tcBorders>
          </w:tcPr>
          <w:p w14:paraId="014932A0" w14:textId="77777777" w:rsidR="007C1955" w:rsidRPr="00673556" w:rsidRDefault="007C1955" w:rsidP="005E46D8">
            <w:pPr>
              <w:rPr>
                <w:rFonts w:ascii="Arial" w:hAnsi="Arial" w:cs="Arial"/>
              </w:rPr>
            </w:pPr>
            <w:r>
              <w:rPr>
                <w:rFonts w:ascii="Arial" w:hAnsi="Arial" w:cs="Arial"/>
              </w:rPr>
              <w:t>N</w:t>
            </w:r>
            <w:r w:rsidRPr="00673556">
              <w:rPr>
                <w:rFonts w:ascii="Arial" w:hAnsi="Arial" w:cs="Arial"/>
              </w:rPr>
              <w:t>ame</w:t>
            </w:r>
            <w:r w:rsidRPr="00673556">
              <w:rPr>
                <w:rFonts w:ascii="Arial" w:hAnsi="Arial" w:cs="Arial"/>
              </w:rPr>
              <w:tab/>
            </w:r>
            <w:r w:rsidRPr="00673556">
              <w:rPr>
                <w:rFonts w:ascii="Arial" w:hAnsi="Arial" w:cs="Arial"/>
              </w:rPr>
              <w:tab/>
            </w:r>
          </w:p>
        </w:tc>
        <w:tc>
          <w:tcPr>
            <w:tcW w:w="7456" w:type="dxa"/>
            <w:vAlign w:val="bottom"/>
          </w:tcPr>
          <w:p w14:paraId="7027E1F0" w14:textId="77777777" w:rsidR="007C1955" w:rsidRPr="00673556" w:rsidRDefault="007C1955" w:rsidP="005E46D8">
            <w:pPr>
              <w:rPr>
                <w:rFonts w:ascii="Arial" w:hAnsi="Arial" w:cs="Arial"/>
              </w:rPr>
            </w:pPr>
          </w:p>
        </w:tc>
      </w:tr>
      <w:tr w:rsidR="007C1955" w:rsidRPr="00673556" w14:paraId="1C47F6E4" w14:textId="77777777" w:rsidTr="005E46D8">
        <w:tc>
          <w:tcPr>
            <w:tcW w:w="1702" w:type="dxa"/>
            <w:tcBorders>
              <w:top w:val="nil"/>
              <w:bottom w:val="nil"/>
            </w:tcBorders>
          </w:tcPr>
          <w:p w14:paraId="1F24A73E" w14:textId="77777777" w:rsidR="007C1955" w:rsidRPr="00673556" w:rsidRDefault="007C1955" w:rsidP="005E46D8">
            <w:pPr>
              <w:rPr>
                <w:rFonts w:ascii="Arial" w:hAnsi="Arial" w:cs="Arial"/>
              </w:rPr>
            </w:pPr>
          </w:p>
          <w:p w14:paraId="5C30A9AC" w14:textId="77777777" w:rsidR="007C1955" w:rsidRPr="00673556" w:rsidRDefault="007C1955" w:rsidP="005E46D8">
            <w:pPr>
              <w:rPr>
                <w:rFonts w:ascii="Arial" w:hAnsi="Arial" w:cs="Arial"/>
              </w:rPr>
            </w:pPr>
            <w:r>
              <w:rPr>
                <w:rFonts w:ascii="Arial" w:hAnsi="Arial" w:cs="Arial"/>
              </w:rPr>
              <w:t>Tel. No.</w:t>
            </w:r>
          </w:p>
        </w:tc>
        <w:tc>
          <w:tcPr>
            <w:tcW w:w="7456" w:type="dxa"/>
            <w:vAlign w:val="bottom"/>
          </w:tcPr>
          <w:p w14:paraId="51EA1582" w14:textId="77777777" w:rsidR="007C1955" w:rsidRPr="00673556" w:rsidRDefault="007C1955" w:rsidP="005E46D8">
            <w:pPr>
              <w:rPr>
                <w:rFonts w:ascii="Arial" w:hAnsi="Arial" w:cs="Arial"/>
              </w:rPr>
            </w:pPr>
          </w:p>
        </w:tc>
      </w:tr>
    </w:tbl>
    <w:p w14:paraId="0FD75A6E" w14:textId="77777777" w:rsidR="007C1955" w:rsidRPr="002F7FDC" w:rsidRDefault="007C1955" w:rsidP="007C1955">
      <w:pPr>
        <w:pStyle w:val="NoSpacing"/>
        <w:rPr>
          <w:rFonts w:ascii="Arial" w:hAnsi="Arial" w:cs="Arial"/>
        </w:rPr>
      </w:pPr>
      <w:r w:rsidRPr="002F7FDC">
        <w:rPr>
          <w:rFonts w:ascii="Arial" w:hAnsi="Arial" w:cs="Arial"/>
        </w:rPr>
        <w:t xml:space="preserve">     </w:t>
      </w:r>
    </w:p>
    <w:p w14:paraId="53B4DA05" w14:textId="77777777" w:rsidR="007C1955" w:rsidRPr="002F7FDC" w:rsidRDefault="007C1955" w:rsidP="007C1955">
      <w:pPr>
        <w:pStyle w:val="NoSpacing"/>
        <w:rPr>
          <w:rFonts w:ascii="Arial" w:hAnsi="Arial" w:cs="Arial"/>
        </w:rPr>
      </w:pPr>
    </w:p>
    <w:p w14:paraId="5C1CC429" w14:textId="77777777" w:rsidR="007C1955" w:rsidRPr="002F7FDC" w:rsidRDefault="007C1955" w:rsidP="007C1955">
      <w:pPr>
        <w:pStyle w:val="NoSpacing"/>
        <w:jc w:val="center"/>
        <w:rPr>
          <w:rFonts w:ascii="Arial" w:hAnsi="Arial" w:cs="Arial"/>
          <w:b/>
        </w:rPr>
      </w:pPr>
      <w:r w:rsidRPr="002F7FDC">
        <w:rPr>
          <w:rFonts w:ascii="Arial" w:hAnsi="Arial" w:cs="Arial"/>
          <w:b/>
        </w:rPr>
        <w:t>Please note that the deadline for responses to the Consultation itself</w:t>
      </w:r>
    </w:p>
    <w:p w14:paraId="569E4AA2" w14:textId="77777777" w:rsidR="007C1955" w:rsidRPr="002F7FDC" w:rsidRDefault="007C1955" w:rsidP="007C1955">
      <w:pPr>
        <w:pStyle w:val="NoSpacing"/>
        <w:jc w:val="center"/>
        <w:rPr>
          <w:rFonts w:ascii="Arial" w:hAnsi="Arial" w:cs="Arial"/>
        </w:rPr>
      </w:pPr>
      <w:r w:rsidRPr="002F7FDC">
        <w:rPr>
          <w:rFonts w:ascii="Arial" w:hAnsi="Arial" w:cs="Arial"/>
          <w:b/>
        </w:rPr>
        <w:t xml:space="preserve">does </w:t>
      </w:r>
      <w:r w:rsidRPr="002F7FDC">
        <w:rPr>
          <w:rFonts w:ascii="Arial" w:hAnsi="Arial" w:cs="Arial"/>
          <w:b/>
          <w:u w:val="single"/>
        </w:rPr>
        <w:t>not</w:t>
      </w:r>
      <w:r w:rsidRPr="002F7FDC">
        <w:rPr>
          <w:rFonts w:ascii="Arial" w:hAnsi="Arial" w:cs="Arial"/>
          <w:b/>
        </w:rPr>
        <w:t xml:space="preserve"> apply to the return of this form.</w:t>
      </w:r>
    </w:p>
    <w:p w14:paraId="7DABDD00" w14:textId="77777777" w:rsidR="00664266" w:rsidRPr="00747486" w:rsidRDefault="00664266">
      <w:pPr>
        <w:rPr>
          <w:rFonts w:ascii="Arial" w:hAnsi="Arial" w:cs="Arial"/>
        </w:rPr>
      </w:pPr>
    </w:p>
    <w:sectPr w:rsidR="00664266" w:rsidRPr="00747486"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55"/>
    <w:rsid w:val="000A2711"/>
    <w:rsid w:val="000F6690"/>
    <w:rsid w:val="003E24D2"/>
    <w:rsid w:val="005F129C"/>
    <w:rsid w:val="006308EB"/>
    <w:rsid w:val="00664266"/>
    <w:rsid w:val="00747486"/>
    <w:rsid w:val="007C1955"/>
    <w:rsid w:val="00807363"/>
    <w:rsid w:val="00AB1541"/>
    <w:rsid w:val="00E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EDCB"/>
  <w15:chartTrackingRefBased/>
  <w15:docId w15:val="{6463D0F2-ADA5-476F-8673-50EBC2B3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55"/>
    <w:pPr>
      <w:spacing w:after="160" w:line="259" w:lineRule="auto"/>
    </w:pPr>
    <w:rPr>
      <w:lang w:val="en-GB"/>
    </w:rPr>
  </w:style>
  <w:style w:type="paragraph" w:styleId="Heading1">
    <w:name w:val="heading 1"/>
    <w:basedOn w:val="Normal"/>
    <w:next w:val="Normal"/>
    <w:link w:val="Heading1Char"/>
    <w:uiPriority w:val="9"/>
    <w:qFormat/>
    <w:rsid w:val="007C19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19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5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7C1955"/>
    <w:rPr>
      <w:rFonts w:asciiTheme="majorHAnsi" w:eastAsiaTheme="majorEastAsia" w:hAnsiTheme="majorHAnsi" w:cstheme="majorBidi"/>
      <w:color w:val="365F91" w:themeColor="accent1" w:themeShade="BF"/>
      <w:sz w:val="26"/>
      <w:szCs w:val="26"/>
      <w:lang w:val="en-GB"/>
    </w:rPr>
  </w:style>
  <w:style w:type="table" w:styleId="TableGrid">
    <w:name w:val="Table Grid"/>
    <w:basedOn w:val="TableNormal"/>
    <w:uiPriority w:val="39"/>
    <w:rsid w:val="007C19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955"/>
    <w:pPr>
      <w:spacing w:after="0" w:line="240" w:lineRule="auto"/>
    </w:pPr>
    <w:rPr>
      <w:lang w:val="en-GB"/>
    </w:rPr>
  </w:style>
  <w:style w:type="character" w:styleId="Hyperlink">
    <w:name w:val="Hyperlink"/>
    <w:basedOn w:val="DefaultParagraphFont"/>
    <w:unhideWhenUsed/>
    <w:rsid w:val="007C1955"/>
    <w:rPr>
      <w:color w:val="0000FF" w:themeColor="hyperlink"/>
      <w:u w:val="single"/>
    </w:rPr>
  </w:style>
  <w:style w:type="paragraph" w:customStyle="1" w:styleId="EBBullet">
    <w:name w:val="EBBullet"/>
    <w:basedOn w:val="BodyText"/>
    <w:link w:val="EBBulletChar"/>
    <w:rsid w:val="007C1955"/>
    <w:pPr>
      <w:numPr>
        <w:numId w:val="1"/>
      </w:numPr>
      <w:spacing w:line="240" w:lineRule="auto"/>
    </w:pPr>
    <w:rPr>
      <w:rFonts w:ascii="Arial" w:eastAsia="Times New Roman" w:hAnsi="Arial" w:cs="Arial"/>
      <w:bCs/>
      <w:color w:val="000000"/>
      <w:lang w:eastAsia="en-GB"/>
    </w:rPr>
  </w:style>
  <w:style w:type="character" w:customStyle="1" w:styleId="EBBulletChar">
    <w:name w:val="EBBullet Char"/>
    <w:link w:val="EBBullet"/>
    <w:rsid w:val="007C1955"/>
    <w:rPr>
      <w:rFonts w:ascii="Arial" w:eastAsia="Times New Roman" w:hAnsi="Arial" w:cs="Arial"/>
      <w:bCs/>
      <w:color w:val="000000"/>
      <w:lang w:val="en-GB" w:eastAsia="en-GB"/>
    </w:rPr>
  </w:style>
  <w:style w:type="paragraph" w:customStyle="1" w:styleId="EBBodyPara">
    <w:name w:val="EBBodyPara"/>
    <w:basedOn w:val="BodyText"/>
    <w:link w:val="EBBodyParaChar"/>
    <w:rsid w:val="007C1955"/>
    <w:pPr>
      <w:spacing w:line="240" w:lineRule="auto"/>
    </w:pPr>
    <w:rPr>
      <w:rFonts w:ascii="Arial" w:eastAsia="Times New Roman" w:hAnsi="Arial" w:cs="Arial"/>
      <w:bCs/>
      <w:color w:val="000000"/>
      <w:lang w:eastAsia="en-GB"/>
    </w:rPr>
  </w:style>
  <w:style w:type="character" w:customStyle="1" w:styleId="EBBodyParaChar">
    <w:name w:val="EBBodyPara Char"/>
    <w:link w:val="EBBodyPara"/>
    <w:rsid w:val="007C1955"/>
    <w:rPr>
      <w:rFonts w:ascii="Arial" w:eastAsia="Times New Roman" w:hAnsi="Arial" w:cs="Arial"/>
      <w:bCs/>
      <w:color w:val="000000"/>
      <w:lang w:val="en-GB" w:eastAsia="en-GB"/>
    </w:rPr>
  </w:style>
  <w:style w:type="paragraph" w:styleId="BodyText">
    <w:name w:val="Body Text"/>
    <w:basedOn w:val="Normal"/>
    <w:link w:val="BodyTextChar"/>
    <w:uiPriority w:val="99"/>
    <w:semiHidden/>
    <w:unhideWhenUsed/>
    <w:rsid w:val="007C1955"/>
    <w:pPr>
      <w:spacing w:after="120"/>
    </w:pPr>
  </w:style>
  <w:style w:type="character" w:customStyle="1" w:styleId="BodyTextChar">
    <w:name w:val="Body Text Char"/>
    <w:basedOn w:val="DefaultParagraphFont"/>
    <w:link w:val="BodyText"/>
    <w:uiPriority w:val="99"/>
    <w:semiHidden/>
    <w:rsid w:val="007C1955"/>
    <w:rPr>
      <w:lang w:val="en-GB"/>
    </w:rPr>
  </w:style>
  <w:style w:type="character" w:styleId="UnresolvedMention">
    <w:name w:val="Unresolved Mention"/>
    <w:basedOn w:val="DefaultParagraphFont"/>
    <w:uiPriority w:val="99"/>
    <w:semiHidden/>
    <w:unhideWhenUsed/>
    <w:rsid w:val="005F129C"/>
    <w:rPr>
      <w:color w:val="605E5C"/>
      <w:shd w:val="clear" w:color="auto" w:fill="E1DFDD"/>
    </w:rPr>
  </w:style>
  <w:style w:type="paragraph" w:styleId="BalloonText">
    <w:name w:val="Balloon Text"/>
    <w:basedOn w:val="Normal"/>
    <w:link w:val="BalloonTextChar"/>
    <w:uiPriority w:val="99"/>
    <w:semiHidden/>
    <w:unhideWhenUsed/>
    <w:rsid w:val="005F1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9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92132/20160111_Consultation_principles_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ultation.coordinator@mcga.gov.uk" TargetMode="External"/><Relationship Id="rId4" Type="http://schemas.openxmlformats.org/officeDocument/2006/relationships/numbering" Target="numbering.xml"/><Relationship Id="rId9" Type="http://schemas.openxmlformats.org/officeDocument/2006/relationships/hyperlink" Target="mailto:consultation.coordinator@mc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83C2C9921B9246BDEF5FD4CE2F4682" ma:contentTypeVersion="23" ma:contentTypeDescription="Create a new document." ma:contentTypeScope="" ma:versionID="e33f4931f0a5c7fcbc4f8757833b4e41">
  <xsd:schema xmlns:xsd="http://www.w3.org/2001/XMLSchema" xmlns:xs="http://www.w3.org/2001/XMLSchema" xmlns:p="http://schemas.microsoft.com/office/2006/metadata/properties" xmlns:ns2="dc45bcfd-bbaf-42c9-9e26-487bd61a36cf" xmlns:ns3="6679cd9b-09e7-46e2-bd91-2edd56d2e4e3" targetNamespace="http://schemas.microsoft.com/office/2006/metadata/properties" ma:root="true" ma:fieldsID="0dc82a4953177b5d82cb56283e5a1c40" ns2:_="" ns3:_="">
    <xsd:import namespace="dc45bcfd-bbaf-42c9-9e26-487bd61a36cf"/>
    <xsd:import namespace="6679cd9b-09e7-46e2-bd91-2edd56d2e4e3"/>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9cd9b-09e7-46e2-bd91-2edd56d2e4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1FBFE-1990-4594-86A4-0DFC52B173D4}">
  <ds:schemaRefs>
    <ds:schemaRef ds:uri="http://purl.org/dc/elements/1.1/"/>
    <ds:schemaRef ds:uri="dc45bcfd-bbaf-42c9-9e26-487bd61a36cf"/>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679cd9b-09e7-46e2-bd91-2edd56d2e4e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956867D-7360-4509-ADFE-14ADA5866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6679cd9b-09e7-46e2-bd91-2edd56d2e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A1B9C-7897-4D28-AE0C-5AFB81049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Fenner</dc:creator>
  <cp:keywords/>
  <dc:description/>
  <cp:lastModifiedBy>David Fenner</cp:lastModifiedBy>
  <cp:revision>7</cp:revision>
  <dcterms:created xsi:type="dcterms:W3CDTF">2020-07-13T14:42:00Z</dcterms:created>
  <dcterms:modified xsi:type="dcterms:W3CDTF">2020-08-13T14:38:00Z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0x0101006183C2C9921B9246BDEF5FD4CE2F4682</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2;#DMSS|b54ccbe7-5a6d-4ceb-aa83-8b281e0882a5</vt:lpwstr>
  </property>
  <property fmtid="{D5CDD505-2E9C-101B-9397-08002B2CF9AE}" pid="7" name="TCM Branch">
    <vt:lpwstr>1;#Ship Standards|f5b14a04-4293-43d7-a34b-2a0e2ceee6eb</vt:lpwstr>
  </property>
</Properties>
</file>