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3A61B3" w14:textId="4A3A8C71" w:rsidR="00FF269D" w:rsidRPr="001552B5" w:rsidRDefault="001F2993" w:rsidP="00FF269D">
      <w:pPr>
        <w:pStyle w:val="Footer"/>
        <w:rPr>
          <w:b/>
          <w:sz w:val="22"/>
          <w:szCs w:val="22"/>
        </w:rPr>
      </w:pPr>
      <w:r>
        <w:rPr>
          <w:noProof/>
        </w:rPr>
        <mc:AlternateContent>
          <mc:Choice Requires="wps">
            <w:drawing>
              <wp:anchor distT="91440" distB="91440" distL="114300" distR="114300" simplePos="0" relativeHeight="251658240" behindDoc="0" locked="0" layoutInCell="0" allowOverlap="1" wp14:anchorId="6D3A61C8" wp14:editId="0EE55701">
                <wp:simplePos x="0" y="0"/>
                <wp:positionH relativeFrom="margin">
                  <wp:posOffset>3961765</wp:posOffset>
                </wp:positionH>
                <wp:positionV relativeFrom="page">
                  <wp:posOffset>-50800</wp:posOffset>
                </wp:positionV>
                <wp:extent cx="1857375" cy="2882900"/>
                <wp:effectExtent l="0" t="0" r="952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8829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D3A61D5" w14:textId="77777777" w:rsidR="00835D13" w:rsidRPr="002D588D" w:rsidRDefault="00835D13" w:rsidP="00FF269D">
                            <w:pPr>
                              <w:rPr>
                                <w:color w:val="FFFFFF"/>
                                <w:sz w:val="18"/>
                                <w:szCs w:val="18"/>
                              </w:rPr>
                            </w:pPr>
                          </w:p>
                          <w:p w14:paraId="6D3A61D6" w14:textId="77777777" w:rsidR="00835D13" w:rsidRPr="002D588D" w:rsidRDefault="00835D13" w:rsidP="00FF269D">
                            <w:pPr>
                              <w:rPr>
                                <w:color w:val="FFFFFF"/>
                                <w:sz w:val="18"/>
                                <w:szCs w:val="18"/>
                              </w:rPr>
                            </w:pPr>
                          </w:p>
                          <w:p w14:paraId="6D3A61D7" w14:textId="77777777" w:rsidR="00835D13" w:rsidRPr="002D588D" w:rsidRDefault="00835D13" w:rsidP="00FF269D">
                            <w:pPr>
                              <w:rPr>
                                <w:color w:val="FFFFFF"/>
                                <w:sz w:val="18"/>
                                <w:szCs w:val="18"/>
                              </w:rPr>
                            </w:pPr>
                          </w:p>
                          <w:p w14:paraId="6D3A61D8" w14:textId="77777777" w:rsidR="00835D13" w:rsidRPr="002D588D" w:rsidRDefault="00835D13" w:rsidP="00FF269D">
                            <w:pPr>
                              <w:rPr>
                                <w:color w:val="FFFFFF"/>
                                <w:sz w:val="18"/>
                                <w:szCs w:val="18"/>
                              </w:rPr>
                            </w:pPr>
                          </w:p>
                          <w:p w14:paraId="6D3A61D9" w14:textId="77777777" w:rsidR="00835D13" w:rsidRPr="002D588D" w:rsidRDefault="00835D13" w:rsidP="00FF269D">
                            <w:pPr>
                              <w:rPr>
                                <w:rFonts w:ascii="Calibri" w:hAnsi="Calibri"/>
                                <w:b/>
                                <w:color w:val="FFFFFF"/>
                                <w:sz w:val="36"/>
                                <w:szCs w:val="36"/>
                              </w:rPr>
                            </w:pPr>
                          </w:p>
                          <w:p w14:paraId="6D3A61DA" w14:textId="77777777" w:rsidR="00835D13" w:rsidRPr="00596099" w:rsidRDefault="00835D13" w:rsidP="00FF269D">
                            <w:pPr>
                              <w:rPr>
                                <w:rFonts w:ascii="Calibri" w:hAnsi="Calibri"/>
                                <w:b/>
                                <w:color w:val="943634"/>
                                <w:sz w:val="16"/>
                                <w:szCs w:val="16"/>
                              </w:rPr>
                            </w:pPr>
                          </w:p>
                          <w:p w14:paraId="6D3A61DB" w14:textId="77777777" w:rsidR="00835D13" w:rsidRDefault="00835D13" w:rsidP="00FF269D">
                            <w:pPr>
                              <w:rPr>
                                <w:rFonts w:ascii="Calibri" w:hAnsi="Calibri"/>
                                <w:b/>
                                <w:color w:val="FFFFFF"/>
                                <w:sz w:val="4"/>
                                <w:szCs w:val="4"/>
                              </w:rPr>
                            </w:pPr>
                          </w:p>
                          <w:p w14:paraId="6D3A61DC" w14:textId="77777777" w:rsidR="00835D13" w:rsidRDefault="00835D13" w:rsidP="00FF269D">
                            <w:pPr>
                              <w:rPr>
                                <w:rFonts w:ascii="Calibri" w:hAnsi="Calibri"/>
                                <w:b/>
                                <w:color w:val="FFFFFF"/>
                                <w:sz w:val="8"/>
                                <w:szCs w:val="8"/>
                              </w:rPr>
                            </w:pPr>
                          </w:p>
                          <w:p w14:paraId="6D3A61DD" w14:textId="77777777" w:rsidR="00835D13" w:rsidRDefault="00835D13" w:rsidP="00FF269D">
                            <w:pPr>
                              <w:spacing w:line="276" w:lineRule="auto"/>
                              <w:rPr>
                                <w:b/>
                                <w:color w:val="FFFFFF"/>
                                <w:sz w:val="8"/>
                                <w:szCs w:val="8"/>
                              </w:rPr>
                            </w:pPr>
                          </w:p>
                          <w:p w14:paraId="6D3A61DE" w14:textId="77777777" w:rsidR="00835D13" w:rsidRDefault="00835D13" w:rsidP="00FF269D">
                            <w:pPr>
                              <w:spacing w:line="276" w:lineRule="auto"/>
                              <w:rPr>
                                <w:b/>
                                <w:color w:val="FFFFFF"/>
                                <w:sz w:val="8"/>
                                <w:szCs w:val="8"/>
                              </w:rPr>
                            </w:pPr>
                          </w:p>
                          <w:p w14:paraId="6D3A61DF" w14:textId="77777777" w:rsidR="00835D13" w:rsidRDefault="00835D13" w:rsidP="00FF269D">
                            <w:pPr>
                              <w:spacing w:line="276" w:lineRule="auto"/>
                              <w:rPr>
                                <w:b/>
                                <w:color w:val="FFFFFF"/>
                                <w:sz w:val="4"/>
                                <w:szCs w:val="4"/>
                              </w:rPr>
                            </w:pPr>
                          </w:p>
                          <w:p w14:paraId="40A64047" w14:textId="77777777" w:rsidR="00535A89" w:rsidRDefault="00535A89" w:rsidP="00FF269D">
                            <w:pPr>
                              <w:spacing w:line="276" w:lineRule="auto"/>
                              <w:rPr>
                                <w:b/>
                                <w:color w:val="FFFFFF"/>
                                <w:sz w:val="30"/>
                                <w:szCs w:val="30"/>
                              </w:rPr>
                            </w:pPr>
                          </w:p>
                          <w:p w14:paraId="6D3A61E0" w14:textId="32389B30" w:rsidR="00835D13" w:rsidRPr="009230A0" w:rsidRDefault="00835D13" w:rsidP="00FF269D">
                            <w:pPr>
                              <w:spacing w:line="276" w:lineRule="auto"/>
                              <w:rPr>
                                <w:b/>
                                <w:color w:val="FFFFFF"/>
                                <w:sz w:val="30"/>
                                <w:szCs w:val="30"/>
                              </w:rPr>
                            </w:pPr>
                            <w:r w:rsidRPr="009230A0">
                              <w:rPr>
                                <w:b/>
                                <w:color w:val="FFFFFF"/>
                                <w:sz w:val="30"/>
                                <w:szCs w:val="30"/>
                              </w:rPr>
                              <w:t>Committee on Standards in Public Life</w:t>
                            </w:r>
                          </w:p>
                          <w:p w14:paraId="6D3A61E1" w14:textId="77777777" w:rsidR="00835D13" w:rsidRPr="009230A0" w:rsidRDefault="00835D13" w:rsidP="00FF269D">
                            <w:pPr>
                              <w:rPr>
                                <w:rFonts w:ascii="Calibri" w:hAnsi="Calibri"/>
                                <w:b/>
                                <w:color w:val="FFFFFF"/>
                                <w:sz w:val="22"/>
                                <w:szCs w:val="22"/>
                              </w:rPr>
                            </w:pPr>
                          </w:p>
                          <w:p w14:paraId="6D3A61E2" w14:textId="77777777" w:rsidR="00835D13" w:rsidRPr="009230A0" w:rsidRDefault="00835D13" w:rsidP="00FF269D">
                            <w:pPr>
                              <w:rPr>
                                <w:rFonts w:ascii="Calibri" w:hAnsi="Calibri"/>
                                <w:b/>
                                <w:color w:val="3B4DD1"/>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D3A61C8" id="Rectangle 3" o:spid="_x0000_s1026" style="position:absolute;margin-left:311.95pt;margin-top:-4pt;width:146.25pt;height:227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TfDwMAAHAGAAAOAAAAZHJzL2Uyb0RvYy54bWysVVtv0zAUfkfiP1h+z3Jtc9FStHYtIA2Y&#10;GIhnN3EaC8cOtrt0IP47x063NsADAlop8nGOP5/vO5dcvjh0HN1TpZkUJQ4vAoyoqGTNxK7EHz9s&#10;vAwjbYioCZeClviBavxi8fzZ5dAXNJKt5DVVCECELoa+xK0xfeH7umppR/SF7KmAl41UHTFgqp1f&#10;KzIAesf9KAjm/iBV3StZUa1h93p8iRcOv2loZd41jaYG8RJDbMY9lXtu7dNfXJJip0jfsuoYBvmL&#10;KDrCBFz6BHVNDEF7xX6B6lilpJaNuahk58umYRV1HIBNGPzE5q4lPXVcQBzdP8mk/x9s9fb+ViFW&#10;lzjCSJAOUvQeRCNixymKrTxDrwvwuutvlSWo+xtZfdZIyFULXvRKKTm0lNQQVGj9/ckBa2g4irbD&#10;G1kDOtkb6ZQ6NKpDDWf9K3vQQoMa6OBS8/CUGnowqILNMJulcTrDqIJ3UZZFeeCS55PCAtnjvdLm&#10;JZUdsosSK6DhYMn9jTY2sJOLIyI5qzeMc2eo3XbFFbonUCfZMgyC1HEBvuduXFhnIe2xEXHcoa7S&#10;xmtIATHD0nra6F0VfMvDKAmWUe5t5lnqJZtk5uVpkHlBmC/zeZDkyfXmuw03TIqW1TUVN0zQx4oM&#10;kz/L+LE3xlpyNYmGEscZ8HFSTMjoc86byP5/x7ljBjqUsw6ECezPOpHCpnwtarc2hPFx7U/jd6KD&#10;CFMtrjazIE3izEvTWewl8Trwltlm5V2twvk8XS9Xy3U41WLt9NX/LocL5DFZ1pB7YHfX1gOqma2a&#10;KItzGFk1gxkRZ8E8yFOMCN/BcKuMwkhJ84mZ1nWmLVKLMRFyHkVJFI+Fx/uWjCU1exQOivDo7rR5&#10;un5U6hTZmZBH8ictAeOxxFyz2f4a+9QctgfIiG26rawfoO0gXtdRMKJh0Ur1FaMBxl2J9Zc9URQj&#10;/lpA60aQkMgOyImlJtZ2YhFRAVyJDejjliszztV9r9iuhdvGrhbyClq+Ya4FT5EBHWvAWHPEjiPY&#10;zs1z23mdPhSLHwAAAP//AwBQSwMEFAAGAAgAAAAhAGtdyx3hAAAACgEAAA8AAABkcnMvZG93bnJl&#10;di54bWxMj8FOwzAQRO9I/IO1SNxap22ImpBNhUAIcSoUpF7d2MQR8TrEbpPy9SwnOK72aeZNuZlc&#10;J05mCK0nhMU8AWGo9rqlBuH97XG2BhGiIq06TwbhbAJsqsuLUhXaj/RqTrvYCA6hUCgEG2NfSBlq&#10;a5wKc98b4t+HH5yKfA6N1IMaOdx1cpkkmXSqJW6wqjf31tSfu6ND2NqHr9V+PD/3yYv93kef3zxt&#10;NeL11XR3CyKaKf7B8KvP6lCx08EfSQfRIWTLVc4owmzNmxjIF1kK4oCQplkCsirl/wnVDwAAAP//&#10;AwBQSwECLQAUAAYACAAAACEAtoM4kv4AAADhAQAAEwAAAAAAAAAAAAAAAAAAAAAAW0NvbnRlbnRf&#10;VHlwZXNdLnhtbFBLAQItABQABgAIAAAAIQA4/SH/1gAAAJQBAAALAAAAAAAAAAAAAAAAAC8BAABf&#10;cmVscy8ucmVsc1BLAQItABQABgAIAAAAIQCKSoTfDwMAAHAGAAAOAAAAAAAAAAAAAAAAAC4CAABk&#10;cnMvZTJvRG9jLnhtbFBLAQItABQABgAIAAAAIQBrXcsd4QAAAAoBAAAPAAAAAAAAAAAAAAAAAGkF&#10;AABkcnMvZG93bnJldi54bWxQSwUGAAAAAAQABADzAAAAdwYAAAAA&#10;" o:allowincell="f" fillcolor="#8b1007" stroked="f" strokecolor="#f2f2f2" strokeweight="3pt">
                <v:shadow color="#622423" opacity=".5" offset="1pt"/>
                <v:textbox inset="21.6pt,21.6pt,21.6pt,21.6pt">
                  <w:txbxContent>
                    <w:p w14:paraId="6D3A61D5" w14:textId="77777777" w:rsidR="00835D13" w:rsidRPr="002D588D" w:rsidRDefault="00835D13" w:rsidP="00FF269D">
                      <w:pPr>
                        <w:rPr>
                          <w:color w:val="FFFFFF"/>
                          <w:sz w:val="18"/>
                          <w:szCs w:val="18"/>
                        </w:rPr>
                      </w:pPr>
                    </w:p>
                    <w:p w14:paraId="6D3A61D6" w14:textId="77777777" w:rsidR="00835D13" w:rsidRPr="002D588D" w:rsidRDefault="00835D13" w:rsidP="00FF269D">
                      <w:pPr>
                        <w:rPr>
                          <w:color w:val="FFFFFF"/>
                          <w:sz w:val="18"/>
                          <w:szCs w:val="18"/>
                        </w:rPr>
                      </w:pPr>
                    </w:p>
                    <w:p w14:paraId="6D3A61D7" w14:textId="77777777" w:rsidR="00835D13" w:rsidRPr="002D588D" w:rsidRDefault="00835D13" w:rsidP="00FF269D">
                      <w:pPr>
                        <w:rPr>
                          <w:color w:val="FFFFFF"/>
                          <w:sz w:val="18"/>
                          <w:szCs w:val="18"/>
                        </w:rPr>
                      </w:pPr>
                    </w:p>
                    <w:p w14:paraId="6D3A61D8" w14:textId="77777777" w:rsidR="00835D13" w:rsidRPr="002D588D" w:rsidRDefault="00835D13" w:rsidP="00FF269D">
                      <w:pPr>
                        <w:rPr>
                          <w:color w:val="FFFFFF"/>
                          <w:sz w:val="18"/>
                          <w:szCs w:val="18"/>
                        </w:rPr>
                      </w:pPr>
                    </w:p>
                    <w:p w14:paraId="6D3A61D9" w14:textId="77777777" w:rsidR="00835D13" w:rsidRPr="002D588D" w:rsidRDefault="00835D13" w:rsidP="00FF269D">
                      <w:pPr>
                        <w:rPr>
                          <w:rFonts w:ascii="Calibri" w:hAnsi="Calibri"/>
                          <w:b/>
                          <w:color w:val="FFFFFF"/>
                          <w:sz w:val="36"/>
                          <w:szCs w:val="36"/>
                        </w:rPr>
                      </w:pPr>
                    </w:p>
                    <w:p w14:paraId="6D3A61DA" w14:textId="77777777" w:rsidR="00835D13" w:rsidRPr="00596099" w:rsidRDefault="00835D13" w:rsidP="00FF269D">
                      <w:pPr>
                        <w:rPr>
                          <w:rFonts w:ascii="Calibri" w:hAnsi="Calibri"/>
                          <w:b/>
                          <w:color w:val="943634"/>
                          <w:sz w:val="16"/>
                          <w:szCs w:val="16"/>
                        </w:rPr>
                      </w:pPr>
                    </w:p>
                    <w:p w14:paraId="6D3A61DB" w14:textId="77777777" w:rsidR="00835D13" w:rsidRDefault="00835D13" w:rsidP="00FF269D">
                      <w:pPr>
                        <w:rPr>
                          <w:rFonts w:ascii="Calibri" w:hAnsi="Calibri"/>
                          <w:b/>
                          <w:color w:val="FFFFFF"/>
                          <w:sz w:val="4"/>
                          <w:szCs w:val="4"/>
                        </w:rPr>
                      </w:pPr>
                    </w:p>
                    <w:p w14:paraId="6D3A61DC" w14:textId="77777777" w:rsidR="00835D13" w:rsidRDefault="00835D13" w:rsidP="00FF269D">
                      <w:pPr>
                        <w:rPr>
                          <w:rFonts w:ascii="Calibri" w:hAnsi="Calibri"/>
                          <w:b/>
                          <w:color w:val="FFFFFF"/>
                          <w:sz w:val="8"/>
                          <w:szCs w:val="8"/>
                        </w:rPr>
                      </w:pPr>
                    </w:p>
                    <w:p w14:paraId="6D3A61DD" w14:textId="77777777" w:rsidR="00835D13" w:rsidRDefault="00835D13" w:rsidP="00FF269D">
                      <w:pPr>
                        <w:spacing w:line="276" w:lineRule="auto"/>
                        <w:rPr>
                          <w:b/>
                          <w:color w:val="FFFFFF"/>
                          <w:sz w:val="8"/>
                          <w:szCs w:val="8"/>
                        </w:rPr>
                      </w:pPr>
                    </w:p>
                    <w:p w14:paraId="6D3A61DE" w14:textId="77777777" w:rsidR="00835D13" w:rsidRDefault="00835D13" w:rsidP="00FF269D">
                      <w:pPr>
                        <w:spacing w:line="276" w:lineRule="auto"/>
                        <w:rPr>
                          <w:b/>
                          <w:color w:val="FFFFFF"/>
                          <w:sz w:val="8"/>
                          <w:szCs w:val="8"/>
                        </w:rPr>
                      </w:pPr>
                    </w:p>
                    <w:p w14:paraId="6D3A61DF" w14:textId="77777777" w:rsidR="00835D13" w:rsidRDefault="00835D13" w:rsidP="00FF269D">
                      <w:pPr>
                        <w:spacing w:line="276" w:lineRule="auto"/>
                        <w:rPr>
                          <w:b/>
                          <w:color w:val="FFFFFF"/>
                          <w:sz w:val="4"/>
                          <w:szCs w:val="4"/>
                        </w:rPr>
                      </w:pPr>
                    </w:p>
                    <w:p w14:paraId="40A64047" w14:textId="77777777" w:rsidR="00535A89" w:rsidRDefault="00535A89" w:rsidP="00FF269D">
                      <w:pPr>
                        <w:spacing w:line="276" w:lineRule="auto"/>
                        <w:rPr>
                          <w:b/>
                          <w:color w:val="FFFFFF"/>
                          <w:sz w:val="30"/>
                          <w:szCs w:val="30"/>
                        </w:rPr>
                      </w:pPr>
                    </w:p>
                    <w:p w14:paraId="6D3A61E0" w14:textId="32389B30" w:rsidR="00835D13" w:rsidRPr="009230A0" w:rsidRDefault="00835D13" w:rsidP="00FF269D">
                      <w:pPr>
                        <w:spacing w:line="276" w:lineRule="auto"/>
                        <w:rPr>
                          <w:b/>
                          <w:color w:val="FFFFFF"/>
                          <w:sz w:val="30"/>
                          <w:szCs w:val="30"/>
                        </w:rPr>
                      </w:pPr>
                      <w:r w:rsidRPr="009230A0">
                        <w:rPr>
                          <w:b/>
                          <w:color w:val="FFFFFF"/>
                          <w:sz w:val="30"/>
                          <w:szCs w:val="30"/>
                        </w:rPr>
                        <w:t>Committee on Standards in Public Life</w:t>
                      </w:r>
                    </w:p>
                    <w:p w14:paraId="6D3A61E1" w14:textId="77777777" w:rsidR="00835D13" w:rsidRPr="009230A0" w:rsidRDefault="00835D13" w:rsidP="00FF269D">
                      <w:pPr>
                        <w:rPr>
                          <w:rFonts w:ascii="Calibri" w:hAnsi="Calibri"/>
                          <w:b/>
                          <w:color w:val="FFFFFF"/>
                          <w:sz w:val="22"/>
                          <w:szCs w:val="22"/>
                        </w:rPr>
                      </w:pPr>
                    </w:p>
                    <w:p w14:paraId="6D3A61E2" w14:textId="77777777" w:rsidR="00835D13" w:rsidRPr="009230A0" w:rsidRDefault="00835D13" w:rsidP="00FF269D">
                      <w:pPr>
                        <w:rPr>
                          <w:rFonts w:ascii="Calibri" w:hAnsi="Calibri"/>
                          <w:b/>
                          <w:color w:val="3B4DD1"/>
                          <w:sz w:val="22"/>
                          <w:szCs w:val="22"/>
                        </w:rPr>
                      </w:pPr>
                    </w:p>
                  </w:txbxContent>
                </v:textbox>
                <w10:wrap type="square" anchorx="margin" anchory="page"/>
              </v:rect>
            </w:pict>
          </mc:Fallback>
        </mc:AlternateContent>
      </w:r>
      <w:r>
        <w:rPr>
          <w:noProof/>
        </w:rPr>
        <mc:AlternateContent>
          <mc:Choice Requires="wps">
            <w:drawing>
              <wp:anchor distT="91440" distB="91440" distL="114300" distR="114300" simplePos="0" relativeHeight="251657216" behindDoc="0" locked="0" layoutInCell="0" allowOverlap="1" wp14:anchorId="6D3A61C9" wp14:editId="1B05ED85">
                <wp:simplePos x="0" y="0"/>
                <wp:positionH relativeFrom="margin">
                  <wp:posOffset>3962400</wp:posOffset>
                </wp:positionH>
                <wp:positionV relativeFrom="page">
                  <wp:posOffset>-47625</wp:posOffset>
                </wp:positionV>
                <wp:extent cx="1752600" cy="243840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438400"/>
                        </a:xfrm>
                        <a:prstGeom prst="rect">
                          <a:avLst/>
                        </a:prstGeom>
                        <a:solidFill>
                          <a:srgbClr val="700E0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D3A61E3" w14:textId="77777777" w:rsidR="00835D13" w:rsidRPr="002D588D" w:rsidRDefault="00835D13" w:rsidP="00FF269D">
                            <w:pPr>
                              <w:rPr>
                                <w:color w:val="FFFFFF"/>
                                <w:sz w:val="18"/>
                                <w:szCs w:val="18"/>
                              </w:rPr>
                            </w:pPr>
                          </w:p>
                          <w:p w14:paraId="6D3A61E4" w14:textId="77777777" w:rsidR="00835D13" w:rsidRPr="002D588D" w:rsidRDefault="00835D13" w:rsidP="00FF269D">
                            <w:pPr>
                              <w:rPr>
                                <w:color w:val="FFFFFF"/>
                                <w:sz w:val="18"/>
                                <w:szCs w:val="18"/>
                              </w:rPr>
                            </w:pPr>
                          </w:p>
                          <w:p w14:paraId="6D3A61E5" w14:textId="77777777" w:rsidR="00835D13" w:rsidRPr="002D588D" w:rsidRDefault="00835D13" w:rsidP="00FF269D">
                            <w:pPr>
                              <w:rPr>
                                <w:color w:val="FFFFFF"/>
                                <w:sz w:val="18"/>
                                <w:szCs w:val="18"/>
                              </w:rPr>
                            </w:pPr>
                          </w:p>
                          <w:p w14:paraId="6D3A61E6" w14:textId="77777777" w:rsidR="00835D13" w:rsidRPr="002D588D" w:rsidRDefault="00835D13" w:rsidP="00FF269D">
                            <w:pPr>
                              <w:rPr>
                                <w:color w:val="FFFFFF"/>
                                <w:sz w:val="18"/>
                                <w:szCs w:val="18"/>
                              </w:rPr>
                            </w:pPr>
                          </w:p>
                          <w:p w14:paraId="6D3A61E7" w14:textId="77777777" w:rsidR="00835D13" w:rsidRPr="002D588D" w:rsidRDefault="00835D13" w:rsidP="00FF269D">
                            <w:pPr>
                              <w:rPr>
                                <w:rFonts w:ascii="Calibri" w:hAnsi="Calibri"/>
                                <w:b/>
                                <w:color w:val="FFFFFF"/>
                                <w:sz w:val="36"/>
                                <w:szCs w:val="36"/>
                              </w:rPr>
                            </w:pPr>
                          </w:p>
                          <w:p w14:paraId="6D3A61E8" w14:textId="77777777" w:rsidR="00835D13" w:rsidRPr="00596099" w:rsidRDefault="00835D13" w:rsidP="00FF269D">
                            <w:pPr>
                              <w:rPr>
                                <w:rFonts w:ascii="Calibri" w:hAnsi="Calibri"/>
                                <w:b/>
                                <w:color w:val="943634"/>
                                <w:sz w:val="16"/>
                                <w:szCs w:val="16"/>
                              </w:rPr>
                            </w:pPr>
                          </w:p>
                          <w:p w14:paraId="6D3A61E9" w14:textId="77777777" w:rsidR="00835D13" w:rsidRDefault="00835D13" w:rsidP="00FF269D">
                            <w:pPr>
                              <w:rPr>
                                <w:rFonts w:ascii="Calibri" w:hAnsi="Calibri"/>
                                <w:b/>
                                <w:color w:val="FFFFFF"/>
                                <w:sz w:val="4"/>
                                <w:szCs w:val="4"/>
                              </w:rPr>
                            </w:pPr>
                          </w:p>
                          <w:p w14:paraId="6D3A61EA" w14:textId="77777777" w:rsidR="00835D13" w:rsidRDefault="00835D13" w:rsidP="00FF269D">
                            <w:pPr>
                              <w:rPr>
                                <w:rFonts w:ascii="Calibri" w:hAnsi="Calibri"/>
                                <w:b/>
                                <w:color w:val="FFFFFF"/>
                                <w:sz w:val="8"/>
                                <w:szCs w:val="8"/>
                              </w:rPr>
                            </w:pPr>
                          </w:p>
                          <w:p w14:paraId="6D3A61EB" w14:textId="77777777" w:rsidR="00835D13" w:rsidRPr="005C5DD7" w:rsidRDefault="00835D13" w:rsidP="00FF269D">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14:paraId="6D3A61EC" w14:textId="77777777" w:rsidR="00835D13" w:rsidRDefault="00835D13" w:rsidP="00FF269D">
                            <w:pPr>
                              <w:rPr>
                                <w:rFonts w:ascii="Calibri" w:hAnsi="Calibri"/>
                                <w:b/>
                                <w:color w:val="FFFFFF"/>
                                <w:sz w:val="16"/>
                                <w:szCs w:val="16"/>
                              </w:rPr>
                            </w:pPr>
                          </w:p>
                          <w:p w14:paraId="6D3A61ED" w14:textId="77777777" w:rsidR="00835D13" w:rsidRPr="001D5BD1" w:rsidRDefault="00835D13" w:rsidP="00FF269D">
                            <w:pPr>
                              <w:rPr>
                                <w:rFonts w:ascii="Calibri" w:hAnsi="Calibri"/>
                                <w:b/>
                                <w:color w:val="3B4DD1"/>
                                <w:sz w:val="16"/>
                                <w:szCs w:val="16"/>
                              </w:rPr>
                            </w:pPr>
                            <w:r>
                              <w:rPr>
                                <w:rFonts w:ascii="Calibri" w:hAnsi="Calibri"/>
                                <w:b/>
                                <w:color w:val="FFFFFF"/>
                                <w:sz w:val="16"/>
                                <w:szCs w:val="16"/>
                              </w:rPr>
                              <w:t>Chair: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D3A61C9" id="Rectangle 2" o:spid="_x0000_s1027" style="position:absolute;margin-left:312pt;margin-top:-3.75pt;width:138pt;height:192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ZEQMAAHcGAAAOAAAAZHJzL2Uyb0RvYy54bWysVV1v0zAUfUfiP1h+z+KkaZJGy9DatYA0&#10;YGIgnt3EaSwcO9ju0oH471w7bdcCDwhopcjXuT6+59yPXL7YdQI9MG24kiWOLghGTFaq5nJT4o8f&#10;VkGOkbFU1lQoyUr8yAx+cfX82eXQFyxWrRI10whApCmGvsSttX0RhqZqWUfNheqZhJeN0h21YOpN&#10;WGs6AHonwpiQNByUrnutKmYM7N6ML/GVx28aVtl3TWOYRaLEEJv1T+2fa/cMry5psdG0b3m1D4P+&#10;RRQd5RIuPULdUEvRVvNfoDpeaWVUYy8q1YWqaXjFPAdgE5Gf2Ny3tGeeC4hj+qNM5v/BVm8f7jTi&#10;NeQOI0k7SNF7EI3KjWAodvIMvSnA676/046g6W9V9dkgqRYteLFrrdXQMlpDUJHzD88OOMPAUbQe&#10;3qga0OnWKq/UrtEdagTvX7mDDhrUQDufmsdjatjOogo2o2wapwQyWMG7OJnkCRjuNlo4IHe818a+&#10;ZKpDblFiDTQ8LH24NXZ0Pbh4IkrwesWF8IberBdCowcKdZIRsiTpHt2cugnpnKVyx0bEcYf5Shuv&#10;oQXEDEvn6aL3VfBtFsUJmcezYJXmWZCskmkwy0gekGg2n6UkmSU3q+8u3CgpWl7XTN5yyQ4VGSV/&#10;lvF9b4y15GsSDSWe5BGI5WmekjGnnFex+/+Oc8ctdKjgXYlz4n7OiRYu5UtZ+7WlXIzr8Dx+nx8Q&#10;4VyL69WUZJDCIMumkyCZLEkwz1eL4HoRpWm2nC/my+hci6XX1/y7HD6QQ7KcobbA7r6tB1RzVzVx&#10;PpnByKo5zIhJTlIyyzCiYgPDrbIaI63sJ25b35muSB3GmZBpHCfxZCw80bd0LKnpQTio17271+Z4&#10;/ajUU2QnQu7JP2kJGIcS883m+mvsU7tb7/bNDIlxvbdW9SN0H4TtGwsmNSxapb9iNMDUK7H5sqWa&#10;YSReS+jgGPISuzl5Zukza31mUVkBXIktyOSXCzuO122v+aaF28bmluoaOr/hvhOfIgNWzoDp5vnt&#10;J7Ebn6e293r6Xlz9AAAA//8DAFBLAwQUAAYACAAAACEAAA+F7eAAAAAKAQAADwAAAGRycy9kb3du&#10;cmV2LnhtbEyPzU7DMBCE70i8g7VI3FqbQlMI2VRVpYqfGwVV4raJt3FEbEex24S3x5zgODuj2W+K&#10;9WQ7ceYhtN4h3MwVCHa1161rED7ed7N7ECGS09R5xwjfHGBdXl4UlGs/ujc+72MjUokLOSGYGPtc&#10;ylAbthTmvmeXvKMfLMUkh0bqgcZUbju5UCqTllqXPhjqeWu4/tqfLMITvxzNc/V5sO3OjgfqXzfb&#10;nhCvr6bNI4jIU/wLwy9+QocyMVX+5HQQHUK2uEtbIsJstQSRAg9KpUOFcLvKliDLQv6fUP4AAAD/&#10;/wMAUEsBAi0AFAAGAAgAAAAhALaDOJL+AAAA4QEAABMAAAAAAAAAAAAAAAAAAAAAAFtDb250ZW50&#10;X1R5cGVzXS54bWxQSwECLQAUAAYACAAAACEAOP0h/9YAAACUAQAACwAAAAAAAAAAAAAAAAAvAQAA&#10;X3JlbHMvLnJlbHNQSwECLQAUAAYACAAAACEArSC/mREDAAB3BgAADgAAAAAAAAAAAAAAAAAuAgAA&#10;ZHJzL2Uyb0RvYy54bWxQSwECLQAUAAYACAAAACEAAA+F7eAAAAAKAQAADwAAAAAAAAAAAAAAAABr&#10;BQAAZHJzL2Rvd25yZXYueG1sUEsFBgAAAAAEAAQA8wAAAHgGAAAAAA==&#10;" o:allowincell="f" fillcolor="#700e06" stroked="f" strokecolor="#f2f2f2" strokeweight="3pt">
                <v:shadow color="#622423" opacity=".5" offset="1pt"/>
                <v:textbox inset="21.6pt,21.6pt,21.6pt,21.6pt">
                  <w:txbxContent>
                    <w:p w14:paraId="6D3A61E3" w14:textId="77777777" w:rsidR="00835D13" w:rsidRPr="002D588D" w:rsidRDefault="00835D13" w:rsidP="00FF269D">
                      <w:pPr>
                        <w:rPr>
                          <w:color w:val="FFFFFF"/>
                          <w:sz w:val="18"/>
                          <w:szCs w:val="18"/>
                        </w:rPr>
                      </w:pPr>
                    </w:p>
                    <w:p w14:paraId="6D3A61E4" w14:textId="77777777" w:rsidR="00835D13" w:rsidRPr="002D588D" w:rsidRDefault="00835D13" w:rsidP="00FF269D">
                      <w:pPr>
                        <w:rPr>
                          <w:color w:val="FFFFFF"/>
                          <w:sz w:val="18"/>
                          <w:szCs w:val="18"/>
                        </w:rPr>
                      </w:pPr>
                    </w:p>
                    <w:p w14:paraId="6D3A61E5" w14:textId="77777777" w:rsidR="00835D13" w:rsidRPr="002D588D" w:rsidRDefault="00835D13" w:rsidP="00FF269D">
                      <w:pPr>
                        <w:rPr>
                          <w:color w:val="FFFFFF"/>
                          <w:sz w:val="18"/>
                          <w:szCs w:val="18"/>
                        </w:rPr>
                      </w:pPr>
                    </w:p>
                    <w:p w14:paraId="6D3A61E6" w14:textId="77777777" w:rsidR="00835D13" w:rsidRPr="002D588D" w:rsidRDefault="00835D13" w:rsidP="00FF269D">
                      <w:pPr>
                        <w:rPr>
                          <w:color w:val="FFFFFF"/>
                          <w:sz w:val="18"/>
                          <w:szCs w:val="18"/>
                        </w:rPr>
                      </w:pPr>
                    </w:p>
                    <w:p w14:paraId="6D3A61E7" w14:textId="77777777" w:rsidR="00835D13" w:rsidRPr="002D588D" w:rsidRDefault="00835D13" w:rsidP="00FF269D">
                      <w:pPr>
                        <w:rPr>
                          <w:rFonts w:ascii="Calibri" w:hAnsi="Calibri"/>
                          <w:b/>
                          <w:color w:val="FFFFFF"/>
                          <w:sz w:val="36"/>
                          <w:szCs w:val="36"/>
                        </w:rPr>
                      </w:pPr>
                    </w:p>
                    <w:p w14:paraId="6D3A61E8" w14:textId="77777777" w:rsidR="00835D13" w:rsidRPr="00596099" w:rsidRDefault="00835D13" w:rsidP="00FF269D">
                      <w:pPr>
                        <w:rPr>
                          <w:rFonts w:ascii="Calibri" w:hAnsi="Calibri"/>
                          <w:b/>
                          <w:color w:val="943634"/>
                          <w:sz w:val="16"/>
                          <w:szCs w:val="16"/>
                        </w:rPr>
                      </w:pPr>
                    </w:p>
                    <w:p w14:paraId="6D3A61E9" w14:textId="77777777" w:rsidR="00835D13" w:rsidRDefault="00835D13" w:rsidP="00FF269D">
                      <w:pPr>
                        <w:rPr>
                          <w:rFonts w:ascii="Calibri" w:hAnsi="Calibri"/>
                          <w:b/>
                          <w:color w:val="FFFFFF"/>
                          <w:sz w:val="4"/>
                          <w:szCs w:val="4"/>
                        </w:rPr>
                      </w:pPr>
                    </w:p>
                    <w:p w14:paraId="6D3A61EA" w14:textId="77777777" w:rsidR="00835D13" w:rsidRDefault="00835D13" w:rsidP="00FF269D">
                      <w:pPr>
                        <w:rPr>
                          <w:rFonts w:ascii="Calibri" w:hAnsi="Calibri"/>
                          <w:b/>
                          <w:color w:val="FFFFFF"/>
                          <w:sz w:val="8"/>
                          <w:szCs w:val="8"/>
                        </w:rPr>
                      </w:pPr>
                    </w:p>
                    <w:p w14:paraId="6D3A61EB" w14:textId="77777777" w:rsidR="00835D13" w:rsidRPr="005C5DD7" w:rsidRDefault="00835D13" w:rsidP="00FF269D">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14:paraId="6D3A61EC" w14:textId="77777777" w:rsidR="00835D13" w:rsidRDefault="00835D13" w:rsidP="00FF269D">
                      <w:pPr>
                        <w:rPr>
                          <w:rFonts w:ascii="Calibri" w:hAnsi="Calibri"/>
                          <w:b/>
                          <w:color w:val="FFFFFF"/>
                          <w:sz w:val="16"/>
                          <w:szCs w:val="16"/>
                        </w:rPr>
                      </w:pPr>
                    </w:p>
                    <w:p w14:paraId="6D3A61ED" w14:textId="77777777" w:rsidR="00835D13" w:rsidRPr="001D5BD1" w:rsidRDefault="00835D13" w:rsidP="00FF269D">
                      <w:pPr>
                        <w:rPr>
                          <w:rFonts w:ascii="Calibri" w:hAnsi="Calibri"/>
                          <w:b/>
                          <w:color w:val="3B4DD1"/>
                          <w:sz w:val="16"/>
                          <w:szCs w:val="16"/>
                        </w:rPr>
                      </w:pPr>
                      <w:r>
                        <w:rPr>
                          <w:rFonts w:ascii="Calibri" w:hAnsi="Calibri"/>
                          <w:b/>
                          <w:color w:val="FFFFFF"/>
                          <w:sz w:val="16"/>
                          <w:szCs w:val="16"/>
                        </w:rPr>
                        <w:t>Chair:</w:t>
                      </w:r>
                    </w:p>
                  </w:txbxContent>
                </v:textbox>
                <w10:wrap type="square" anchorx="margin" anchory="page"/>
              </v:rect>
            </w:pict>
          </mc:Fallback>
        </mc:AlternateContent>
      </w:r>
      <w:r w:rsidR="00DE3718">
        <w:rPr>
          <w:b/>
          <w:sz w:val="22"/>
          <w:szCs w:val="22"/>
        </w:rPr>
        <w:t>Room G</w:t>
      </w:r>
      <w:r w:rsidR="009A7764">
        <w:rPr>
          <w:b/>
          <w:sz w:val="22"/>
          <w:szCs w:val="22"/>
        </w:rPr>
        <w:t>C</w:t>
      </w:r>
      <w:r w:rsidR="00905ABE">
        <w:rPr>
          <w:b/>
          <w:sz w:val="22"/>
          <w:szCs w:val="22"/>
        </w:rPr>
        <w:t>.07</w:t>
      </w:r>
    </w:p>
    <w:p w14:paraId="6D3A61B4" w14:textId="77777777" w:rsidR="00FF269D" w:rsidRPr="001552B5" w:rsidRDefault="00FF269D" w:rsidP="00FF269D">
      <w:pPr>
        <w:pStyle w:val="Footer"/>
        <w:rPr>
          <w:b/>
          <w:sz w:val="22"/>
          <w:szCs w:val="22"/>
        </w:rPr>
      </w:pPr>
      <w:r w:rsidRPr="001552B5">
        <w:rPr>
          <w:b/>
          <w:sz w:val="22"/>
          <w:szCs w:val="22"/>
        </w:rPr>
        <w:t>1 Horse Guards Road</w:t>
      </w:r>
    </w:p>
    <w:p w14:paraId="6D3A61B5" w14:textId="77777777" w:rsidR="00FF269D" w:rsidRPr="001552B5" w:rsidRDefault="00FF269D" w:rsidP="00FF269D">
      <w:pPr>
        <w:rPr>
          <w:b/>
          <w:sz w:val="22"/>
          <w:szCs w:val="22"/>
        </w:rPr>
      </w:pPr>
      <w:r w:rsidRPr="001552B5">
        <w:rPr>
          <w:b/>
          <w:sz w:val="22"/>
          <w:szCs w:val="22"/>
        </w:rPr>
        <w:t>London</w:t>
      </w:r>
    </w:p>
    <w:p w14:paraId="6D3A61B6" w14:textId="77777777" w:rsidR="00FF269D" w:rsidRPr="001552B5" w:rsidRDefault="00FF269D" w:rsidP="00FF269D">
      <w:pPr>
        <w:pStyle w:val="Footer"/>
        <w:rPr>
          <w:b/>
          <w:sz w:val="22"/>
          <w:szCs w:val="22"/>
        </w:rPr>
      </w:pPr>
      <w:r w:rsidRPr="001552B5">
        <w:rPr>
          <w:b/>
          <w:sz w:val="22"/>
          <w:szCs w:val="22"/>
        </w:rPr>
        <w:t>SW1A 2HQ</w:t>
      </w:r>
    </w:p>
    <w:p w14:paraId="6D3A61B7" w14:textId="77777777" w:rsidR="00FF269D" w:rsidRPr="001552B5" w:rsidRDefault="00FF269D" w:rsidP="00FF269D">
      <w:pPr>
        <w:pStyle w:val="Footer"/>
        <w:rPr>
          <w:b/>
          <w:sz w:val="22"/>
          <w:szCs w:val="22"/>
        </w:rPr>
      </w:pPr>
    </w:p>
    <w:p w14:paraId="6D3A61B8" w14:textId="3D0BE227" w:rsidR="00FF269D" w:rsidRPr="006726FE" w:rsidRDefault="009A7764" w:rsidP="00FF269D">
      <w:pPr>
        <w:pStyle w:val="Footer"/>
        <w:rPr>
          <w:b/>
          <w:sz w:val="22"/>
          <w:szCs w:val="22"/>
        </w:rPr>
      </w:pPr>
      <w:r>
        <w:rPr>
          <w:b/>
          <w:sz w:val="22"/>
          <w:szCs w:val="22"/>
        </w:rPr>
        <w:t xml:space="preserve">Tel: 020 7271 </w:t>
      </w:r>
      <w:r w:rsidR="00535A89">
        <w:rPr>
          <w:b/>
          <w:sz w:val="22"/>
          <w:szCs w:val="22"/>
        </w:rPr>
        <w:t>2685</w:t>
      </w:r>
    </w:p>
    <w:p w14:paraId="6D3A61B9" w14:textId="77777777" w:rsidR="00FF269D" w:rsidRPr="006726FE" w:rsidRDefault="00FF269D" w:rsidP="00FF269D">
      <w:pPr>
        <w:pStyle w:val="Footer"/>
        <w:rPr>
          <w:b/>
          <w:sz w:val="22"/>
          <w:szCs w:val="22"/>
        </w:rPr>
      </w:pPr>
    </w:p>
    <w:p w14:paraId="6D3A61BA" w14:textId="77777777" w:rsidR="00FF269D" w:rsidRPr="006726FE" w:rsidRDefault="00FF269D" w:rsidP="00FF269D">
      <w:pPr>
        <w:pStyle w:val="Footer"/>
        <w:rPr>
          <w:b/>
          <w:sz w:val="22"/>
          <w:szCs w:val="22"/>
        </w:rPr>
      </w:pPr>
      <w:r w:rsidRPr="006726FE">
        <w:rPr>
          <w:b/>
          <w:sz w:val="22"/>
          <w:szCs w:val="22"/>
        </w:rPr>
        <w:t xml:space="preserve">Email: </w:t>
      </w:r>
      <w:hyperlink r:id="rId7" w:history="1">
        <w:r w:rsidR="00905ABE" w:rsidRPr="000B2351">
          <w:rPr>
            <w:rStyle w:val="Hyperlink"/>
            <w:b/>
            <w:sz w:val="22"/>
            <w:szCs w:val="22"/>
          </w:rPr>
          <w:t>public@public-standards.gov.uk</w:t>
        </w:r>
      </w:hyperlink>
      <w:r w:rsidR="00905ABE">
        <w:rPr>
          <w:b/>
          <w:sz w:val="22"/>
          <w:szCs w:val="22"/>
        </w:rPr>
        <w:t xml:space="preserve"> </w:t>
      </w:r>
    </w:p>
    <w:p w14:paraId="6D3A61BB" w14:textId="77777777" w:rsidR="00DC10D1" w:rsidRDefault="00DC10D1" w:rsidP="00FF269D">
      <w:pPr>
        <w:rPr>
          <w:bCs/>
          <w:sz w:val="22"/>
          <w:szCs w:val="22"/>
        </w:rPr>
      </w:pPr>
    </w:p>
    <w:p w14:paraId="6D3A61BC" w14:textId="77777777" w:rsidR="00DC10D1" w:rsidRPr="00835D13" w:rsidRDefault="00DC10D1" w:rsidP="00FF269D">
      <w:pPr>
        <w:rPr>
          <w:rFonts w:ascii="Calibri" w:hAnsi="Calibri"/>
          <w:sz w:val="22"/>
          <w:szCs w:val="22"/>
        </w:rPr>
      </w:pPr>
    </w:p>
    <w:p w14:paraId="0DFED5EF" w14:textId="77777777" w:rsidR="00535A89" w:rsidRDefault="00535A89" w:rsidP="00535A89">
      <w:pPr>
        <w:pStyle w:val="NormalWeb"/>
        <w:spacing w:before="0" w:beforeAutospacing="0" w:after="0" w:afterAutospacing="0"/>
        <w:rPr>
          <w:rFonts w:ascii="Arial" w:hAnsi="Arial" w:cs="Arial"/>
          <w:b/>
          <w:bCs/>
          <w:color w:val="000000"/>
          <w:sz w:val="22"/>
          <w:szCs w:val="22"/>
        </w:rPr>
      </w:pPr>
    </w:p>
    <w:p w14:paraId="3AE2E9EE" w14:textId="77777777" w:rsidR="00535A89" w:rsidRDefault="00535A89" w:rsidP="00535A89">
      <w:pPr>
        <w:pStyle w:val="NormalWeb"/>
        <w:spacing w:before="0" w:beforeAutospacing="0" w:after="0" w:afterAutospacing="0"/>
        <w:rPr>
          <w:rFonts w:ascii="Arial" w:hAnsi="Arial" w:cs="Arial"/>
          <w:b/>
          <w:bCs/>
          <w:color w:val="000000"/>
          <w:sz w:val="22"/>
          <w:szCs w:val="22"/>
        </w:rPr>
      </w:pPr>
    </w:p>
    <w:p w14:paraId="46F4725D" w14:textId="43B08136" w:rsidR="00535A89" w:rsidRDefault="00535A89" w:rsidP="00535A89">
      <w:pPr>
        <w:pStyle w:val="NormalWeb"/>
        <w:spacing w:before="0" w:beforeAutospacing="0" w:after="0" w:afterAutospacing="0"/>
        <w:rPr>
          <w:rFonts w:ascii="Arial" w:hAnsi="Arial" w:cs="Arial"/>
          <w:b/>
          <w:bCs/>
          <w:color w:val="000000"/>
          <w:sz w:val="22"/>
          <w:szCs w:val="22"/>
        </w:rPr>
      </w:pPr>
    </w:p>
    <w:p w14:paraId="48B21C9F" w14:textId="77777777" w:rsidR="00597ABA" w:rsidRDefault="00597ABA" w:rsidP="00597ABA">
      <w:pPr>
        <w:pStyle w:val="NormalWeb"/>
        <w:spacing w:before="0" w:beforeAutospacing="0" w:after="0" w:afterAutospacing="0"/>
      </w:pPr>
      <w:r>
        <w:rPr>
          <w:rFonts w:ascii="Arial" w:hAnsi="Arial" w:cs="Arial"/>
          <w:b/>
          <w:bCs/>
          <w:color w:val="000000"/>
          <w:sz w:val="22"/>
          <w:szCs w:val="22"/>
        </w:rPr>
        <w:t>Baroness Brinton, President, Liberal Democrats</w:t>
      </w:r>
    </w:p>
    <w:p w14:paraId="7400D122" w14:textId="77777777" w:rsidR="00597ABA" w:rsidRDefault="00597ABA" w:rsidP="00597ABA">
      <w:pPr>
        <w:pStyle w:val="NormalWeb"/>
        <w:spacing w:before="0" w:beforeAutospacing="0" w:after="0" w:afterAutospacing="0"/>
      </w:pPr>
      <w:r>
        <w:rPr>
          <w:rFonts w:ascii="Arial" w:hAnsi="Arial" w:cs="Arial"/>
          <w:b/>
          <w:bCs/>
          <w:color w:val="000000"/>
          <w:sz w:val="22"/>
          <w:szCs w:val="22"/>
        </w:rPr>
        <w:t>Louise Haigh MP, Labour Party</w:t>
      </w:r>
    </w:p>
    <w:p w14:paraId="5E63E93B" w14:textId="77777777" w:rsidR="00597ABA" w:rsidRDefault="00597ABA" w:rsidP="00597ABA">
      <w:pPr>
        <w:pStyle w:val="NormalWeb"/>
        <w:spacing w:before="0" w:beforeAutospacing="0" w:after="0" w:afterAutospacing="0"/>
      </w:pPr>
      <w:r>
        <w:rPr>
          <w:rFonts w:ascii="Arial" w:hAnsi="Arial" w:cs="Arial"/>
          <w:b/>
          <w:bCs/>
          <w:color w:val="000000"/>
          <w:sz w:val="22"/>
          <w:szCs w:val="22"/>
        </w:rPr>
        <w:t xml:space="preserve">Ian </w:t>
      </w:r>
      <w:proofErr w:type="spellStart"/>
      <w:r>
        <w:rPr>
          <w:rFonts w:ascii="Arial" w:hAnsi="Arial" w:cs="Arial"/>
          <w:b/>
          <w:bCs/>
          <w:color w:val="000000"/>
          <w:sz w:val="22"/>
          <w:szCs w:val="22"/>
        </w:rPr>
        <w:t>Lavery</w:t>
      </w:r>
      <w:proofErr w:type="spellEnd"/>
      <w:r>
        <w:rPr>
          <w:rFonts w:ascii="Arial" w:hAnsi="Arial" w:cs="Arial"/>
          <w:b/>
          <w:bCs/>
          <w:color w:val="000000"/>
          <w:sz w:val="22"/>
          <w:szCs w:val="22"/>
        </w:rPr>
        <w:t xml:space="preserve"> MP, Chair, Labour Party</w:t>
      </w:r>
    </w:p>
    <w:p w14:paraId="39F75B38" w14:textId="77777777" w:rsidR="00597ABA" w:rsidRDefault="00597ABA" w:rsidP="00597ABA">
      <w:pPr>
        <w:pStyle w:val="NormalWeb"/>
        <w:spacing w:before="0" w:beforeAutospacing="0" w:after="0" w:afterAutospacing="0"/>
      </w:pPr>
      <w:proofErr w:type="spellStart"/>
      <w:r>
        <w:rPr>
          <w:rFonts w:ascii="Arial" w:hAnsi="Arial" w:cs="Arial"/>
          <w:b/>
          <w:bCs/>
          <w:color w:val="000000"/>
          <w:sz w:val="22"/>
          <w:szCs w:val="22"/>
        </w:rPr>
        <w:t>Rt</w:t>
      </w:r>
      <w:proofErr w:type="spellEnd"/>
      <w:r>
        <w:rPr>
          <w:rFonts w:ascii="Arial" w:hAnsi="Arial" w:cs="Arial"/>
          <w:b/>
          <w:bCs/>
          <w:color w:val="000000"/>
          <w:sz w:val="22"/>
          <w:szCs w:val="22"/>
        </w:rPr>
        <w:t xml:space="preserve"> Hon Brandon Lewis MP, Chair, Conservative Party</w:t>
      </w:r>
    </w:p>
    <w:p w14:paraId="61734490" w14:textId="77777777" w:rsidR="00597ABA" w:rsidRDefault="00597ABA" w:rsidP="00597ABA">
      <w:pPr>
        <w:pStyle w:val="NormalWeb"/>
        <w:spacing w:before="0" w:beforeAutospacing="0" w:after="0" w:afterAutospacing="0"/>
      </w:pPr>
      <w:r>
        <w:rPr>
          <w:rFonts w:ascii="Arial" w:hAnsi="Arial" w:cs="Arial"/>
          <w:b/>
          <w:bCs/>
          <w:color w:val="000000"/>
          <w:sz w:val="22"/>
          <w:szCs w:val="22"/>
        </w:rPr>
        <w:t xml:space="preserve">Gordon </w:t>
      </w:r>
      <w:proofErr w:type="spellStart"/>
      <w:r>
        <w:rPr>
          <w:rFonts w:ascii="Arial" w:hAnsi="Arial" w:cs="Arial"/>
          <w:b/>
          <w:bCs/>
          <w:color w:val="000000"/>
          <w:sz w:val="22"/>
          <w:szCs w:val="22"/>
        </w:rPr>
        <w:t>Nardell</w:t>
      </w:r>
      <w:proofErr w:type="spellEnd"/>
      <w:r>
        <w:rPr>
          <w:rFonts w:ascii="Arial" w:hAnsi="Arial" w:cs="Arial"/>
          <w:b/>
          <w:bCs/>
          <w:color w:val="000000"/>
          <w:sz w:val="22"/>
          <w:szCs w:val="22"/>
        </w:rPr>
        <w:t xml:space="preserve"> QC, Executive Director of Legal Affairs, Labour Party</w:t>
      </w:r>
    </w:p>
    <w:p w14:paraId="1E1A449F" w14:textId="77777777" w:rsidR="00597ABA" w:rsidRDefault="00597ABA" w:rsidP="00597ABA">
      <w:pPr>
        <w:pStyle w:val="NormalWeb"/>
        <w:spacing w:before="0" w:beforeAutospacing="0" w:after="0" w:afterAutospacing="0"/>
      </w:pPr>
      <w:r>
        <w:rPr>
          <w:rFonts w:ascii="Arial" w:hAnsi="Arial" w:cs="Arial"/>
          <w:b/>
          <w:bCs/>
          <w:color w:val="000000"/>
          <w:sz w:val="22"/>
          <w:szCs w:val="22"/>
        </w:rPr>
        <w:t>Kirsten Oswald, Business Convener, SNP</w:t>
      </w:r>
    </w:p>
    <w:p w14:paraId="70C74859" w14:textId="77777777" w:rsidR="00597ABA" w:rsidRDefault="00597ABA" w:rsidP="00597ABA">
      <w:pPr>
        <w:pStyle w:val="NormalWeb"/>
        <w:spacing w:before="0" w:beforeAutospacing="0" w:after="0" w:afterAutospacing="0"/>
      </w:pPr>
      <w:r>
        <w:rPr>
          <w:rFonts w:ascii="Arial" w:hAnsi="Arial" w:cs="Arial"/>
          <w:b/>
          <w:bCs/>
          <w:color w:val="000000"/>
          <w:sz w:val="22"/>
          <w:szCs w:val="22"/>
        </w:rPr>
        <w:t>Amelia Womack, Deputy Leader, Green Party of England and Wales</w:t>
      </w:r>
    </w:p>
    <w:p w14:paraId="282F6E34" w14:textId="77777777" w:rsidR="00597ABA" w:rsidRDefault="00597ABA" w:rsidP="00597ABA">
      <w:pPr>
        <w:pStyle w:val="NormalWeb"/>
        <w:spacing w:before="0" w:beforeAutospacing="0" w:after="0" w:afterAutospacing="0"/>
        <w:jc w:val="right"/>
      </w:pPr>
      <w:r>
        <w:rPr>
          <w:rFonts w:ascii="Arial" w:hAnsi="Arial" w:cs="Arial"/>
          <w:b/>
          <w:bCs/>
          <w:color w:val="000000"/>
          <w:sz w:val="22"/>
          <w:szCs w:val="22"/>
          <w:shd w:val="clear" w:color="auto" w:fill="FFFF00"/>
        </w:rPr>
        <w:t xml:space="preserve"> </w:t>
      </w:r>
    </w:p>
    <w:p w14:paraId="3EA37BB6" w14:textId="77777777" w:rsidR="00597ABA" w:rsidRDefault="00597ABA" w:rsidP="00597ABA">
      <w:pPr>
        <w:pStyle w:val="NormalWeb"/>
        <w:spacing w:before="0" w:beforeAutospacing="0" w:after="0" w:afterAutospacing="0"/>
        <w:jc w:val="right"/>
      </w:pPr>
      <w:r>
        <w:rPr>
          <w:rFonts w:ascii="Arial" w:hAnsi="Arial" w:cs="Arial"/>
          <w:color w:val="000000"/>
          <w:sz w:val="22"/>
          <w:szCs w:val="22"/>
        </w:rPr>
        <w:t>21 May 2019</w:t>
      </w:r>
    </w:p>
    <w:p w14:paraId="20CDBF26" w14:textId="77777777" w:rsidR="00597ABA" w:rsidRDefault="00597ABA" w:rsidP="00597ABA">
      <w:pPr>
        <w:spacing w:after="240"/>
      </w:pPr>
      <w:r>
        <w:br/>
      </w:r>
      <w:r>
        <w:br/>
      </w:r>
    </w:p>
    <w:p w14:paraId="102AD9F7" w14:textId="77777777" w:rsidR="00597ABA" w:rsidRDefault="00597ABA" w:rsidP="00597ABA">
      <w:pPr>
        <w:pStyle w:val="NormalWeb"/>
        <w:spacing w:before="0" w:beforeAutospacing="0" w:after="0" w:afterAutospacing="0"/>
      </w:pPr>
      <w:r>
        <w:rPr>
          <w:rFonts w:ascii="Arial" w:hAnsi="Arial" w:cs="Arial"/>
          <w:b/>
          <w:bCs/>
          <w:color w:val="000000"/>
          <w:sz w:val="22"/>
          <w:szCs w:val="22"/>
        </w:rPr>
        <w:t>JOINT STATEMENT ON INTIMIDATORY BEHAVIOUR</w:t>
      </w:r>
    </w:p>
    <w:p w14:paraId="56F8A54E" w14:textId="77777777" w:rsidR="00597ABA" w:rsidRDefault="00597ABA" w:rsidP="00597ABA"/>
    <w:p w14:paraId="1BEA939B" w14:textId="77777777" w:rsidR="00597ABA" w:rsidRDefault="00597ABA" w:rsidP="00597ABA">
      <w:pPr>
        <w:pStyle w:val="NormalWeb"/>
        <w:spacing w:before="0" w:beforeAutospacing="0" w:after="0" w:afterAutospacing="0"/>
      </w:pPr>
      <w:r>
        <w:rPr>
          <w:rFonts w:ascii="Arial" w:hAnsi="Arial" w:cs="Arial"/>
          <w:color w:val="000000"/>
          <w:sz w:val="22"/>
          <w:szCs w:val="22"/>
        </w:rPr>
        <w:t xml:space="preserve">I am writing further to the meeting that was held on 27 March 2019 to discuss the Committee on Standards in Public Life’s (CSPL) </w:t>
      </w:r>
      <w:hyperlink r:id="rId8" w:history="1">
        <w:r>
          <w:rPr>
            <w:rStyle w:val="Hyperlink"/>
            <w:rFonts w:ascii="Arial" w:hAnsi="Arial" w:cs="Arial"/>
            <w:color w:val="1155CC"/>
            <w:sz w:val="22"/>
            <w:szCs w:val="22"/>
          </w:rPr>
          <w:t>recommendation</w:t>
        </w:r>
      </w:hyperlink>
      <w:r>
        <w:rPr>
          <w:rFonts w:ascii="Arial" w:hAnsi="Arial" w:cs="Arial"/>
          <w:color w:val="000000"/>
          <w:sz w:val="22"/>
          <w:szCs w:val="22"/>
        </w:rPr>
        <w:t xml:space="preserve"> that political parties should ‘work together to develop a joint code of conduct on </w:t>
      </w:r>
      <w:proofErr w:type="spellStart"/>
      <w:r>
        <w:rPr>
          <w:rFonts w:ascii="Arial" w:hAnsi="Arial" w:cs="Arial"/>
          <w:color w:val="000000"/>
          <w:sz w:val="22"/>
          <w:szCs w:val="22"/>
        </w:rPr>
        <w:t>intimidatory</w:t>
      </w:r>
      <w:proofErr w:type="spellEnd"/>
      <w:r>
        <w:rPr>
          <w:rFonts w:ascii="Arial" w:hAnsi="Arial" w:cs="Arial"/>
          <w:color w:val="000000"/>
          <w:sz w:val="22"/>
          <w:szCs w:val="22"/>
        </w:rPr>
        <w:t xml:space="preserve"> behaviour during election campaigns’.  This built on the consensus emerging from the first meeting held on 20 November 2018.</w:t>
      </w:r>
    </w:p>
    <w:p w14:paraId="112D54DD" w14:textId="77777777" w:rsidR="00597ABA" w:rsidRDefault="00597ABA" w:rsidP="00597ABA"/>
    <w:p w14:paraId="131D5491" w14:textId="77777777" w:rsidR="00597ABA" w:rsidRDefault="00597ABA" w:rsidP="00597ABA">
      <w:pPr>
        <w:pStyle w:val="NormalWeb"/>
        <w:spacing w:before="0" w:beforeAutospacing="0" w:after="0" w:afterAutospacing="0"/>
      </w:pPr>
      <w:r>
        <w:rPr>
          <w:rFonts w:ascii="Arial" w:hAnsi="Arial" w:cs="Arial"/>
          <w:color w:val="000000"/>
          <w:sz w:val="22"/>
          <w:szCs w:val="22"/>
        </w:rPr>
        <w:t xml:space="preserve">Following the March meeting, the Committee issued a </w:t>
      </w:r>
      <w:hyperlink r:id="rId9" w:history="1">
        <w:r>
          <w:rPr>
            <w:rStyle w:val="Hyperlink"/>
            <w:rFonts w:ascii="Arial" w:hAnsi="Arial" w:cs="Arial"/>
            <w:color w:val="1155CC"/>
            <w:sz w:val="22"/>
            <w:szCs w:val="22"/>
          </w:rPr>
          <w:t>press statement</w:t>
        </w:r>
      </w:hyperlink>
      <w:r>
        <w:rPr>
          <w:rFonts w:ascii="Arial" w:hAnsi="Arial" w:cs="Arial"/>
          <w:color w:val="000000"/>
          <w:sz w:val="22"/>
          <w:szCs w:val="22"/>
        </w:rPr>
        <w:t xml:space="preserve"> on 10 April, recognising that there was good will and commitment from the parties to make further joint progress; and that CSPL would agree a source of independent support to help take the next step towards committing to a common approach.  </w:t>
      </w:r>
    </w:p>
    <w:p w14:paraId="6741ED94" w14:textId="77777777" w:rsidR="00597ABA" w:rsidRDefault="00597ABA" w:rsidP="00597ABA"/>
    <w:p w14:paraId="67443BBA" w14:textId="77777777" w:rsidR="00597ABA" w:rsidRDefault="00597ABA" w:rsidP="00597ABA">
      <w:pPr>
        <w:pStyle w:val="NormalWeb"/>
        <w:spacing w:before="0" w:beforeAutospacing="0" w:after="0" w:afterAutospacing="0"/>
      </w:pPr>
      <w:r>
        <w:rPr>
          <w:rFonts w:ascii="Arial" w:hAnsi="Arial" w:cs="Arial"/>
          <w:color w:val="000000"/>
          <w:sz w:val="22"/>
          <w:szCs w:val="22"/>
        </w:rPr>
        <w:t xml:space="preserve">I’m delighted to confirm that The Jo Cox Foundation has now agreed that they would be pleased to act as independent support to this work.  CSPL and The Foundation will work together with the political parties that hold seats in Westminster to draw up a common statement of principle on </w:t>
      </w:r>
      <w:proofErr w:type="spellStart"/>
      <w:r>
        <w:rPr>
          <w:rFonts w:ascii="Arial" w:hAnsi="Arial" w:cs="Arial"/>
          <w:color w:val="000000"/>
          <w:sz w:val="22"/>
          <w:szCs w:val="22"/>
        </w:rPr>
        <w:t>intimidatory</w:t>
      </w:r>
      <w:proofErr w:type="spellEnd"/>
      <w:r>
        <w:rPr>
          <w:rFonts w:ascii="Arial" w:hAnsi="Arial" w:cs="Arial"/>
          <w:color w:val="000000"/>
          <w:sz w:val="22"/>
          <w:szCs w:val="22"/>
        </w:rPr>
        <w:t xml:space="preserve"> behaviour to encourage cross-party consensus to recognise and address this worrying issue.  We will invite other parties to sign up to the statement once agreed.</w:t>
      </w:r>
    </w:p>
    <w:p w14:paraId="3FB43D2A" w14:textId="77777777" w:rsidR="00597ABA" w:rsidRDefault="00597ABA" w:rsidP="00597ABA"/>
    <w:p w14:paraId="009B51FF" w14:textId="77777777" w:rsidR="00597ABA" w:rsidRDefault="00597ABA" w:rsidP="00597ABA">
      <w:pPr>
        <w:pStyle w:val="NormalWeb"/>
        <w:spacing w:before="0" w:beforeAutospacing="0" w:after="0" w:afterAutospacing="0"/>
      </w:pPr>
      <w:r>
        <w:rPr>
          <w:rFonts w:ascii="Arial" w:hAnsi="Arial" w:cs="Arial"/>
          <w:color w:val="000000"/>
          <w:sz w:val="22"/>
          <w:szCs w:val="22"/>
        </w:rPr>
        <w:t>CSPL and The Jo Cox Foundation intend to issue a joint press statement shortly to announce this and will write to you again shortly outlining next steps and a proposed work plan.</w:t>
      </w:r>
    </w:p>
    <w:p w14:paraId="61A56007" w14:textId="77777777" w:rsidR="00597ABA" w:rsidRDefault="00597ABA" w:rsidP="00597ABA"/>
    <w:p w14:paraId="2061D5D2" w14:textId="10B1FE02" w:rsidR="00597ABA" w:rsidRDefault="00597ABA" w:rsidP="00597ABA">
      <w:pPr>
        <w:pStyle w:val="NormalWeb"/>
        <w:spacing w:before="0" w:beforeAutospacing="0" w:after="0" w:afterAutospacing="0"/>
      </w:pPr>
      <w:r>
        <w:rPr>
          <w:rFonts w:ascii="Arial" w:hAnsi="Arial" w:cs="Arial"/>
          <w:color w:val="000000"/>
          <w:sz w:val="22"/>
          <w:szCs w:val="22"/>
        </w:rPr>
        <w:t xml:space="preserve">I am copying this letter to: the </w:t>
      </w:r>
      <w:proofErr w:type="spellStart"/>
      <w:r>
        <w:rPr>
          <w:rFonts w:ascii="Arial" w:hAnsi="Arial" w:cs="Arial"/>
          <w:color w:val="000000"/>
          <w:sz w:val="22"/>
          <w:szCs w:val="22"/>
        </w:rPr>
        <w:t>Rt</w:t>
      </w:r>
      <w:proofErr w:type="spellEnd"/>
      <w:r>
        <w:rPr>
          <w:rFonts w:ascii="Arial" w:hAnsi="Arial" w:cs="Arial"/>
          <w:color w:val="000000"/>
          <w:sz w:val="22"/>
          <w:szCs w:val="22"/>
        </w:rPr>
        <w:t xml:space="preserve"> Hon Theresa May MP, Prime Minister; Jacqui Smith, Chair, The Jo Cox Foundation; Catherine Anderson, Chief Executive, The Jo Cox Foundation; </w:t>
      </w:r>
      <w:proofErr w:type="spellStart"/>
      <w:r>
        <w:rPr>
          <w:rFonts w:ascii="Arial" w:hAnsi="Arial" w:cs="Arial"/>
          <w:color w:val="000000"/>
          <w:sz w:val="22"/>
          <w:szCs w:val="22"/>
        </w:rPr>
        <w:t>Rt</w:t>
      </w:r>
      <w:proofErr w:type="spellEnd"/>
      <w:r>
        <w:rPr>
          <w:rFonts w:ascii="Arial" w:hAnsi="Arial" w:cs="Arial"/>
          <w:color w:val="000000"/>
          <w:sz w:val="22"/>
          <w:szCs w:val="22"/>
        </w:rPr>
        <w:t xml:space="preserve"> Hon Sir Vince Cable MP, Leader of Liberal Democrats; Adam Price AM, Leader, Plaid </w:t>
      </w:r>
      <w:proofErr w:type="spellStart"/>
      <w:r>
        <w:rPr>
          <w:rFonts w:ascii="Arial" w:hAnsi="Arial" w:cs="Arial"/>
          <w:color w:val="000000"/>
          <w:sz w:val="22"/>
          <w:szCs w:val="22"/>
        </w:rPr>
        <w:t>Cymru</w:t>
      </w:r>
      <w:proofErr w:type="spellEnd"/>
      <w:r>
        <w:rPr>
          <w:rFonts w:ascii="Arial" w:hAnsi="Arial" w:cs="Arial"/>
          <w:color w:val="000000"/>
          <w:sz w:val="22"/>
          <w:szCs w:val="22"/>
        </w:rPr>
        <w:t xml:space="preserve">; Hywel Williams MP, Plaid </w:t>
      </w:r>
      <w:proofErr w:type="spellStart"/>
      <w:r>
        <w:rPr>
          <w:rFonts w:ascii="Arial" w:hAnsi="Arial" w:cs="Arial"/>
          <w:color w:val="000000"/>
          <w:sz w:val="22"/>
          <w:szCs w:val="22"/>
        </w:rPr>
        <w:t>Cymru</w:t>
      </w:r>
      <w:proofErr w:type="spellEnd"/>
      <w:r>
        <w:rPr>
          <w:rFonts w:ascii="Arial" w:hAnsi="Arial" w:cs="Arial"/>
          <w:color w:val="000000"/>
          <w:sz w:val="22"/>
          <w:szCs w:val="22"/>
        </w:rPr>
        <w:t xml:space="preserve">; Gareth </w:t>
      </w:r>
      <w:proofErr w:type="spellStart"/>
      <w:r>
        <w:rPr>
          <w:rFonts w:ascii="Arial" w:hAnsi="Arial" w:cs="Arial"/>
          <w:color w:val="000000"/>
          <w:sz w:val="22"/>
          <w:szCs w:val="22"/>
        </w:rPr>
        <w:t>Clubb</w:t>
      </w:r>
      <w:proofErr w:type="spellEnd"/>
      <w:r>
        <w:rPr>
          <w:rFonts w:ascii="Arial" w:hAnsi="Arial" w:cs="Arial"/>
          <w:color w:val="000000"/>
          <w:sz w:val="22"/>
          <w:szCs w:val="22"/>
        </w:rPr>
        <w:t xml:space="preserve">, Chief Executive, Plaid </w:t>
      </w:r>
      <w:proofErr w:type="spellStart"/>
      <w:r>
        <w:rPr>
          <w:rFonts w:ascii="Arial" w:hAnsi="Arial" w:cs="Arial"/>
          <w:color w:val="000000"/>
          <w:sz w:val="22"/>
          <w:szCs w:val="22"/>
        </w:rPr>
        <w:t>Cymru</w:t>
      </w:r>
      <w:proofErr w:type="spellEnd"/>
      <w:r>
        <w:rPr>
          <w:rFonts w:ascii="Arial" w:hAnsi="Arial" w:cs="Arial"/>
          <w:color w:val="000000"/>
          <w:sz w:val="22"/>
          <w:szCs w:val="22"/>
        </w:rPr>
        <w:t xml:space="preserve">; </w:t>
      </w:r>
      <w:proofErr w:type="spellStart"/>
      <w:r w:rsidR="00624C02">
        <w:rPr>
          <w:rFonts w:ascii="Arial" w:hAnsi="Arial" w:cs="Arial"/>
          <w:color w:val="000000"/>
          <w:sz w:val="22"/>
          <w:szCs w:val="22"/>
        </w:rPr>
        <w:t>Rt</w:t>
      </w:r>
      <w:proofErr w:type="spellEnd"/>
      <w:r w:rsidR="00624C02">
        <w:rPr>
          <w:rFonts w:ascii="Arial" w:hAnsi="Arial" w:cs="Arial"/>
          <w:color w:val="000000"/>
          <w:sz w:val="22"/>
          <w:szCs w:val="22"/>
        </w:rPr>
        <w:t xml:space="preserve"> </w:t>
      </w:r>
      <w:r w:rsidR="00624C02">
        <w:rPr>
          <w:rFonts w:ascii="Arial" w:hAnsi="Arial" w:cs="Arial"/>
          <w:color w:val="000000"/>
          <w:sz w:val="22"/>
          <w:szCs w:val="22"/>
        </w:rPr>
        <w:lastRenderedPageBreak/>
        <w:t xml:space="preserve">Hon Arlene Foster, Leader of the Democratic Unionist Party; </w:t>
      </w:r>
      <w:r>
        <w:rPr>
          <w:rFonts w:ascii="Arial" w:hAnsi="Arial" w:cs="Arial"/>
          <w:color w:val="000000"/>
          <w:sz w:val="22"/>
          <w:szCs w:val="22"/>
        </w:rPr>
        <w:t xml:space="preserve">Jonathan Bartley, Co-Leader, Green Party; </w:t>
      </w:r>
      <w:proofErr w:type="spellStart"/>
      <w:r>
        <w:rPr>
          <w:rFonts w:ascii="Arial" w:hAnsi="Arial" w:cs="Arial"/>
          <w:color w:val="000000"/>
          <w:sz w:val="22"/>
          <w:szCs w:val="22"/>
        </w:rPr>
        <w:t>Siân</w:t>
      </w:r>
      <w:proofErr w:type="spellEnd"/>
      <w:r>
        <w:rPr>
          <w:rFonts w:ascii="Arial" w:hAnsi="Arial" w:cs="Arial"/>
          <w:color w:val="000000"/>
          <w:sz w:val="22"/>
          <w:szCs w:val="22"/>
        </w:rPr>
        <w:t xml:space="preserve"> Berry AM, Co-leader, Green Party; Heidi Allen MP, Interim Leader, Change UK, The Independent Group; Gavin Shuker MP, Group Convener, Change UK, The Independent Group; Jane Ramsey, Independent Member, CSPL.</w:t>
      </w:r>
    </w:p>
    <w:p w14:paraId="6454A018" w14:textId="77777777" w:rsidR="00597ABA" w:rsidRDefault="00597ABA" w:rsidP="00597ABA"/>
    <w:p w14:paraId="1D8EAB83" w14:textId="77777777" w:rsidR="00597ABA" w:rsidRDefault="00597ABA" w:rsidP="00597ABA">
      <w:pPr>
        <w:pStyle w:val="NormalWeb"/>
        <w:spacing w:before="0" w:beforeAutospacing="0" w:after="0" w:afterAutospacing="0"/>
      </w:pPr>
      <w:r>
        <w:rPr>
          <w:rFonts w:ascii="Arial" w:hAnsi="Arial" w:cs="Arial"/>
          <w:color w:val="000000"/>
          <w:sz w:val="22"/>
          <w:szCs w:val="22"/>
        </w:rPr>
        <w:t>Yours sincerely</w:t>
      </w:r>
    </w:p>
    <w:p w14:paraId="05567E8F" w14:textId="77777777" w:rsidR="00597ABA" w:rsidRDefault="00597ABA" w:rsidP="00597ABA">
      <w:pPr>
        <w:spacing w:after="240"/>
      </w:pPr>
      <w:r>
        <w:br/>
      </w:r>
      <w:r>
        <w:br/>
      </w:r>
      <w:r>
        <w:br/>
      </w:r>
    </w:p>
    <w:p w14:paraId="6241EFBD" w14:textId="77777777" w:rsidR="00597ABA" w:rsidRDefault="00597ABA" w:rsidP="00597ABA">
      <w:pPr>
        <w:pStyle w:val="NormalWeb"/>
        <w:spacing w:before="0" w:beforeAutospacing="0" w:after="0" w:afterAutospacing="0"/>
      </w:pPr>
      <w:r>
        <w:rPr>
          <w:rFonts w:ascii="Arial" w:hAnsi="Arial" w:cs="Arial"/>
          <w:i/>
          <w:iCs/>
          <w:color w:val="000000"/>
          <w:sz w:val="22"/>
          <w:szCs w:val="22"/>
        </w:rPr>
        <w:t>(approved by Lord Evans and signed in his absence)</w:t>
      </w:r>
    </w:p>
    <w:p w14:paraId="169723EB" w14:textId="77777777" w:rsidR="00597ABA" w:rsidRDefault="00597ABA" w:rsidP="00597ABA"/>
    <w:p w14:paraId="3F49A452" w14:textId="77777777" w:rsidR="00597ABA" w:rsidRDefault="00597ABA" w:rsidP="00597ABA">
      <w:pPr>
        <w:pStyle w:val="NormalWeb"/>
        <w:spacing w:before="0" w:beforeAutospacing="0" w:after="0" w:afterAutospacing="0"/>
      </w:pPr>
      <w:r>
        <w:rPr>
          <w:rFonts w:ascii="Arial" w:hAnsi="Arial" w:cs="Arial"/>
          <w:color w:val="000000"/>
          <w:sz w:val="22"/>
          <w:szCs w:val="22"/>
        </w:rPr>
        <w:t>Lord Evans KCB DL</w:t>
      </w:r>
    </w:p>
    <w:p w14:paraId="0731AF3D" w14:textId="77777777" w:rsidR="00597ABA" w:rsidRDefault="00597ABA" w:rsidP="00597ABA">
      <w:pPr>
        <w:pStyle w:val="NormalWeb"/>
        <w:spacing w:before="0" w:beforeAutospacing="0" w:after="0" w:afterAutospacing="0"/>
      </w:pPr>
      <w:r>
        <w:rPr>
          <w:rFonts w:ascii="Arial" w:hAnsi="Arial" w:cs="Arial"/>
          <w:color w:val="000000"/>
          <w:sz w:val="22"/>
          <w:szCs w:val="22"/>
        </w:rPr>
        <w:t>Chair, Committee on Standards in Public Life</w:t>
      </w:r>
    </w:p>
    <w:p w14:paraId="6559CD1B" w14:textId="181C7BA6" w:rsidR="00597ABA" w:rsidRDefault="00597ABA" w:rsidP="00597ABA">
      <w:pPr>
        <w:pStyle w:val="NormalWeb"/>
        <w:spacing w:before="0" w:beforeAutospacing="0" w:after="0" w:afterAutospacing="0"/>
        <w:rPr>
          <w:rFonts w:ascii="Arial" w:hAnsi="Arial" w:cs="Arial"/>
          <w:b/>
          <w:bCs/>
          <w:color w:val="000000"/>
          <w:sz w:val="22"/>
          <w:szCs w:val="22"/>
        </w:rPr>
      </w:pPr>
      <w:r>
        <w:br/>
      </w:r>
      <w:r>
        <w:br/>
      </w:r>
    </w:p>
    <w:sectPr w:rsidR="00597ABA" w:rsidSect="00FC725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0BC7" w14:textId="77777777" w:rsidR="006A7861" w:rsidRDefault="006A7861" w:rsidP="00FF269D">
      <w:r>
        <w:separator/>
      </w:r>
    </w:p>
  </w:endnote>
  <w:endnote w:type="continuationSeparator" w:id="0">
    <w:p w14:paraId="72CD71DF" w14:textId="77777777" w:rsidR="006A7861" w:rsidRDefault="006A7861" w:rsidP="00F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1D0" w14:textId="4C7D96E6" w:rsidR="00835D13" w:rsidRDefault="00835D13" w:rsidP="00FF269D">
    <w:pPr>
      <w:pStyle w:val="Foot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597ABA">
      <w:rPr>
        <w:rFonts w:ascii="Calibri" w:hAnsi="Calibri"/>
        <w:color w:val="000000"/>
        <w:sz w:val="22"/>
      </w:rPr>
      <w:t>UNCLASSIFIED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1D2" w14:textId="77777777" w:rsidR="00835D13" w:rsidRPr="008E6782" w:rsidRDefault="00835D13" w:rsidP="00DC10D1">
    <w:pPr>
      <w:ind w:left="-851" w:right="175" w:firstLine="851"/>
      <w:jc w:val="center"/>
      <w:rPr>
        <w:b/>
        <w:i/>
        <w:sz w:val="20"/>
        <w:szCs w:val="20"/>
      </w:rPr>
    </w:pPr>
    <w:r w:rsidRPr="008E6782">
      <w:rPr>
        <w:b/>
        <w:sz w:val="20"/>
        <w:szCs w:val="20"/>
      </w:rPr>
      <w:t>Selflessness I Integrity I Objectivity I Accountability I Openness I Honesty I Leadership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1D4" w14:textId="5BAD8F69" w:rsidR="00835D13" w:rsidRDefault="00835D13" w:rsidP="00FF269D">
    <w:pPr>
      <w:pStyle w:val="Foot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597ABA">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D462" w14:textId="77777777" w:rsidR="006A7861" w:rsidRDefault="006A7861" w:rsidP="00FF269D">
      <w:r>
        <w:separator/>
      </w:r>
    </w:p>
  </w:footnote>
  <w:footnote w:type="continuationSeparator" w:id="0">
    <w:p w14:paraId="1F365409" w14:textId="77777777" w:rsidR="006A7861" w:rsidRDefault="006A7861" w:rsidP="00FF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1CE" w14:textId="5FDA911D" w:rsidR="00835D13" w:rsidRDefault="00835D13" w:rsidP="00FF269D">
    <w:pPr>
      <w:pStyle w:val="Head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597ABA">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1CF" w14:textId="77777777" w:rsidR="00835D13" w:rsidRPr="001552B5" w:rsidRDefault="00835D13" w:rsidP="00DC10D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1D3" w14:textId="3443297D" w:rsidR="00835D13" w:rsidRDefault="00835D13" w:rsidP="00FF269D">
    <w:pPr>
      <w:pStyle w:val="Head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597ABA">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203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9D"/>
    <w:rsid w:val="00074282"/>
    <w:rsid w:val="0008100E"/>
    <w:rsid w:val="0009407C"/>
    <w:rsid w:val="00135C5B"/>
    <w:rsid w:val="001552B5"/>
    <w:rsid w:val="001678C0"/>
    <w:rsid w:val="00181E3C"/>
    <w:rsid w:val="001C3C5F"/>
    <w:rsid w:val="001F00BE"/>
    <w:rsid w:val="001F2993"/>
    <w:rsid w:val="0020788A"/>
    <w:rsid w:val="00345C49"/>
    <w:rsid w:val="003F1E8F"/>
    <w:rsid w:val="00415D37"/>
    <w:rsid w:val="00470FCA"/>
    <w:rsid w:val="00535A89"/>
    <w:rsid w:val="00597ABA"/>
    <w:rsid w:val="005E6EA9"/>
    <w:rsid w:val="00624C02"/>
    <w:rsid w:val="00630D66"/>
    <w:rsid w:val="00660044"/>
    <w:rsid w:val="006A7861"/>
    <w:rsid w:val="006B0DB4"/>
    <w:rsid w:val="00726AB9"/>
    <w:rsid w:val="00751A95"/>
    <w:rsid w:val="0079788F"/>
    <w:rsid w:val="00835D13"/>
    <w:rsid w:val="008E6782"/>
    <w:rsid w:val="009009C4"/>
    <w:rsid w:val="00905ABE"/>
    <w:rsid w:val="009A3658"/>
    <w:rsid w:val="009A7764"/>
    <w:rsid w:val="00AD6714"/>
    <w:rsid w:val="00BF3EE3"/>
    <w:rsid w:val="00CD66FC"/>
    <w:rsid w:val="00DC10D1"/>
    <w:rsid w:val="00DE3718"/>
    <w:rsid w:val="00E70F79"/>
    <w:rsid w:val="00FB4B8C"/>
    <w:rsid w:val="00FC7254"/>
    <w:rsid w:val="00FD1738"/>
    <w:rsid w:val="00FD6C4D"/>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61B3"/>
  <w15:docId w15:val="{2E3285F9-32D8-4BC2-8537-D3FCFB7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9D"/>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69D"/>
    <w:pPr>
      <w:tabs>
        <w:tab w:val="center" w:pos="4513"/>
        <w:tab w:val="right" w:pos="9026"/>
      </w:tabs>
    </w:pPr>
  </w:style>
  <w:style w:type="character" w:customStyle="1" w:styleId="HeaderChar">
    <w:name w:val="Header Char"/>
    <w:basedOn w:val="DefaultParagraphFont"/>
    <w:link w:val="Header"/>
    <w:uiPriority w:val="99"/>
    <w:semiHidden/>
    <w:rsid w:val="00FF269D"/>
  </w:style>
  <w:style w:type="paragraph" w:styleId="Footer">
    <w:name w:val="footer"/>
    <w:basedOn w:val="Normal"/>
    <w:link w:val="FooterChar"/>
    <w:unhideWhenUsed/>
    <w:rsid w:val="00FF269D"/>
    <w:pPr>
      <w:tabs>
        <w:tab w:val="center" w:pos="4513"/>
        <w:tab w:val="right" w:pos="9026"/>
      </w:tabs>
    </w:pPr>
  </w:style>
  <w:style w:type="character" w:customStyle="1" w:styleId="FooterChar">
    <w:name w:val="Footer Char"/>
    <w:basedOn w:val="DefaultParagraphFont"/>
    <w:link w:val="Footer"/>
    <w:rsid w:val="00FF269D"/>
  </w:style>
  <w:style w:type="character" w:styleId="Hyperlink">
    <w:name w:val="Hyperlink"/>
    <w:uiPriority w:val="99"/>
    <w:unhideWhenUsed/>
    <w:rsid w:val="00FF269D"/>
    <w:rPr>
      <w:color w:val="0000FF"/>
      <w:u w:val="single"/>
    </w:rPr>
  </w:style>
  <w:style w:type="character" w:styleId="Strong">
    <w:name w:val="Strong"/>
    <w:uiPriority w:val="22"/>
    <w:qFormat/>
    <w:rsid w:val="00FF269D"/>
    <w:rPr>
      <w:b/>
      <w:bCs/>
    </w:rPr>
  </w:style>
  <w:style w:type="paragraph" w:customStyle="1" w:styleId="Default">
    <w:name w:val="Default"/>
    <w:rsid w:val="00835D13"/>
    <w:pPr>
      <w:autoSpaceDE w:val="0"/>
      <w:autoSpaceDN w:val="0"/>
      <w:adjustRightInd w:val="0"/>
    </w:pPr>
    <w:rPr>
      <w:rFonts w:cs="Calibri"/>
      <w:color w:val="000000"/>
      <w:sz w:val="24"/>
      <w:szCs w:val="24"/>
      <w:lang w:val="en-GB" w:eastAsia="en-GB"/>
    </w:rPr>
  </w:style>
  <w:style w:type="paragraph" w:styleId="NormalWeb">
    <w:name w:val="Normal (Web)"/>
    <w:basedOn w:val="Normal"/>
    <w:uiPriority w:val="99"/>
    <w:semiHidden/>
    <w:unhideWhenUsed/>
    <w:rsid w:val="00535A8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535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89"/>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4507">
      <w:bodyDiv w:val="1"/>
      <w:marLeft w:val="0"/>
      <w:marRight w:val="0"/>
      <w:marTop w:val="0"/>
      <w:marBottom w:val="0"/>
      <w:divBdr>
        <w:top w:val="none" w:sz="0" w:space="0" w:color="auto"/>
        <w:left w:val="none" w:sz="0" w:space="0" w:color="auto"/>
        <w:bottom w:val="none" w:sz="0" w:space="0" w:color="auto"/>
        <w:right w:val="none" w:sz="0" w:space="0" w:color="auto"/>
      </w:divBdr>
    </w:div>
    <w:div w:id="16993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timidation-in-public-life-a-review-by-the-committee-on-standards-in-public-lif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ublic@public-standards.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intimidation-in-public-life-political-parties-meeting-upda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2936</CharactersWithSpaces>
  <SharedDoc>false</SharedDoc>
  <HLinks>
    <vt:vector size="6" baseType="variant">
      <vt:variant>
        <vt:i4>3145853</vt:i4>
      </vt:variant>
      <vt:variant>
        <vt:i4>0</vt:i4>
      </vt:variant>
      <vt:variant>
        <vt:i4>0</vt:i4>
      </vt:variant>
      <vt:variant>
        <vt:i4>5</vt:i4>
      </vt:variant>
      <vt:variant>
        <vt:lpwstr>mailto:public@public-standards.gov.uk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Microsoft Office User</cp:lastModifiedBy>
  <cp:revision>2</cp:revision>
  <cp:lastPrinted>2019-05-21T09:50:00Z</cp:lastPrinted>
  <dcterms:created xsi:type="dcterms:W3CDTF">2019-05-21T11:21:00Z</dcterms:created>
  <dcterms:modified xsi:type="dcterms:W3CDTF">2019-05-21T11:21:00Z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a9fdaf67-56a6-4046-a26f-0f5b4e325806</vt:lpwstr>
  </property>
</Properties>
</file>