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200D" w14:textId="77777777" w:rsidR="00D40BCE" w:rsidRDefault="00B125ED">
      <w:pPr>
        <w:spacing w:after="158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Pre-release Access to </w:t>
      </w:r>
      <w:r w:rsidR="0042787B">
        <w:rPr>
          <w:b/>
          <w:u w:val="single" w:color="000000"/>
        </w:rPr>
        <w:t xml:space="preserve">the </w:t>
      </w:r>
      <w:r w:rsidR="00180E2E">
        <w:rPr>
          <w:b/>
          <w:u w:val="single" w:color="000000"/>
        </w:rPr>
        <w:t xml:space="preserve">Charitable Giving </w:t>
      </w:r>
      <w:r>
        <w:rPr>
          <w:b/>
          <w:u w:val="single" w:color="000000"/>
        </w:rPr>
        <w:t>Indicators 201</w:t>
      </w:r>
      <w:r w:rsidR="0042787B">
        <w:rPr>
          <w:b/>
          <w:u w:val="single" w:color="000000"/>
        </w:rPr>
        <w:t>7/18</w:t>
      </w:r>
      <w:r>
        <w:rPr>
          <w:b/>
        </w:rPr>
        <w:t xml:space="preserve"> </w:t>
      </w:r>
    </w:p>
    <w:p w14:paraId="21B656D6" w14:textId="77777777" w:rsidR="00D40BCE" w:rsidRDefault="00B125ED">
      <w:pPr>
        <w:spacing w:after="173"/>
        <w:ind w:left="-5"/>
      </w:pPr>
      <w:r>
        <w:t>In accordance with the conditions for pre-release access to Official Statistics set out in the D</w:t>
      </w:r>
      <w:r w:rsidR="0042787B">
        <w:t xml:space="preserve">epartment for Digital, </w:t>
      </w:r>
      <w:r>
        <w:t>C</w:t>
      </w:r>
      <w:r w:rsidR="0042787B">
        <w:t xml:space="preserve">ulture, </w:t>
      </w:r>
      <w:r>
        <w:t>M</w:t>
      </w:r>
      <w:r w:rsidR="0042787B">
        <w:t xml:space="preserve">edia and </w:t>
      </w:r>
      <w:r>
        <w:t>S</w:t>
      </w:r>
      <w:r w:rsidR="0042787B">
        <w:t>port</w:t>
      </w:r>
      <w:r>
        <w:t xml:space="preserve"> </w:t>
      </w:r>
      <w:hyperlink r:id="rId5">
        <w:r>
          <w:rPr>
            <w:color w:val="0563C1"/>
            <w:u w:val="single" w:color="0563C1"/>
          </w:rPr>
          <w:t>statement of compliance</w:t>
        </w:r>
      </w:hyperlink>
      <w:hyperlink r:id="rId6">
        <w:r>
          <w:t>,</w:t>
        </w:r>
      </w:hyperlink>
      <w:r>
        <w:t xml:space="preserve"> the following Ministers and officials received priv</w:t>
      </w:r>
      <w:r w:rsidR="0042787B">
        <w:t>ileged early access to the Sponsored Museums Annual Performance Indicators , published on</w:t>
      </w:r>
      <w:r w:rsidR="00C57245">
        <w:t xml:space="preserve"> Wednesday</w:t>
      </w:r>
      <w:r w:rsidR="00180E2E">
        <w:t xml:space="preserve"> 24 October</w:t>
      </w:r>
      <w:r w:rsidR="0042787B">
        <w:t xml:space="preserve"> 2018</w:t>
      </w:r>
      <w:r>
        <w:t xml:space="preserve"> 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showing a list of ministers and officials who have received privileged early access to the Sponsored Museums and Galleries Annual Performance Indicators"/>
      </w:tblPr>
      <w:tblGrid>
        <w:gridCol w:w="3152"/>
        <w:gridCol w:w="6237"/>
      </w:tblGrid>
      <w:tr w:rsidR="0042787B" w14:paraId="01CAFFB0" w14:textId="77777777" w:rsidTr="009E3F40">
        <w:trPr>
          <w:trHeight w:val="478"/>
          <w:tblHeader/>
        </w:trPr>
        <w:tc>
          <w:tcPr>
            <w:tcW w:w="3152" w:type="dxa"/>
          </w:tcPr>
          <w:p w14:paraId="6B2E077D" w14:textId="77777777" w:rsidR="0042787B" w:rsidRDefault="0042787B" w:rsidP="001C20AC">
            <w:pPr>
              <w:spacing w:after="0"/>
              <w:ind w:left="0" w:firstLine="0"/>
            </w:pPr>
            <w:r>
              <w:t xml:space="preserve">Jeremy Wright </w:t>
            </w:r>
          </w:p>
        </w:tc>
        <w:tc>
          <w:tcPr>
            <w:tcW w:w="6237" w:type="dxa"/>
          </w:tcPr>
          <w:p w14:paraId="5FE225A4" w14:textId="77777777" w:rsidR="0042787B" w:rsidRDefault="0042787B" w:rsidP="001C20AC">
            <w:pPr>
              <w:spacing w:after="0"/>
              <w:ind w:left="0" w:firstLine="0"/>
            </w:pPr>
            <w:r>
              <w:t xml:space="preserve">Secretary of State for Culture, Media and Sport </w:t>
            </w:r>
          </w:p>
        </w:tc>
      </w:tr>
      <w:tr w:rsidR="0042787B" w14:paraId="6B735CB8" w14:textId="77777777" w:rsidTr="009E3F40">
        <w:trPr>
          <w:trHeight w:val="478"/>
          <w:tblHeader/>
        </w:trPr>
        <w:tc>
          <w:tcPr>
            <w:tcW w:w="3152" w:type="dxa"/>
          </w:tcPr>
          <w:p w14:paraId="63BFC71F" w14:textId="77777777" w:rsidR="0042787B" w:rsidRDefault="0042787B" w:rsidP="001C20AC">
            <w:pPr>
              <w:spacing w:after="0"/>
              <w:ind w:left="0" w:firstLine="0"/>
            </w:pPr>
            <w:r>
              <w:t xml:space="preserve">Michael Ellis </w:t>
            </w:r>
          </w:p>
        </w:tc>
        <w:tc>
          <w:tcPr>
            <w:tcW w:w="6237" w:type="dxa"/>
          </w:tcPr>
          <w:p w14:paraId="4F46D557" w14:textId="77777777" w:rsidR="0042787B" w:rsidRDefault="0042787B" w:rsidP="001C20AC">
            <w:pPr>
              <w:spacing w:after="0"/>
              <w:ind w:left="0" w:firstLine="0"/>
            </w:pPr>
            <w:r>
              <w:t xml:space="preserve">Minister of State for Arts, Heritage and Tourism </w:t>
            </w:r>
          </w:p>
        </w:tc>
      </w:tr>
      <w:tr w:rsidR="0042787B" w14:paraId="7156751A" w14:textId="77777777" w:rsidTr="009E3F40">
        <w:trPr>
          <w:trHeight w:val="478"/>
          <w:tblHeader/>
        </w:trPr>
        <w:tc>
          <w:tcPr>
            <w:tcW w:w="3152" w:type="dxa"/>
          </w:tcPr>
          <w:p w14:paraId="43B8F12F" w14:textId="77777777" w:rsidR="0042787B" w:rsidRPr="008533E0" w:rsidRDefault="0042787B" w:rsidP="001C20AC">
            <w:pPr>
              <w:spacing w:after="0"/>
              <w:ind w:left="0" w:firstLine="0"/>
            </w:pPr>
            <w:r>
              <w:t>Sue Owen</w:t>
            </w:r>
            <w:r w:rsidRPr="008533E0">
              <w:t xml:space="preserve"> </w:t>
            </w:r>
          </w:p>
          <w:p w14:paraId="2909791C" w14:textId="77777777" w:rsidR="0042787B" w:rsidRDefault="0042787B" w:rsidP="001C20AC">
            <w:pPr>
              <w:spacing w:after="0"/>
              <w:ind w:left="0" w:firstLine="0"/>
            </w:pPr>
          </w:p>
        </w:tc>
        <w:tc>
          <w:tcPr>
            <w:tcW w:w="6237" w:type="dxa"/>
          </w:tcPr>
          <w:p w14:paraId="6B77E343" w14:textId="77777777" w:rsidR="0042787B" w:rsidRDefault="0042787B" w:rsidP="001C20AC">
            <w:pPr>
              <w:spacing w:after="0"/>
              <w:ind w:left="0" w:firstLine="0"/>
            </w:pPr>
            <w:r>
              <w:t xml:space="preserve">Permanent Secretary </w:t>
            </w:r>
          </w:p>
        </w:tc>
      </w:tr>
      <w:tr w:rsidR="0042787B" w14:paraId="3670A36B" w14:textId="77777777" w:rsidTr="009E3F40">
        <w:trPr>
          <w:trHeight w:val="478"/>
          <w:tblHeader/>
        </w:trPr>
        <w:tc>
          <w:tcPr>
            <w:tcW w:w="3152" w:type="dxa"/>
          </w:tcPr>
          <w:p w14:paraId="1CD758B7" w14:textId="77777777" w:rsidR="0042787B" w:rsidRDefault="0042787B" w:rsidP="001C20AC">
            <w:pPr>
              <w:spacing w:after="0"/>
              <w:ind w:left="0" w:firstLine="0"/>
            </w:pPr>
            <w:r>
              <w:t>Emma Squire</w:t>
            </w:r>
          </w:p>
        </w:tc>
        <w:tc>
          <w:tcPr>
            <w:tcW w:w="6237" w:type="dxa"/>
          </w:tcPr>
          <w:p w14:paraId="0C73181C" w14:textId="77777777" w:rsidR="0042787B" w:rsidRDefault="0042787B" w:rsidP="001C20AC">
            <w:pPr>
              <w:spacing w:after="0"/>
              <w:ind w:left="0" w:firstLine="0"/>
            </w:pPr>
            <w:r>
              <w:t>Director, Arts, Heritage and Tourism</w:t>
            </w:r>
          </w:p>
        </w:tc>
      </w:tr>
      <w:tr w:rsidR="0042787B" w14:paraId="77D394A1" w14:textId="77777777" w:rsidTr="009E3F40">
        <w:trPr>
          <w:trHeight w:val="478"/>
          <w:tblHeader/>
        </w:trPr>
        <w:tc>
          <w:tcPr>
            <w:tcW w:w="3152" w:type="dxa"/>
          </w:tcPr>
          <w:p w14:paraId="1A3A1105" w14:textId="77777777" w:rsidR="0042787B" w:rsidRDefault="0042787B" w:rsidP="001C20AC">
            <w:pPr>
              <w:spacing w:after="0"/>
              <w:ind w:left="0" w:firstLine="0"/>
            </w:pPr>
            <w:r>
              <w:t xml:space="preserve">Helen Whitehouse </w:t>
            </w:r>
          </w:p>
        </w:tc>
        <w:tc>
          <w:tcPr>
            <w:tcW w:w="6237" w:type="dxa"/>
          </w:tcPr>
          <w:p w14:paraId="40ABBBCB" w14:textId="77777777" w:rsidR="0042787B" w:rsidRDefault="0042787B" w:rsidP="001C20AC">
            <w:pPr>
              <w:spacing w:after="0"/>
              <w:ind w:left="0" w:firstLine="0"/>
            </w:pPr>
            <w:r>
              <w:t>Deputy Director, Museums and Cultural Property</w:t>
            </w:r>
          </w:p>
          <w:p w14:paraId="17501F75" w14:textId="77777777" w:rsidR="0042787B" w:rsidRDefault="0042787B" w:rsidP="001C20AC">
            <w:pPr>
              <w:spacing w:after="0"/>
              <w:ind w:left="0" w:firstLine="0"/>
            </w:pPr>
          </w:p>
        </w:tc>
      </w:tr>
      <w:tr w:rsidR="0042787B" w14:paraId="0E8D38FA" w14:textId="77777777" w:rsidTr="009E3F40">
        <w:trPr>
          <w:trHeight w:val="478"/>
          <w:tblHeader/>
        </w:trPr>
        <w:tc>
          <w:tcPr>
            <w:tcW w:w="3152" w:type="dxa"/>
          </w:tcPr>
          <w:p w14:paraId="0AF9EF7C" w14:textId="77777777" w:rsidR="0042787B" w:rsidRDefault="00126509" w:rsidP="001C20AC">
            <w:pPr>
              <w:spacing w:after="0"/>
              <w:ind w:left="0" w:firstLine="0"/>
            </w:pPr>
            <w:r>
              <w:t>Rebecca Stockbridge</w:t>
            </w:r>
            <w:r w:rsidR="0042787B">
              <w:t xml:space="preserve"> </w:t>
            </w:r>
          </w:p>
        </w:tc>
        <w:tc>
          <w:tcPr>
            <w:tcW w:w="6237" w:type="dxa"/>
          </w:tcPr>
          <w:p w14:paraId="3165196D" w14:textId="77777777" w:rsidR="0042787B" w:rsidRDefault="0042787B" w:rsidP="00126509">
            <w:pPr>
              <w:spacing w:after="0"/>
              <w:ind w:left="0" w:firstLine="0"/>
            </w:pPr>
            <w:r>
              <w:t xml:space="preserve">Head of </w:t>
            </w:r>
            <w:r w:rsidR="00126509">
              <w:t>Regional Museums</w:t>
            </w:r>
          </w:p>
        </w:tc>
      </w:tr>
      <w:tr w:rsidR="0042787B" w14:paraId="2C1B22C4" w14:textId="77777777" w:rsidTr="009E3F40">
        <w:trPr>
          <w:trHeight w:val="478"/>
          <w:tblHeader/>
        </w:trPr>
        <w:tc>
          <w:tcPr>
            <w:tcW w:w="3152" w:type="dxa"/>
          </w:tcPr>
          <w:p w14:paraId="5ACF8225" w14:textId="77777777" w:rsidR="0042787B" w:rsidRDefault="00126509" w:rsidP="001C20AC">
            <w:pPr>
              <w:spacing w:after="0"/>
              <w:ind w:left="0" w:firstLine="0"/>
            </w:pPr>
            <w:r>
              <w:t>Claire Mohace</w:t>
            </w:r>
            <w:r w:rsidR="00180E2E">
              <w:t>k</w:t>
            </w:r>
          </w:p>
        </w:tc>
        <w:tc>
          <w:tcPr>
            <w:tcW w:w="6237" w:type="dxa"/>
          </w:tcPr>
          <w:p w14:paraId="65C0AF8A" w14:textId="77777777" w:rsidR="0042787B" w:rsidRDefault="0042787B" w:rsidP="001C20AC">
            <w:pPr>
              <w:spacing w:after="0"/>
              <w:ind w:left="0" w:firstLine="0"/>
            </w:pPr>
            <w:r>
              <w:t>Senior Sponsorship Adviser</w:t>
            </w:r>
          </w:p>
        </w:tc>
      </w:tr>
      <w:tr w:rsidR="00AF6406" w14:paraId="1E02DF8E" w14:textId="77777777" w:rsidTr="009E3F40">
        <w:trPr>
          <w:trHeight w:val="478"/>
          <w:tblHeader/>
        </w:trPr>
        <w:tc>
          <w:tcPr>
            <w:tcW w:w="3152" w:type="dxa"/>
          </w:tcPr>
          <w:p w14:paraId="281186AE" w14:textId="77777777" w:rsidR="00AF6406" w:rsidRDefault="00AF6406" w:rsidP="001C20AC">
            <w:pPr>
              <w:spacing w:after="0"/>
              <w:ind w:left="0" w:firstLine="0"/>
            </w:pPr>
            <w:r>
              <w:t>Carla Piper</w:t>
            </w:r>
          </w:p>
        </w:tc>
        <w:tc>
          <w:tcPr>
            <w:tcW w:w="6237" w:type="dxa"/>
          </w:tcPr>
          <w:p w14:paraId="43689402" w14:textId="77777777" w:rsidR="00AF6406" w:rsidRDefault="00AF6406" w:rsidP="001C20AC">
            <w:pPr>
              <w:spacing w:after="0"/>
              <w:ind w:left="0" w:firstLine="0"/>
            </w:pPr>
            <w:r>
              <w:t>Senior Policy Adviser – Heritage Team</w:t>
            </w:r>
          </w:p>
        </w:tc>
      </w:tr>
      <w:tr w:rsidR="00AF6406" w14:paraId="702E0AC6" w14:textId="77777777" w:rsidTr="009E3F40">
        <w:trPr>
          <w:trHeight w:val="478"/>
          <w:tblHeader/>
        </w:trPr>
        <w:tc>
          <w:tcPr>
            <w:tcW w:w="3152" w:type="dxa"/>
          </w:tcPr>
          <w:p w14:paraId="6F47015B" w14:textId="77777777" w:rsidR="00AF6406" w:rsidRDefault="00AF6406" w:rsidP="001C20AC">
            <w:pPr>
              <w:spacing w:after="0"/>
              <w:ind w:left="0" w:firstLine="0"/>
            </w:pPr>
            <w:r>
              <w:t>Alex Kavanagh</w:t>
            </w:r>
          </w:p>
        </w:tc>
        <w:tc>
          <w:tcPr>
            <w:tcW w:w="6237" w:type="dxa"/>
          </w:tcPr>
          <w:p w14:paraId="120BF7CC" w14:textId="77777777" w:rsidR="00AF6406" w:rsidRDefault="00AF6406" w:rsidP="001C20AC">
            <w:pPr>
              <w:spacing w:after="0"/>
              <w:ind w:left="0" w:firstLine="0"/>
            </w:pPr>
            <w:r>
              <w:t>Senior Policy Advisor, Arts and Wellbeing</w:t>
            </w:r>
          </w:p>
        </w:tc>
      </w:tr>
      <w:tr w:rsidR="00AF6406" w14:paraId="3BBAC9D9" w14:textId="77777777" w:rsidTr="009E3F40">
        <w:trPr>
          <w:trHeight w:val="478"/>
          <w:tblHeader/>
        </w:trPr>
        <w:tc>
          <w:tcPr>
            <w:tcW w:w="3152" w:type="dxa"/>
          </w:tcPr>
          <w:p w14:paraId="31603A94" w14:textId="77777777" w:rsidR="00AF6406" w:rsidRDefault="00AF6406" w:rsidP="001C20AC">
            <w:pPr>
              <w:spacing w:after="0"/>
              <w:ind w:left="0" w:firstLine="0"/>
            </w:pPr>
            <w:r>
              <w:t>Simon Richardson</w:t>
            </w:r>
          </w:p>
        </w:tc>
        <w:tc>
          <w:tcPr>
            <w:tcW w:w="6237" w:type="dxa"/>
          </w:tcPr>
          <w:p w14:paraId="53B401ED" w14:textId="77777777" w:rsidR="00AF6406" w:rsidRDefault="003C74C9" w:rsidP="001C20AC">
            <w:pPr>
              <w:spacing w:after="0"/>
              <w:ind w:left="0" w:firstLine="0"/>
            </w:pPr>
            <w:r>
              <w:t>Head of Libraries</w:t>
            </w:r>
          </w:p>
        </w:tc>
      </w:tr>
      <w:tr w:rsidR="0042787B" w14:paraId="4700BAA3" w14:textId="77777777" w:rsidTr="009E3F40">
        <w:trPr>
          <w:trHeight w:val="478"/>
          <w:tblHeader/>
        </w:trPr>
        <w:tc>
          <w:tcPr>
            <w:tcW w:w="3152" w:type="dxa"/>
          </w:tcPr>
          <w:p w14:paraId="07DE6121" w14:textId="77777777" w:rsidR="0042787B" w:rsidRDefault="0042787B" w:rsidP="001C20AC">
            <w:pPr>
              <w:spacing w:after="0"/>
              <w:ind w:left="0" w:firstLine="0"/>
            </w:pPr>
            <w:r>
              <w:t xml:space="preserve">Rebecca Evans </w:t>
            </w:r>
          </w:p>
        </w:tc>
        <w:tc>
          <w:tcPr>
            <w:tcW w:w="6237" w:type="dxa"/>
          </w:tcPr>
          <w:p w14:paraId="7940D38D" w14:textId="77777777" w:rsidR="0042787B" w:rsidRDefault="0042787B" w:rsidP="001C20AC">
            <w:pPr>
              <w:spacing w:after="0"/>
              <w:ind w:left="0" w:firstLine="0"/>
            </w:pPr>
            <w:r>
              <w:t>Senior Communications Officer – News and Communications</w:t>
            </w:r>
          </w:p>
        </w:tc>
      </w:tr>
      <w:tr w:rsidR="007326A3" w14:paraId="330A1250" w14:textId="77777777" w:rsidTr="009E3F40">
        <w:trPr>
          <w:trHeight w:val="478"/>
          <w:tblHeader/>
        </w:trPr>
        <w:tc>
          <w:tcPr>
            <w:tcW w:w="3152" w:type="dxa"/>
          </w:tcPr>
          <w:p w14:paraId="0204E725" w14:textId="77777777" w:rsidR="007326A3" w:rsidRDefault="007326A3" w:rsidP="001C20AC">
            <w:pPr>
              <w:spacing w:after="0"/>
              <w:ind w:left="0" w:firstLine="0"/>
            </w:pPr>
            <w:r>
              <w:t>Paul Gough</w:t>
            </w:r>
          </w:p>
        </w:tc>
        <w:tc>
          <w:tcPr>
            <w:tcW w:w="6237" w:type="dxa"/>
          </w:tcPr>
          <w:p w14:paraId="11242773" w14:textId="77777777" w:rsidR="007326A3" w:rsidRDefault="007326A3" w:rsidP="001C20AC">
            <w:pPr>
              <w:spacing w:after="0"/>
              <w:ind w:left="0" w:firstLine="0"/>
            </w:pPr>
            <w:r>
              <w:t>Senior Communications Officer</w:t>
            </w:r>
          </w:p>
        </w:tc>
      </w:tr>
      <w:tr w:rsidR="0042787B" w14:paraId="12AEE5E7" w14:textId="77777777" w:rsidTr="009E3F40">
        <w:trPr>
          <w:trHeight w:val="478"/>
          <w:tblHeader/>
        </w:trPr>
        <w:tc>
          <w:tcPr>
            <w:tcW w:w="3152" w:type="dxa"/>
          </w:tcPr>
          <w:p w14:paraId="246D6600" w14:textId="77777777" w:rsidR="0042787B" w:rsidRDefault="0042787B" w:rsidP="001C20AC">
            <w:pPr>
              <w:spacing w:after="0"/>
              <w:ind w:left="0" w:firstLine="0"/>
            </w:pPr>
            <w:r>
              <w:t>Faye Jackson</w:t>
            </w:r>
          </w:p>
        </w:tc>
        <w:tc>
          <w:tcPr>
            <w:tcW w:w="6237" w:type="dxa"/>
          </w:tcPr>
          <w:p w14:paraId="13EEC6CC" w14:textId="77777777" w:rsidR="0042787B" w:rsidRDefault="0042787B" w:rsidP="001C20AC">
            <w:pPr>
              <w:spacing w:after="0"/>
              <w:ind w:left="0" w:firstLine="0"/>
            </w:pPr>
            <w:r>
              <w:t>News and Communications Officer</w:t>
            </w:r>
          </w:p>
          <w:p w14:paraId="4A4D4DCF" w14:textId="77777777" w:rsidR="0042787B" w:rsidRDefault="0042787B" w:rsidP="001C20AC">
            <w:pPr>
              <w:spacing w:after="0"/>
              <w:ind w:left="0" w:firstLine="0"/>
            </w:pPr>
          </w:p>
        </w:tc>
      </w:tr>
      <w:tr w:rsidR="00AF6406" w14:paraId="36C3394F" w14:textId="77777777" w:rsidTr="009E3F40">
        <w:trPr>
          <w:trHeight w:val="478"/>
          <w:tblHeader/>
        </w:trPr>
        <w:tc>
          <w:tcPr>
            <w:tcW w:w="3152" w:type="dxa"/>
          </w:tcPr>
          <w:p w14:paraId="5AB69161" w14:textId="77777777" w:rsidR="00AF6406" w:rsidRDefault="00AF6406" w:rsidP="001C20AC">
            <w:pPr>
              <w:spacing w:after="0"/>
              <w:ind w:left="0" w:firstLine="0"/>
            </w:pPr>
            <w:r>
              <w:t>Joyce Omope</w:t>
            </w:r>
          </w:p>
        </w:tc>
        <w:tc>
          <w:tcPr>
            <w:tcW w:w="6237" w:type="dxa"/>
          </w:tcPr>
          <w:p w14:paraId="28F41480" w14:textId="77777777" w:rsidR="00AF6406" w:rsidRDefault="00AF6406" w:rsidP="001C20AC">
            <w:pPr>
              <w:spacing w:after="0"/>
              <w:ind w:left="0" w:firstLine="0"/>
            </w:pPr>
            <w:r>
              <w:t>Communications Officer</w:t>
            </w:r>
          </w:p>
        </w:tc>
      </w:tr>
      <w:tr w:rsidR="0042787B" w14:paraId="359F1DDF" w14:textId="77777777" w:rsidTr="009E3F40">
        <w:trPr>
          <w:trHeight w:val="478"/>
          <w:tblHeader/>
        </w:trPr>
        <w:tc>
          <w:tcPr>
            <w:tcW w:w="3152" w:type="dxa"/>
          </w:tcPr>
          <w:p w14:paraId="7A7A581F" w14:textId="77777777" w:rsidR="0042787B" w:rsidRDefault="0042787B" w:rsidP="001C20AC">
            <w:pPr>
              <w:spacing w:after="0"/>
              <w:ind w:left="0" w:firstLine="0"/>
            </w:pPr>
            <w:r>
              <w:t>Lauren Schofield</w:t>
            </w:r>
          </w:p>
        </w:tc>
        <w:tc>
          <w:tcPr>
            <w:tcW w:w="6237" w:type="dxa"/>
          </w:tcPr>
          <w:p w14:paraId="4293A7F4" w14:textId="77777777" w:rsidR="0042787B" w:rsidRDefault="0042787B" w:rsidP="001C20AC">
            <w:pPr>
              <w:spacing w:after="0"/>
              <w:ind w:left="0" w:firstLine="0"/>
            </w:pPr>
            <w:r w:rsidRPr="008533E0">
              <w:t>Private Secre</w:t>
            </w:r>
            <w:r>
              <w:t>tary to the Secretary of State for Culture, Media and Sport</w:t>
            </w:r>
          </w:p>
        </w:tc>
      </w:tr>
      <w:tr w:rsidR="0042787B" w:rsidRPr="008533E0" w14:paraId="14D4D5B7" w14:textId="77777777" w:rsidTr="009E3F40">
        <w:trPr>
          <w:trHeight w:val="478"/>
          <w:tblHeader/>
        </w:trPr>
        <w:tc>
          <w:tcPr>
            <w:tcW w:w="3152" w:type="dxa"/>
          </w:tcPr>
          <w:p w14:paraId="3449D2DF" w14:textId="77777777" w:rsidR="0042787B" w:rsidRDefault="0042787B" w:rsidP="001C20AC">
            <w:pPr>
              <w:spacing w:after="0"/>
              <w:ind w:left="0" w:firstLine="0"/>
            </w:pPr>
            <w:r>
              <w:t>Adam Conant</w:t>
            </w:r>
          </w:p>
        </w:tc>
        <w:tc>
          <w:tcPr>
            <w:tcW w:w="6237" w:type="dxa"/>
          </w:tcPr>
          <w:p w14:paraId="0F2B8D35" w14:textId="77777777" w:rsidR="0042787B" w:rsidRPr="008533E0" w:rsidRDefault="0042787B" w:rsidP="001C20AC">
            <w:pPr>
              <w:spacing w:after="0"/>
              <w:ind w:left="0" w:firstLine="0"/>
            </w:pPr>
            <w:r w:rsidRPr="008533E0">
              <w:t>Private Secre</w:t>
            </w:r>
            <w:r>
              <w:t>tary to the Secretary of State for Culture, Media and Sport</w:t>
            </w:r>
          </w:p>
        </w:tc>
      </w:tr>
      <w:tr w:rsidR="0042787B" w:rsidRPr="008533E0" w14:paraId="2FCB228F" w14:textId="77777777" w:rsidTr="009E3F40">
        <w:trPr>
          <w:trHeight w:val="478"/>
          <w:tblHeader/>
        </w:trPr>
        <w:tc>
          <w:tcPr>
            <w:tcW w:w="3152" w:type="dxa"/>
          </w:tcPr>
          <w:p w14:paraId="44178E72" w14:textId="77777777" w:rsidR="0042787B" w:rsidRDefault="0042787B" w:rsidP="001C20AC">
            <w:pPr>
              <w:spacing w:after="0"/>
              <w:ind w:left="0" w:firstLine="0"/>
            </w:pPr>
            <w:r>
              <w:t>Louis Holt</w:t>
            </w:r>
          </w:p>
        </w:tc>
        <w:tc>
          <w:tcPr>
            <w:tcW w:w="6237" w:type="dxa"/>
          </w:tcPr>
          <w:p w14:paraId="56C07165" w14:textId="77777777" w:rsidR="0042787B" w:rsidRPr="008533E0" w:rsidRDefault="0042787B" w:rsidP="001C20AC">
            <w:pPr>
              <w:spacing w:after="0"/>
              <w:ind w:left="0" w:firstLine="0"/>
            </w:pPr>
            <w:r w:rsidRPr="008533E0">
              <w:t>Private Secre</w:t>
            </w:r>
            <w:r>
              <w:t>tary to the Secretary of State for Culture, Media and Sport</w:t>
            </w:r>
          </w:p>
        </w:tc>
      </w:tr>
      <w:tr w:rsidR="0042787B" w14:paraId="6D3F4EFA" w14:textId="77777777" w:rsidTr="009E3F40">
        <w:trPr>
          <w:trHeight w:val="478"/>
          <w:tblHeader/>
        </w:trPr>
        <w:tc>
          <w:tcPr>
            <w:tcW w:w="3152" w:type="dxa"/>
          </w:tcPr>
          <w:p w14:paraId="1EF98CE3" w14:textId="77777777" w:rsidR="0042787B" w:rsidRDefault="0042787B" w:rsidP="001C20AC">
            <w:pPr>
              <w:spacing w:after="0"/>
              <w:ind w:left="0" w:firstLine="0"/>
            </w:pPr>
            <w:r>
              <w:t>Emily Mansell</w:t>
            </w:r>
          </w:p>
        </w:tc>
        <w:tc>
          <w:tcPr>
            <w:tcW w:w="6237" w:type="dxa"/>
          </w:tcPr>
          <w:p w14:paraId="669E9822" w14:textId="77777777" w:rsidR="0042787B" w:rsidRDefault="0042787B" w:rsidP="001C20AC">
            <w:pPr>
              <w:spacing w:after="0"/>
              <w:ind w:left="0" w:firstLine="0"/>
            </w:pPr>
            <w:r>
              <w:t>Private Secretary to the Minister for Arts, Heritage and Tourism</w:t>
            </w:r>
          </w:p>
        </w:tc>
      </w:tr>
      <w:tr w:rsidR="0042787B" w:rsidRPr="008533E0" w14:paraId="372309FD" w14:textId="77777777" w:rsidTr="009E3F40">
        <w:trPr>
          <w:trHeight w:val="478"/>
          <w:tblHeader/>
        </w:trPr>
        <w:tc>
          <w:tcPr>
            <w:tcW w:w="3152" w:type="dxa"/>
          </w:tcPr>
          <w:p w14:paraId="30C5CBFA" w14:textId="77777777" w:rsidR="0042787B" w:rsidRDefault="0042787B" w:rsidP="001C20AC">
            <w:pPr>
              <w:spacing w:after="0"/>
              <w:ind w:left="0" w:firstLine="0"/>
            </w:pPr>
            <w:r>
              <w:t>Jeremy Stewart</w:t>
            </w:r>
          </w:p>
        </w:tc>
        <w:tc>
          <w:tcPr>
            <w:tcW w:w="6237" w:type="dxa"/>
          </w:tcPr>
          <w:p w14:paraId="2F2EF2BD" w14:textId="77777777" w:rsidR="0042787B" w:rsidRPr="008533E0" w:rsidRDefault="0042787B" w:rsidP="001C20AC">
            <w:pPr>
              <w:spacing w:after="0"/>
              <w:ind w:left="0" w:firstLine="0"/>
            </w:pPr>
            <w:r w:rsidRPr="008533E0">
              <w:rPr>
                <w:bCs/>
              </w:rPr>
              <w:t>Assistant Pr</w:t>
            </w:r>
            <w:r>
              <w:rPr>
                <w:bCs/>
              </w:rPr>
              <w:t>ivate Secretary to</w:t>
            </w:r>
            <w:r w:rsidRPr="008533E0">
              <w:rPr>
                <w:bCs/>
              </w:rPr>
              <w:t xml:space="preserve"> Minister for Arts, Heritage and Tourism</w:t>
            </w:r>
          </w:p>
        </w:tc>
      </w:tr>
      <w:tr w:rsidR="0042787B" w:rsidRPr="008533E0" w14:paraId="7F1AAE92" w14:textId="77777777" w:rsidTr="009E3F40">
        <w:trPr>
          <w:trHeight w:val="478"/>
          <w:tblHeader/>
        </w:trPr>
        <w:tc>
          <w:tcPr>
            <w:tcW w:w="3152" w:type="dxa"/>
          </w:tcPr>
          <w:p w14:paraId="5642F3C5" w14:textId="77777777" w:rsidR="0042787B" w:rsidRPr="007A55ED" w:rsidRDefault="0042787B" w:rsidP="001C20A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Ellen Tranter</w:t>
            </w:r>
          </w:p>
          <w:p w14:paraId="618EA3A2" w14:textId="77777777" w:rsidR="0042787B" w:rsidRDefault="0042787B" w:rsidP="001C20AC">
            <w:pPr>
              <w:spacing w:after="0"/>
              <w:ind w:left="0" w:firstLine="0"/>
            </w:pPr>
          </w:p>
        </w:tc>
        <w:tc>
          <w:tcPr>
            <w:tcW w:w="6237" w:type="dxa"/>
          </w:tcPr>
          <w:p w14:paraId="38285A3D" w14:textId="77777777" w:rsidR="0042787B" w:rsidRPr="008533E0" w:rsidRDefault="0042787B" w:rsidP="001C20AC">
            <w:pPr>
              <w:spacing w:after="0"/>
              <w:ind w:left="0" w:firstLine="0"/>
              <w:rPr>
                <w:bCs/>
              </w:rPr>
            </w:pPr>
            <w:r w:rsidRPr="00906273">
              <w:rPr>
                <w:bCs/>
              </w:rPr>
              <w:t>Assistant Private Secretary to Sue Owen</w:t>
            </w:r>
          </w:p>
        </w:tc>
      </w:tr>
    </w:tbl>
    <w:p w14:paraId="3DA82421" w14:textId="77777777" w:rsidR="0042787B" w:rsidRDefault="0042787B" w:rsidP="0042787B">
      <w:pPr>
        <w:spacing w:after="0"/>
        <w:ind w:left="0" w:firstLine="0"/>
      </w:pPr>
      <w:r>
        <w:t xml:space="preserve">Pre-release access to Ministers includes their special advisors. </w:t>
      </w:r>
    </w:p>
    <w:p w14:paraId="767EE106" w14:textId="77777777" w:rsidR="00D40BCE" w:rsidRDefault="00D40BCE">
      <w:pPr>
        <w:spacing w:after="0" w:line="259" w:lineRule="auto"/>
        <w:ind w:left="0" w:right="0" w:firstLine="0"/>
        <w:jc w:val="left"/>
      </w:pPr>
    </w:p>
    <w:sectPr w:rsidR="00D40BCE" w:rsidSect="003C74C9">
      <w:pgSz w:w="11906" w:h="16838"/>
      <w:pgMar w:top="709" w:right="13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jI0MjcysjQyMbNQ0lEKTi0uzszPAykwrAUAIqFC1ywAAAA="/>
  </w:docVars>
  <w:rsids>
    <w:rsidRoot w:val="00D40BCE"/>
    <w:rsid w:val="00126509"/>
    <w:rsid w:val="00180E2E"/>
    <w:rsid w:val="003C74C9"/>
    <w:rsid w:val="0042787B"/>
    <w:rsid w:val="007326A3"/>
    <w:rsid w:val="00806FFF"/>
    <w:rsid w:val="009E3F40"/>
    <w:rsid w:val="00AF6406"/>
    <w:rsid w:val="00B125ED"/>
    <w:rsid w:val="00C57245"/>
    <w:rsid w:val="00D4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6CBB"/>
  <w15:docId w15:val="{A25E06AC-D40F-46F1-B5B8-88FF967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0" w:lineRule="auto"/>
      <w:ind w:left="10" w:right="117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uploads/system/uploads/attachment_data/file/427590/Compliance_Statement_-_May_2015.pdf" TargetMode="External"/><Relationship Id="rId5" Type="http://schemas.openxmlformats.org/officeDocument/2006/relationships/hyperlink" Target="https://www.gov.uk/government/uploads/system/uploads/attachment_data/file/427590/Compliance_Statement_-_May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4D0B-A64C-4C17-BECC-29D77C74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Reynolds</dc:creator>
  <cp:keywords/>
  <cp:lastModifiedBy>Darryl Dennis</cp:lastModifiedBy>
  <cp:revision>2</cp:revision>
  <dcterms:created xsi:type="dcterms:W3CDTF">2020-10-30T11:49:00Z</dcterms:created>
  <dcterms:modified xsi:type="dcterms:W3CDTF">2020-10-30T11:49:00Z</dcterms:modified>
</cp:coreProperties>
</file>