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670"/>
      </w:tblGrid>
      <w:tr w:rsidR="005454DC" w14:paraId="077AD5B5" w14:textId="77777777" w:rsidTr="00B407A0">
        <w:trPr>
          <w:cantSplit/>
        </w:trPr>
        <w:tc>
          <w:tcPr>
            <w:tcW w:w="4536" w:type="dxa"/>
          </w:tcPr>
          <w:p w14:paraId="077AD5B2" w14:textId="77777777" w:rsidR="005454DC" w:rsidRDefault="008C2386" w:rsidP="00FB43EE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77AD621" wp14:editId="077AD622">
                  <wp:extent cx="1057275" cy="895350"/>
                  <wp:effectExtent l="19050" t="0" r="9525" b="0"/>
                  <wp:docPr id="1" name="Picture 1" descr="Legal Aid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al Aid A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77AD5B3" w14:textId="77777777" w:rsidR="005454DC" w:rsidRDefault="008873D7" w:rsidP="005454DC">
            <w:pPr>
              <w:pStyle w:val="Formheading"/>
            </w:pPr>
            <w:r>
              <w:t xml:space="preserve">EC Claim 1 – </w:t>
            </w:r>
            <w:r w:rsidR="008A66F0">
              <w:t>CLA</w:t>
            </w:r>
            <w:r>
              <w:t>C</w:t>
            </w:r>
            <w:r w:rsidR="005454DC" w:rsidRPr="005454DC">
              <w:t>hecklist</w:t>
            </w:r>
          </w:p>
          <w:p w14:paraId="077AD5B4" w14:textId="77777777" w:rsidR="005454DC" w:rsidRPr="005454DC" w:rsidRDefault="000516AD" w:rsidP="008A66F0">
            <w:pPr>
              <w:pStyle w:val="Formnumber"/>
            </w:pPr>
            <w:r>
              <w:t xml:space="preserve">For use with </w:t>
            </w:r>
            <w:r w:rsidR="008A66F0">
              <w:t>EC Claim 1 - CLA</w:t>
            </w:r>
          </w:p>
        </w:tc>
      </w:tr>
    </w:tbl>
    <w:p w14:paraId="077AD5B6" w14:textId="77777777" w:rsidR="000516AD" w:rsidRDefault="000516AD" w:rsidP="000516AD">
      <w:pPr>
        <w:spacing w:before="720"/>
      </w:pPr>
      <w:r>
        <w:t xml:space="preserve">The purpose of this checklist is to reduce the likelihood of your </w:t>
      </w:r>
      <w:r w:rsidR="008A66F0">
        <w:t>EC Claim 1 – CLA</w:t>
      </w:r>
      <w:r w:rsidR="00A43D01">
        <w:t xml:space="preserve"> claim </w:t>
      </w:r>
      <w:r>
        <w:t>being rejected. Please</w:t>
      </w:r>
      <w:r w:rsidR="0098668E">
        <w:t> </w:t>
      </w:r>
      <w:r>
        <w:t>complete the whole checklist, paying particular attention to requirements marked:</w:t>
      </w:r>
    </w:p>
    <w:p w14:paraId="077AD5B7" w14:textId="77777777" w:rsidR="006E01BF" w:rsidRPr="008C6A88" w:rsidRDefault="008C6A88" w:rsidP="006E01BF">
      <w:pPr>
        <w:tabs>
          <w:tab w:val="left" w:pos="5103"/>
          <w:tab w:val="left" w:pos="6380"/>
          <w:tab w:val="left" w:pos="7590"/>
          <w:tab w:val="left" w:pos="8910"/>
        </w:tabs>
        <w:spacing w:before="120" w:after="360"/>
      </w:pPr>
      <w:r>
        <w:t>Please ensure you are using the correct version of the form.  The current ver</w:t>
      </w:r>
      <w:r w:rsidR="006F31FF">
        <w:t>sion of the</w:t>
      </w:r>
      <w:r w:rsidR="003E6814">
        <w:t xml:space="preserve"> EC</w:t>
      </w:r>
      <w:r w:rsidR="006F31FF">
        <w:t xml:space="preserve"> </w:t>
      </w:r>
      <w:r w:rsidR="008A66F0">
        <w:t>Claim 1 is Version 1 (April 2013</w:t>
      </w:r>
      <w:r>
        <w:t xml:space="preserve">).  It is available at  </w:t>
      </w:r>
      <w:hyperlink r:id="rId9" w:history="1"/>
      <w:r w:rsidRPr="008A66F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01BF">
        <w:t xml:space="preserve"> </w:t>
      </w:r>
      <w:hyperlink r:id="rId10" w:history="1">
        <w:r w:rsidR="006E01BF" w:rsidRPr="008C6A88">
          <w:rPr>
            <w:rStyle w:val="Hyperlink"/>
          </w:rPr>
          <w:t>https://www.gov.uk/government/publications/escape-fee-case-claim-forms</w:t>
        </w:r>
      </w:hyperlink>
    </w:p>
    <w:p w14:paraId="077AD5B8" w14:textId="77777777" w:rsidR="000516AD" w:rsidRDefault="000516AD" w:rsidP="006E01BF">
      <w:pPr>
        <w:tabs>
          <w:tab w:val="left" w:pos="5103"/>
          <w:tab w:val="left" w:pos="6380"/>
          <w:tab w:val="left" w:pos="7590"/>
          <w:tab w:val="left" w:pos="8910"/>
        </w:tabs>
        <w:spacing w:before="120" w:after="360"/>
      </w:pPr>
      <w:r w:rsidRPr="000516AD">
        <w:rPr>
          <w:b/>
        </w:rPr>
        <w:t xml:space="preserve">If </w:t>
      </w:r>
      <w:r>
        <w:rPr>
          <w:b/>
        </w:rPr>
        <w:t>LAA rejects your claim</w:t>
      </w:r>
      <w:r>
        <w:t>:</w:t>
      </w:r>
    </w:p>
    <w:p w14:paraId="077AD5B9" w14:textId="77777777" w:rsidR="000516AD" w:rsidRDefault="000516AD" w:rsidP="000516AD">
      <w:pPr>
        <w:pStyle w:val="Formbullet"/>
        <w:tabs>
          <w:tab w:val="clear" w:pos="454"/>
        </w:tabs>
        <w:ind w:left="357" w:hanging="357"/>
      </w:pPr>
      <w:r w:rsidRPr="000516AD">
        <w:t>please ensure</w:t>
      </w:r>
      <w:r>
        <w:t xml:space="preserve"> that you include this</w:t>
      </w:r>
      <w:r w:rsidRPr="000516AD">
        <w:t xml:space="preserve"> checklist when you</w:t>
      </w:r>
      <w:r>
        <w:t xml:space="preserve"> resubmit your</w:t>
      </w:r>
      <w:r w:rsidRPr="000516AD">
        <w:t xml:space="preserve"> claim</w:t>
      </w:r>
      <w:r>
        <w:t>;</w:t>
      </w:r>
    </w:p>
    <w:p w14:paraId="077AD5BA" w14:textId="77777777" w:rsidR="005454DC" w:rsidRPr="000516AD" w:rsidRDefault="000516AD" w:rsidP="000516AD">
      <w:pPr>
        <w:pStyle w:val="Formbullet"/>
        <w:tabs>
          <w:tab w:val="clear" w:pos="454"/>
        </w:tabs>
        <w:spacing w:after="360"/>
        <w:ind w:left="357" w:hanging="357"/>
      </w:pPr>
      <w:r>
        <w:t xml:space="preserve">the LAA will tick those requirements that have been met, and </w:t>
      </w:r>
      <w:r w:rsidRPr="000516AD">
        <w:t xml:space="preserve">it is your responsibility to check the remaining requirements before </w:t>
      </w:r>
      <w:r>
        <w:t>you resubmit the claim;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204"/>
        <w:gridCol w:w="1418"/>
        <w:gridCol w:w="3543"/>
      </w:tblGrid>
      <w:tr w:rsidR="000516AD" w14:paraId="077AD5BF" w14:textId="77777777" w:rsidTr="00605731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077AD5BB" w14:textId="77777777" w:rsidR="000516AD" w:rsidRDefault="000516AD" w:rsidP="00B407A0">
            <w:pPr>
              <w:spacing w:before="20" w:after="20"/>
            </w:pPr>
            <w:r>
              <w:t>Client’s name</w:t>
            </w:r>
          </w:p>
        </w:tc>
        <w:tc>
          <w:tcPr>
            <w:tcW w:w="3204" w:type="dxa"/>
            <w:vAlign w:val="center"/>
          </w:tcPr>
          <w:p w14:paraId="077AD5BC" w14:textId="77777777" w:rsidR="000516AD" w:rsidRDefault="000516AD" w:rsidP="00B407A0">
            <w:pPr>
              <w:spacing w:before="20" w:after="20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77AD5BD" w14:textId="77777777" w:rsidR="000516AD" w:rsidRDefault="00A43D01" w:rsidP="00605731">
            <w:pPr>
              <w:spacing w:before="20" w:after="20"/>
            </w:pPr>
            <w:r>
              <w:t xml:space="preserve">       </w:t>
            </w:r>
            <w:r w:rsidR="000516AD">
              <w:t>Ref. No.</w:t>
            </w:r>
          </w:p>
        </w:tc>
        <w:tc>
          <w:tcPr>
            <w:tcW w:w="3543" w:type="dxa"/>
            <w:vAlign w:val="center"/>
          </w:tcPr>
          <w:p w14:paraId="077AD5BE" w14:textId="77777777" w:rsidR="000516AD" w:rsidRDefault="000516AD" w:rsidP="00B407A0">
            <w:pPr>
              <w:spacing w:before="20" w:after="20"/>
            </w:pPr>
          </w:p>
        </w:tc>
      </w:tr>
    </w:tbl>
    <w:p w14:paraId="077AD5C0" w14:textId="77777777" w:rsidR="000516AD" w:rsidRPr="000516AD" w:rsidRDefault="000516AD" w:rsidP="000516AD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0516AD" w14:paraId="077AD5C5" w14:textId="77777777" w:rsidTr="00B407A0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077AD5C1" w14:textId="77777777" w:rsidR="000516AD" w:rsidRDefault="000516AD" w:rsidP="00B407A0">
            <w:pPr>
              <w:spacing w:before="20" w:after="20"/>
            </w:pPr>
            <w:r>
              <w:t>Provider’s name</w:t>
            </w:r>
          </w:p>
        </w:tc>
        <w:tc>
          <w:tcPr>
            <w:tcW w:w="3742" w:type="dxa"/>
            <w:vAlign w:val="center"/>
          </w:tcPr>
          <w:p w14:paraId="077AD5C2" w14:textId="77777777" w:rsidR="000516AD" w:rsidRDefault="000516AD" w:rsidP="00B407A0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77AD5C3" w14:textId="77777777" w:rsidR="000516AD" w:rsidRPr="000516AD" w:rsidRDefault="000516AD" w:rsidP="00B407A0">
            <w:pPr>
              <w:spacing w:before="20" w:after="20"/>
              <w:ind w:left="170"/>
            </w:pPr>
            <w:r w:rsidRPr="000516AD">
              <w:t>Provider</w:t>
            </w:r>
            <w:r>
              <w:t>’s</w:t>
            </w:r>
            <w:r w:rsidRPr="000516AD">
              <w:t xml:space="preserve"> Acc</w:t>
            </w:r>
            <w:r>
              <w:t>t.</w:t>
            </w:r>
            <w:r w:rsidRPr="000516AD">
              <w:t xml:space="preserve"> </w:t>
            </w:r>
            <w:r>
              <w:t>No.</w:t>
            </w:r>
          </w:p>
        </w:tc>
        <w:tc>
          <w:tcPr>
            <w:tcW w:w="2155" w:type="dxa"/>
            <w:vAlign w:val="center"/>
          </w:tcPr>
          <w:p w14:paraId="077AD5C4" w14:textId="77777777" w:rsidR="000516AD" w:rsidRDefault="000516AD" w:rsidP="00B407A0">
            <w:pPr>
              <w:spacing w:before="20" w:after="20"/>
            </w:pPr>
          </w:p>
        </w:tc>
      </w:tr>
    </w:tbl>
    <w:p w14:paraId="077AD5C6" w14:textId="77777777" w:rsidR="000516AD" w:rsidRPr="000516AD" w:rsidRDefault="000516AD" w:rsidP="000516AD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0516AD" w14:paraId="077AD5CB" w14:textId="77777777" w:rsidTr="00B407A0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077AD5C7" w14:textId="77777777" w:rsidR="000516AD" w:rsidRDefault="000516AD" w:rsidP="00B407A0">
            <w:pPr>
              <w:spacing w:before="20" w:after="20"/>
            </w:pPr>
            <w:r>
              <w:t>Fee earner’s name</w:t>
            </w:r>
          </w:p>
        </w:tc>
        <w:tc>
          <w:tcPr>
            <w:tcW w:w="3742" w:type="dxa"/>
            <w:vAlign w:val="center"/>
          </w:tcPr>
          <w:p w14:paraId="077AD5C8" w14:textId="77777777" w:rsidR="000516AD" w:rsidRDefault="000516AD" w:rsidP="00B407A0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077AD5C9" w14:textId="77777777" w:rsidR="000516AD" w:rsidRPr="000516AD" w:rsidRDefault="000516AD" w:rsidP="00B407A0">
            <w:pPr>
              <w:spacing w:before="20" w:after="20"/>
              <w:ind w:left="170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D5CA" w14:textId="77777777" w:rsidR="000516AD" w:rsidRDefault="000516AD" w:rsidP="00B407A0">
            <w:pPr>
              <w:spacing w:before="20" w:after="20"/>
            </w:pPr>
          </w:p>
        </w:tc>
      </w:tr>
    </w:tbl>
    <w:p w14:paraId="077AD5CC" w14:textId="77777777" w:rsidR="000516AD" w:rsidRPr="000516AD" w:rsidRDefault="00600EA2" w:rsidP="000516AD">
      <w:pPr>
        <w:tabs>
          <w:tab w:val="left" w:pos="5103"/>
          <w:tab w:val="left" w:pos="6380"/>
          <w:tab w:val="left" w:pos="7590"/>
          <w:tab w:val="left" w:pos="8910"/>
        </w:tabs>
        <w:spacing w:before="120" w:after="360"/>
      </w:pPr>
      <w:r>
        <w:t xml:space="preserve"> </w:t>
      </w:r>
    </w:p>
    <w:tbl>
      <w:tblPr>
        <w:tblW w:w="102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013"/>
        <w:gridCol w:w="5812"/>
        <w:gridCol w:w="1134"/>
        <w:gridCol w:w="849"/>
      </w:tblGrid>
      <w:tr w:rsidR="00FC76EE" w:rsidRPr="00B407A0" w14:paraId="077AD5D2" w14:textId="77777777" w:rsidTr="008A297E">
        <w:trPr>
          <w:cantSplit/>
          <w:tblHeader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77AD5CD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2013" w:type="dxa"/>
            <w:vMerge w:val="restart"/>
            <w:shd w:val="clear" w:color="auto" w:fill="F3F3F3"/>
            <w:vAlign w:val="bottom"/>
          </w:tcPr>
          <w:p w14:paraId="077AD5CE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B407A0">
              <w:rPr>
                <w:b/>
              </w:rPr>
              <w:t>Requirement</w:t>
            </w:r>
          </w:p>
        </w:tc>
        <w:tc>
          <w:tcPr>
            <w:tcW w:w="5812" w:type="dxa"/>
            <w:vMerge w:val="restart"/>
            <w:shd w:val="clear" w:color="auto" w:fill="F3F3F3"/>
            <w:vAlign w:val="bottom"/>
          </w:tcPr>
          <w:p w14:paraId="077AD5CF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B407A0">
              <w:rPr>
                <w:b/>
              </w:rPr>
              <w:t>Notes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bottom"/>
          </w:tcPr>
          <w:p w14:paraId="077AD5D0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Provider checked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077AD5D1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LAA</w:t>
            </w:r>
            <w:r w:rsidR="007D5406" w:rsidRPr="00B407A0">
              <w:rPr>
                <w:b/>
              </w:rPr>
              <w:t xml:space="preserve"> use:</w:t>
            </w:r>
          </w:p>
        </w:tc>
      </w:tr>
      <w:tr w:rsidR="00605731" w:rsidRPr="00B407A0" w14:paraId="077AD5D8" w14:textId="77777777" w:rsidTr="008A297E">
        <w:trPr>
          <w:cantSplit/>
          <w:tblHeader/>
        </w:trPr>
        <w:tc>
          <w:tcPr>
            <w:tcW w:w="3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7AD5D3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077AD5D4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077AD5D5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077AD5D6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077AD5D7" w14:textId="77777777" w:rsidR="00605731" w:rsidRPr="00B407A0" w:rsidRDefault="00605731" w:rsidP="00605731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Pass</w:t>
            </w:r>
            <w:r>
              <w:rPr>
                <w:b/>
              </w:rPr>
              <w:t>?</w:t>
            </w:r>
          </w:p>
        </w:tc>
      </w:tr>
      <w:tr w:rsidR="0061239B" w:rsidRPr="007700FC" w14:paraId="077AD5DE" w14:textId="77777777" w:rsidTr="008A297E">
        <w:trPr>
          <w:cantSplit/>
        </w:trPr>
        <w:tc>
          <w:tcPr>
            <w:tcW w:w="397" w:type="dxa"/>
          </w:tcPr>
          <w:p w14:paraId="077AD5D9" w14:textId="77777777" w:rsidR="0061239B" w:rsidRDefault="00AB181A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3" w:type="dxa"/>
          </w:tcPr>
          <w:p w14:paraId="077AD5DA" w14:textId="77777777" w:rsidR="0061239B" w:rsidRPr="005536FB" w:rsidRDefault="006E01BF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color w:val="000000"/>
              </w:rPr>
            </w:pPr>
            <w:r>
              <w:rPr>
                <w:color w:val="000000"/>
              </w:rPr>
              <w:t>Has the case Escaped?</w:t>
            </w:r>
          </w:p>
        </w:tc>
        <w:tc>
          <w:tcPr>
            <w:tcW w:w="5812" w:type="dxa"/>
          </w:tcPr>
          <w:p w14:paraId="077AD5DB" w14:textId="77777777" w:rsidR="0061239B" w:rsidRPr="005536FB" w:rsidRDefault="0061239B" w:rsidP="006E01BF">
            <w:pPr>
              <w:rPr>
                <w:color w:val="000000"/>
              </w:rPr>
            </w:pPr>
            <w:r w:rsidRPr="00374F3D">
              <w:rPr>
                <w:color w:val="000000"/>
              </w:rPr>
              <w:t xml:space="preserve">Ensure the </w:t>
            </w:r>
            <w:r w:rsidR="006E01BF">
              <w:rPr>
                <w:color w:val="000000"/>
              </w:rPr>
              <w:t xml:space="preserve">escape fee trigger costs have been met.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7AD5DC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77AD5DD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61239B" w:rsidRPr="007700FC" w14:paraId="077AD5E7" w14:textId="77777777" w:rsidTr="008A297E">
        <w:trPr>
          <w:cantSplit/>
        </w:trPr>
        <w:tc>
          <w:tcPr>
            <w:tcW w:w="397" w:type="dxa"/>
          </w:tcPr>
          <w:p w14:paraId="077AD5DF" w14:textId="77777777" w:rsidR="0061239B" w:rsidRDefault="00AB181A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3" w:type="dxa"/>
          </w:tcPr>
          <w:p w14:paraId="077AD5E0" w14:textId="77777777" w:rsidR="0061239B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The correct hourly rates have been claimed on the Claim submitted</w:t>
            </w:r>
          </w:p>
          <w:p w14:paraId="077AD5E1" w14:textId="77777777" w:rsidR="0061239B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</w:pPr>
          </w:p>
          <w:p w14:paraId="077AD5E2" w14:textId="77777777" w:rsidR="0061239B" w:rsidRPr="005C3174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 </w:t>
            </w:r>
          </w:p>
        </w:tc>
        <w:tc>
          <w:tcPr>
            <w:tcW w:w="5812" w:type="dxa"/>
          </w:tcPr>
          <w:p w14:paraId="077AD5E3" w14:textId="77777777" w:rsidR="0061239B" w:rsidRDefault="0061239B" w:rsidP="0061239B">
            <w:pPr>
              <w:pStyle w:val="Formbullet"/>
              <w:numPr>
                <w:ilvl w:val="0"/>
                <w:numId w:val="0"/>
              </w:numPr>
            </w:pPr>
            <w:r>
              <w:t xml:space="preserve">Ensure that the correct rates have been claimed on all documentation submitted </w:t>
            </w:r>
            <w:r w:rsidR="006E01BF">
              <w:t>including form EC Claim1 – CLA and</w:t>
            </w:r>
            <w:r>
              <w:t xml:space="preserve"> running record of costs. Please ensure that the applicable rates are claimed throughout the case.</w:t>
            </w:r>
          </w:p>
          <w:p w14:paraId="077AD5E4" w14:textId="77777777" w:rsidR="0061239B" w:rsidRPr="00E90A15" w:rsidRDefault="0061239B" w:rsidP="0061239B">
            <w:pPr>
              <w:pStyle w:val="Formbullet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7AD5E5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77AD5E6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A297E" w:rsidRPr="007700FC" w14:paraId="077AD5F4" w14:textId="77777777" w:rsidTr="008A297E">
        <w:trPr>
          <w:cantSplit/>
        </w:trPr>
        <w:tc>
          <w:tcPr>
            <w:tcW w:w="397" w:type="dxa"/>
          </w:tcPr>
          <w:p w14:paraId="077AD5E8" w14:textId="77777777" w:rsidR="008A297E" w:rsidRDefault="00AB181A" w:rsidP="008A297E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3" w:type="dxa"/>
          </w:tcPr>
          <w:p w14:paraId="077AD5E9" w14:textId="77777777" w:rsidR="008A297E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 Vouchers for disbursements of £20 or more (inc VAT)</w:t>
            </w:r>
          </w:p>
          <w:p w14:paraId="077AD5EA" w14:textId="77777777" w:rsidR="008A297E" w:rsidRPr="005C3174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077AD5EB" w14:textId="77777777" w:rsidR="008A297E" w:rsidRPr="007700FC" w:rsidRDefault="008A297E" w:rsidP="008A297E">
            <w:r w:rsidRPr="007700FC">
              <w:t>You must provide a voucher for every disbursement of £20 (including VAT) or more. For mileage claims and court fees, LAA will accept a copy of your ledger or the letter you sent with a payment. All other vouchers must show:</w:t>
            </w:r>
          </w:p>
          <w:p w14:paraId="077AD5EC" w14:textId="77777777" w:rsidR="008A297E" w:rsidRPr="007700FC" w:rsidRDefault="008A297E" w:rsidP="008A297E">
            <w:pPr>
              <w:pStyle w:val="Formbullet"/>
              <w:tabs>
                <w:tab w:val="clear" w:pos="454"/>
              </w:tabs>
              <w:ind w:left="357" w:hanging="357"/>
            </w:pPr>
            <w:r w:rsidRPr="007700FC">
              <w:t>the service provider’s details (e.g. be on headed notepaper);</w:t>
            </w:r>
          </w:p>
          <w:p w14:paraId="077AD5ED" w14:textId="77777777" w:rsidR="008A297E" w:rsidRPr="007700FC" w:rsidRDefault="008A297E" w:rsidP="008A297E">
            <w:pPr>
              <w:pStyle w:val="Formbullet"/>
              <w:tabs>
                <w:tab w:val="clear" w:pos="454"/>
              </w:tabs>
              <w:ind w:left="357" w:hanging="357"/>
            </w:pPr>
            <w:r w:rsidRPr="007700FC">
              <w:t>your client’s name (so as to link them to the case);</w:t>
            </w:r>
          </w:p>
          <w:p w14:paraId="077AD5EE" w14:textId="77777777" w:rsidR="008A297E" w:rsidRPr="007700FC" w:rsidRDefault="008A297E" w:rsidP="008A297E">
            <w:pPr>
              <w:pStyle w:val="Formbullet"/>
              <w:tabs>
                <w:tab w:val="clear" w:pos="454"/>
              </w:tabs>
              <w:ind w:left="357" w:hanging="357"/>
            </w:pPr>
            <w:r w:rsidRPr="007700FC">
              <w:t>details of what the voucher is for;</w:t>
            </w:r>
          </w:p>
          <w:p w14:paraId="077AD5EF" w14:textId="77777777" w:rsidR="008A297E" w:rsidRPr="007700FC" w:rsidRDefault="008A297E" w:rsidP="008A297E">
            <w:pPr>
              <w:pStyle w:val="Formbullet"/>
              <w:tabs>
                <w:tab w:val="clear" w:pos="454"/>
              </w:tabs>
              <w:spacing w:after="120"/>
              <w:ind w:left="357" w:hanging="357"/>
            </w:pPr>
            <w:r w:rsidRPr="007700FC">
              <w:t>where applicable, a detailed breakdown of work undertaken, time spent and the hourly rate.</w:t>
            </w:r>
          </w:p>
          <w:p w14:paraId="077AD5F0" w14:textId="77777777" w:rsidR="008A297E" w:rsidRDefault="008A297E" w:rsidP="008A297E">
            <w:r>
              <w:t>Please provide all of the vouchers securely attached together in a separate bundle</w:t>
            </w:r>
          </w:p>
          <w:p w14:paraId="077AD5F1" w14:textId="77777777" w:rsidR="006E01BF" w:rsidRPr="007C7E68" w:rsidRDefault="006E01BF" w:rsidP="008A297E">
            <w:pPr>
              <w:rPr>
                <w:u w:val="single"/>
              </w:rPr>
            </w:pPr>
            <w:r>
              <w:t>Please also provide any CLA prior authority confirmation for those incurred prior to 22</w:t>
            </w:r>
            <w:r w:rsidRPr="006E01BF">
              <w:rPr>
                <w:vertAlign w:val="superscript"/>
              </w:rPr>
              <w:t>nd</w:t>
            </w:r>
            <w:r>
              <w:t xml:space="preserve"> June 2015.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7AD5F2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77AD5F3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A297E" w:rsidRPr="007700FC" w14:paraId="077AD5FB" w14:textId="77777777" w:rsidTr="008A297E">
        <w:trPr>
          <w:cantSplit/>
        </w:trPr>
        <w:tc>
          <w:tcPr>
            <w:tcW w:w="397" w:type="dxa"/>
          </w:tcPr>
          <w:p w14:paraId="077AD5F5" w14:textId="77777777" w:rsidR="008A297E" w:rsidRDefault="00AB181A" w:rsidP="008A297E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13" w:type="dxa"/>
          </w:tcPr>
          <w:p w14:paraId="077AD5F6" w14:textId="77777777" w:rsidR="008A297E" w:rsidRDefault="008A297E" w:rsidP="008A297E">
            <w:pPr>
              <w:spacing w:after="120"/>
            </w:pPr>
            <w:r w:rsidRPr="005C3174">
              <w:t>Has claim form been signed and dated?</w:t>
            </w:r>
          </w:p>
          <w:p w14:paraId="077AD5F7" w14:textId="77777777" w:rsidR="008A297E" w:rsidRPr="007700FC" w:rsidRDefault="008A297E" w:rsidP="008A297E">
            <w:pPr>
              <w:spacing w:after="120"/>
            </w:pPr>
          </w:p>
        </w:tc>
        <w:tc>
          <w:tcPr>
            <w:tcW w:w="5812" w:type="dxa"/>
          </w:tcPr>
          <w:p w14:paraId="077AD5F8" w14:textId="77777777" w:rsidR="008A297E" w:rsidRPr="007700FC" w:rsidRDefault="008A297E" w:rsidP="008A297E">
            <w:r w:rsidRPr="005C3174">
              <w:t>The certification must be signed and dated as indicated on the claim form. This must be an original signature</w:t>
            </w:r>
            <w:r>
              <w:t xml:space="preserve"> by a representative of the firm</w:t>
            </w:r>
            <w:r w:rsidRPr="005C3174">
              <w:t xml:space="preserve"> and it must be clear who has signed the claim form.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7AD5F9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77AD5FA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A297E" w:rsidRPr="007700FC" w14:paraId="077AD603" w14:textId="77777777" w:rsidTr="008A297E">
        <w:trPr>
          <w:cantSplit/>
        </w:trPr>
        <w:tc>
          <w:tcPr>
            <w:tcW w:w="397" w:type="dxa"/>
          </w:tcPr>
          <w:p w14:paraId="077AD5FC" w14:textId="77777777" w:rsidR="008A297E" w:rsidRPr="00B407A0" w:rsidRDefault="00AB181A" w:rsidP="008A297E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3" w:type="dxa"/>
          </w:tcPr>
          <w:p w14:paraId="077AD5FD" w14:textId="77777777" w:rsidR="008A297E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IT based running record of costs has been provided</w:t>
            </w:r>
          </w:p>
          <w:p w14:paraId="077AD5FE" w14:textId="77777777" w:rsidR="008A297E" w:rsidRPr="005C3174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077AD5FF" w14:textId="2E36ABA1" w:rsidR="008A297E" w:rsidRDefault="008A297E" w:rsidP="008A297E">
            <w:r>
              <w:t>IT based running record of costs should be provided in accordance wi</w:t>
            </w:r>
            <w:r w:rsidR="00F160FC">
              <w:t>th Standard Terms reference 7.19</w:t>
            </w:r>
            <w:r>
              <w:t>. Where this is not provided a manual sheet detailing each item of work, rate and value must be provided. A total of costs claimed should be clear with the disbursement total shown separately.</w:t>
            </w:r>
          </w:p>
          <w:p w14:paraId="077AD600" w14:textId="77777777" w:rsidR="008A297E" w:rsidRPr="008E5D45" w:rsidRDefault="008A297E" w:rsidP="008A297E"/>
        </w:tc>
        <w:tc>
          <w:tcPr>
            <w:tcW w:w="1134" w:type="dxa"/>
            <w:tcBorders>
              <w:right w:val="double" w:sz="4" w:space="0" w:color="auto"/>
            </w:tcBorders>
          </w:tcPr>
          <w:p w14:paraId="077AD601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77AD602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3E6814" w:rsidRPr="00474C22" w14:paraId="077AD60A" w14:textId="77777777" w:rsidTr="008A297E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077AD604" w14:textId="77777777" w:rsidR="003E6814" w:rsidRPr="00B407A0" w:rsidRDefault="00AB181A" w:rsidP="003E6814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077AD605" w14:textId="77777777" w:rsidR="003E6814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Summary of Claim on page 1 has been fully completed</w:t>
            </w:r>
          </w:p>
          <w:p w14:paraId="077AD606" w14:textId="77777777" w:rsidR="003E6814" w:rsidRPr="007700FC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77AD607" w14:textId="77777777" w:rsidR="003E6814" w:rsidRPr="00B407A0" w:rsidRDefault="003E6814" w:rsidP="00AB181A">
            <w:pPr>
              <w:rPr>
                <w:b/>
              </w:rPr>
            </w:pPr>
            <w:r>
              <w:t xml:space="preserve">The summary of claim must be fully complete in order for your claim to be accepted. This </w:t>
            </w:r>
            <w:r w:rsidRPr="00877DA0">
              <w:rPr>
                <w:u w:val="single"/>
              </w:rPr>
              <w:t>must</w:t>
            </w:r>
            <w:r>
              <w:t xml:space="preserve"> include a </w:t>
            </w:r>
            <w:r w:rsidR="00AB181A">
              <w:t xml:space="preserve">CLA reference number.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14:paraId="077AD608" w14:textId="77777777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77AD609" w14:textId="77777777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3E6814" w:rsidRPr="00474C22" w14:paraId="077AD611" w14:textId="77777777" w:rsidTr="009E3FB3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077AD60B" w14:textId="77777777" w:rsidR="003E6814" w:rsidRDefault="00AB181A" w:rsidP="003E6814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13" w:type="dxa"/>
          </w:tcPr>
          <w:p w14:paraId="077AD60C" w14:textId="77777777" w:rsidR="003E6814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File of papers must be submitted  </w:t>
            </w:r>
          </w:p>
          <w:p w14:paraId="077AD60D" w14:textId="77777777" w:rsidR="003E6814" w:rsidRPr="005C3174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077AD60E" w14:textId="77777777" w:rsidR="003E6814" w:rsidRPr="005C3174" w:rsidRDefault="003E6814" w:rsidP="00AB181A">
            <w:r>
              <w:t xml:space="preserve">The correct file of papers that corresponds with the claim submitted has been provided with the EC Claim1 – </w:t>
            </w:r>
            <w:r w:rsidR="00AB181A">
              <w:t xml:space="preserve">CLA </w:t>
            </w:r>
            <w:r>
              <w:t xml:space="preserve"> form. 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14:paraId="077AD60F" w14:textId="77777777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77AD610" w14:textId="77777777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AB181A" w14:paraId="077AD619" w14:textId="77777777" w:rsidTr="008A297E">
        <w:trPr>
          <w:cantSplit/>
        </w:trPr>
        <w:tc>
          <w:tcPr>
            <w:tcW w:w="397" w:type="dxa"/>
          </w:tcPr>
          <w:p w14:paraId="077AD612" w14:textId="77777777" w:rsidR="00AB181A" w:rsidRPr="00B407A0" w:rsidRDefault="00AB181A" w:rsidP="00AB18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13" w:type="dxa"/>
          </w:tcPr>
          <w:p w14:paraId="077AD613" w14:textId="77777777" w:rsidR="00AB181A" w:rsidRPr="00956C77" w:rsidRDefault="00AB181A" w:rsidP="00AB181A">
            <w:pPr>
              <w:rPr>
                <w:b/>
              </w:rPr>
            </w:pPr>
            <w:r w:rsidRPr="0015370D">
              <w:rPr>
                <w:color w:val="000000"/>
              </w:rPr>
              <w:t>Means Assessment</w:t>
            </w:r>
          </w:p>
        </w:tc>
        <w:tc>
          <w:tcPr>
            <w:tcW w:w="5812" w:type="dxa"/>
          </w:tcPr>
          <w:p w14:paraId="077AD614" w14:textId="77777777" w:rsidR="00AB181A" w:rsidRPr="0015370D" w:rsidRDefault="00AB181A" w:rsidP="00AB181A">
            <w:pPr>
              <w:rPr>
                <w:color w:val="000000"/>
              </w:rPr>
            </w:pPr>
            <w:r w:rsidRPr="0015370D">
              <w:rPr>
                <w:color w:val="000000"/>
              </w:rPr>
              <w:t>Please ensure that evidence of means is retained on your file of papers and that this is submitted with your claim for exceptional case payment.</w:t>
            </w:r>
          </w:p>
          <w:p w14:paraId="077AD615" w14:textId="77777777" w:rsidR="00AB181A" w:rsidRDefault="00AB181A" w:rsidP="00AB181A">
            <w:pPr>
              <w:rPr>
                <w:color w:val="000000"/>
              </w:rPr>
            </w:pPr>
            <w:r w:rsidRPr="0015370D">
              <w:rPr>
                <w:color w:val="000000"/>
              </w:rPr>
              <w:t>Evidence of means should be obtained in accordance with CLA 55.</w:t>
            </w:r>
          </w:p>
          <w:p w14:paraId="077AD616" w14:textId="77777777" w:rsidR="008B41D2" w:rsidRPr="009477B4" w:rsidRDefault="008B41D2" w:rsidP="008B41D2">
            <w:r>
              <w:rPr>
                <w:color w:val="000000"/>
              </w:rPr>
              <w:t xml:space="preserve">If there are any circumstances where the computation period has been changed or a change in circumstances has occurred please give details of this in a covering letter with the EC-Claim 1 CLA or by attaching copies of the file notes to the Legal Help form.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7AD617" w14:textId="77777777" w:rsidR="00AB181A" w:rsidRPr="00FC76EE" w:rsidRDefault="00AB181A" w:rsidP="00AB181A">
            <w:pPr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77AD618" w14:textId="77777777" w:rsidR="00AB181A" w:rsidRPr="00FC76EE" w:rsidRDefault="00AB181A" w:rsidP="00AB181A">
            <w:pPr>
              <w:jc w:val="center"/>
            </w:pPr>
          </w:p>
        </w:tc>
      </w:tr>
    </w:tbl>
    <w:p w14:paraId="077AD61A" w14:textId="77777777" w:rsidR="0098668E" w:rsidRPr="00D874AB" w:rsidRDefault="0098668E" w:rsidP="000B74C8">
      <w:pPr>
        <w:keepNext/>
        <w:pBdr>
          <w:top w:val="double" w:sz="4" w:space="4" w:color="auto"/>
        </w:pBdr>
        <w:spacing w:before="480" w:after="120"/>
        <w:rPr>
          <w:b/>
        </w:rPr>
      </w:pPr>
      <w:r w:rsidRPr="00D874AB">
        <w:rPr>
          <w:b/>
        </w:rPr>
        <w:t xml:space="preserve">For LAA </w:t>
      </w:r>
      <w:r>
        <w:rPr>
          <w:b/>
        </w:rPr>
        <w:t>u</w:t>
      </w:r>
      <w:r w:rsidRPr="00D874AB">
        <w:rPr>
          <w:b/>
        </w:rPr>
        <w:t>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98668E" w14:paraId="077AD61F" w14:textId="77777777" w:rsidTr="00B407A0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077AD61B" w14:textId="77777777" w:rsidR="0098668E" w:rsidRDefault="0098668E" w:rsidP="00B407A0">
            <w:pPr>
              <w:spacing w:before="20" w:after="20"/>
            </w:pPr>
            <w:r>
              <w:t>Caseworker’s name</w:t>
            </w:r>
          </w:p>
        </w:tc>
        <w:tc>
          <w:tcPr>
            <w:tcW w:w="3742" w:type="dxa"/>
            <w:vAlign w:val="center"/>
          </w:tcPr>
          <w:p w14:paraId="077AD61C" w14:textId="77777777" w:rsidR="0098668E" w:rsidRDefault="0098668E" w:rsidP="00B407A0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77AD61D" w14:textId="77777777" w:rsidR="0098668E" w:rsidRDefault="0098668E" w:rsidP="00B407A0">
            <w:pPr>
              <w:spacing w:before="20" w:after="20"/>
              <w:ind w:left="170"/>
            </w:pPr>
            <w:r>
              <w:t>Region</w:t>
            </w:r>
          </w:p>
        </w:tc>
        <w:tc>
          <w:tcPr>
            <w:tcW w:w="2155" w:type="dxa"/>
            <w:vAlign w:val="center"/>
          </w:tcPr>
          <w:p w14:paraId="077AD61E" w14:textId="77777777" w:rsidR="0098668E" w:rsidRDefault="0098668E" w:rsidP="00B407A0">
            <w:pPr>
              <w:spacing w:before="20" w:after="20"/>
            </w:pPr>
          </w:p>
        </w:tc>
      </w:tr>
    </w:tbl>
    <w:p w14:paraId="077AD620" w14:textId="77777777" w:rsidR="000516AD" w:rsidRPr="0098668E" w:rsidRDefault="000516AD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sectPr w:rsidR="000516AD" w:rsidRPr="0098668E" w:rsidSect="005454DC">
      <w:footerReference w:type="even" r:id="rId11"/>
      <w:footerReference w:type="default" r:id="rId12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D625" w14:textId="77777777" w:rsidR="00C7060A" w:rsidRDefault="00C7060A" w:rsidP="005C2579">
      <w:r>
        <w:separator/>
      </w:r>
    </w:p>
  </w:endnote>
  <w:endnote w:type="continuationSeparator" w:id="0">
    <w:p w14:paraId="077AD626" w14:textId="77777777" w:rsidR="00C7060A" w:rsidRDefault="00C7060A" w:rsidP="005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627" w14:textId="77777777" w:rsidR="00C30730" w:rsidRDefault="00351793" w:rsidP="00545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AD628" w14:textId="77777777" w:rsidR="00C30730" w:rsidRDefault="00C30730" w:rsidP="005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629" w14:textId="26E34425" w:rsidR="00C30730" w:rsidRDefault="00C30730" w:rsidP="005454DC">
    <w:pPr>
      <w:pStyle w:val="Footer"/>
      <w:rPr>
        <w:rStyle w:val="PageNumber"/>
      </w:rPr>
    </w:pPr>
    <w:r>
      <w:rPr>
        <w:b/>
      </w:rPr>
      <w:t>EC Claim 1</w:t>
    </w:r>
    <w:r w:rsidRPr="005454DC">
      <w:t xml:space="preserve"> </w:t>
    </w:r>
    <w:r w:rsidR="00991C90">
      <w:t>– CLA</w:t>
    </w:r>
    <w:r w:rsidRPr="005454DC">
      <w:t xml:space="preserve"> checklist</w:t>
    </w:r>
    <w:r w:rsidR="00991C90">
      <w:t xml:space="preserve"> v1.</w:t>
    </w:r>
    <w:r w:rsidR="00A35FC1">
      <w:t>1</w:t>
    </w:r>
    <w:r>
      <w:t xml:space="preserve"> (</w:t>
    </w:r>
    <w:r w:rsidR="00991C90">
      <w:t>October 201</w:t>
    </w:r>
    <w:r w:rsidR="00A35FC1">
      <w:t>8</w:t>
    </w:r>
    <w:r>
      <w:t>)</w:t>
    </w:r>
    <w:r>
      <w:tab/>
    </w:r>
    <w:r w:rsidR="0035179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51793">
      <w:rPr>
        <w:rStyle w:val="PageNumber"/>
      </w:rPr>
      <w:fldChar w:fldCharType="separate"/>
    </w:r>
    <w:r w:rsidR="00600ABC">
      <w:rPr>
        <w:rStyle w:val="PageNumber"/>
        <w:noProof/>
      </w:rPr>
      <w:t>2</w:t>
    </w:r>
    <w:r w:rsidR="003517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D623" w14:textId="77777777" w:rsidR="00C7060A" w:rsidRDefault="00C7060A" w:rsidP="005C2579">
      <w:r>
        <w:separator/>
      </w:r>
    </w:p>
  </w:footnote>
  <w:footnote w:type="continuationSeparator" w:id="0">
    <w:p w14:paraId="077AD624" w14:textId="77777777" w:rsidR="00C7060A" w:rsidRDefault="00C7060A" w:rsidP="005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84E"/>
    <w:multiLevelType w:val="hybridMultilevel"/>
    <w:tmpl w:val="7272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3067B"/>
    <w:multiLevelType w:val="hybridMultilevel"/>
    <w:tmpl w:val="641CFB4E"/>
    <w:lvl w:ilvl="0" w:tplc="F46434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0071"/>
    <w:multiLevelType w:val="hybridMultilevel"/>
    <w:tmpl w:val="5A7483E4"/>
    <w:lvl w:ilvl="0" w:tplc="A948A6CC">
      <w:start w:val="1"/>
      <w:numFmt w:val="bullet"/>
      <w:pStyle w:val="Form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9B1"/>
    <w:multiLevelType w:val="hybridMultilevel"/>
    <w:tmpl w:val="8272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57C3"/>
    <w:multiLevelType w:val="hybridMultilevel"/>
    <w:tmpl w:val="CF4405F0"/>
    <w:lvl w:ilvl="0" w:tplc="269A6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5038"/>
    <w:multiLevelType w:val="hybridMultilevel"/>
    <w:tmpl w:val="D31EAAC6"/>
    <w:lvl w:ilvl="0" w:tplc="A20AC7E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34620"/>
    <w:multiLevelType w:val="hybridMultilevel"/>
    <w:tmpl w:val="129A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9"/>
    <w:rsid w:val="000056E9"/>
    <w:rsid w:val="00015CBC"/>
    <w:rsid w:val="00043C57"/>
    <w:rsid w:val="00044336"/>
    <w:rsid w:val="0005068C"/>
    <w:rsid w:val="000516AD"/>
    <w:rsid w:val="000641F8"/>
    <w:rsid w:val="00077F26"/>
    <w:rsid w:val="00094746"/>
    <w:rsid w:val="000B74C8"/>
    <w:rsid w:val="000C681F"/>
    <w:rsid w:val="000F3A97"/>
    <w:rsid w:val="00120A5B"/>
    <w:rsid w:val="00145D4D"/>
    <w:rsid w:val="00157EE1"/>
    <w:rsid w:val="00164D19"/>
    <w:rsid w:val="00172AB8"/>
    <w:rsid w:val="001C651C"/>
    <w:rsid w:val="001F05CE"/>
    <w:rsid w:val="00265F81"/>
    <w:rsid w:val="002934CC"/>
    <w:rsid w:val="00306798"/>
    <w:rsid w:val="00350F3B"/>
    <w:rsid w:val="00351793"/>
    <w:rsid w:val="0035499C"/>
    <w:rsid w:val="003613CC"/>
    <w:rsid w:val="00390C52"/>
    <w:rsid w:val="003D28ED"/>
    <w:rsid w:val="003E6814"/>
    <w:rsid w:val="00474C22"/>
    <w:rsid w:val="0048545B"/>
    <w:rsid w:val="004B59B8"/>
    <w:rsid w:val="004D1813"/>
    <w:rsid w:val="00534DC8"/>
    <w:rsid w:val="00543DD7"/>
    <w:rsid w:val="00545017"/>
    <w:rsid w:val="005454DC"/>
    <w:rsid w:val="00573945"/>
    <w:rsid w:val="005875E6"/>
    <w:rsid w:val="005C2579"/>
    <w:rsid w:val="005C3174"/>
    <w:rsid w:val="005C392F"/>
    <w:rsid w:val="005C7ACB"/>
    <w:rsid w:val="00600ABC"/>
    <w:rsid w:val="00600EA2"/>
    <w:rsid w:val="00605731"/>
    <w:rsid w:val="0061239B"/>
    <w:rsid w:val="00633367"/>
    <w:rsid w:val="00651DDD"/>
    <w:rsid w:val="00654E98"/>
    <w:rsid w:val="00654F37"/>
    <w:rsid w:val="00665B7D"/>
    <w:rsid w:val="00681C52"/>
    <w:rsid w:val="006D34F5"/>
    <w:rsid w:val="006E01BF"/>
    <w:rsid w:val="006E32B7"/>
    <w:rsid w:val="006F31FF"/>
    <w:rsid w:val="00730712"/>
    <w:rsid w:val="00742510"/>
    <w:rsid w:val="00762F33"/>
    <w:rsid w:val="007700FC"/>
    <w:rsid w:val="007C2659"/>
    <w:rsid w:val="007C7E68"/>
    <w:rsid w:val="007D5406"/>
    <w:rsid w:val="007D75E4"/>
    <w:rsid w:val="0083308D"/>
    <w:rsid w:val="00837F53"/>
    <w:rsid w:val="00844818"/>
    <w:rsid w:val="00854E54"/>
    <w:rsid w:val="00861335"/>
    <w:rsid w:val="00870EB2"/>
    <w:rsid w:val="00877DA0"/>
    <w:rsid w:val="008873D7"/>
    <w:rsid w:val="008A215A"/>
    <w:rsid w:val="008A297E"/>
    <w:rsid w:val="008A66F0"/>
    <w:rsid w:val="008A73E9"/>
    <w:rsid w:val="008B0DE7"/>
    <w:rsid w:val="008B41D2"/>
    <w:rsid w:val="008C2386"/>
    <w:rsid w:val="008C6A88"/>
    <w:rsid w:val="008D105C"/>
    <w:rsid w:val="008E2DE9"/>
    <w:rsid w:val="008E5D45"/>
    <w:rsid w:val="009003A3"/>
    <w:rsid w:val="00914876"/>
    <w:rsid w:val="00935DEB"/>
    <w:rsid w:val="009477B4"/>
    <w:rsid w:val="009504B6"/>
    <w:rsid w:val="00966A22"/>
    <w:rsid w:val="0098668E"/>
    <w:rsid w:val="00991C90"/>
    <w:rsid w:val="009979D5"/>
    <w:rsid w:val="009C0434"/>
    <w:rsid w:val="009C1D2E"/>
    <w:rsid w:val="009C4166"/>
    <w:rsid w:val="009D5F5C"/>
    <w:rsid w:val="00A264A2"/>
    <w:rsid w:val="00A35FC1"/>
    <w:rsid w:val="00A43D01"/>
    <w:rsid w:val="00A70A92"/>
    <w:rsid w:val="00A73A1A"/>
    <w:rsid w:val="00A87B43"/>
    <w:rsid w:val="00AB181A"/>
    <w:rsid w:val="00AD2A49"/>
    <w:rsid w:val="00AD4DF4"/>
    <w:rsid w:val="00B10D5C"/>
    <w:rsid w:val="00B15DA7"/>
    <w:rsid w:val="00B407A0"/>
    <w:rsid w:val="00BE1AA0"/>
    <w:rsid w:val="00BE6CDE"/>
    <w:rsid w:val="00C01B7F"/>
    <w:rsid w:val="00C14B22"/>
    <w:rsid w:val="00C14B63"/>
    <w:rsid w:val="00C30730"/>
    <w:rsid w:val="00C6369E"/>
    <w:rsid w:val="00C7060A"/>
    <w:rsid w:val="00CB0825"/>
    <w:rsid w:val="00CF3F91"/>
    <w:rsid w:val="00D24030"/>
    <w:rsid w:val="00D273DF"/>
    <w:rsid w:val="00D874AB"/>
    <w:rsid w:val="00D93E7D"/>
    <w:rsid w:val="00DC4942"/>
    <w:rsid w:val="00DF776C"/>
    <w:rsid w:val="00E31F35"/>
    <w:rsid w:val="00E330EA"/>
    <w:rsid w:val="00E473EA"/>
    <w:rsid w:val="00E47523"/>
    <w:rsid w:val="00E607E6"/>
    <w:rsid w:val="00E730D0"/>
    <w:rsid w:val="00E76CB0"/>
    <w:rsid w:val="00E82E93"/>
    <w:rsid w:val="00E84C98"/>
    <w:rsid w:val="00E90A15"/>
    <w:rsid w:val="00EC6A83"/>
    <w:rsid w:val="00EE3ED0"/>
    <w:rsid w:val="00F01C56"/>
    <w:rsid w:val="00F07A81"/>
    <w:rsid w:val="00F11642"/>
    <w:rsid w:val="00F160FC"/>
    <w:rsid w:val="00F333D1"/>
    <w:rsid w:val="00F46B0A"/>
    <w:rsid w:val="00F53F25"/>
    <w:rsid w:val="00F61B33"/>
    <w:rsid w:val="00FA1C0E"/>
    <w:rsid w:val="00FB43EE"/>
    <w:rsid w:val="00FC05A4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AD5B2"/>
  <w15:docId w15:val="{94781ADF-D7BD-4EFE-B3D9-4EE1CC4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4DC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semiHidden/>
    <w:rsid w:val="005454DC"/>
    <w:rPr>
      <w:rFonts w:ascii="Arial" w:eastAsia="Times New Roman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5454DC"/>
    <w:rPr>
      <w:rFonts w:ascii="Arial" w:eastAsia="Times New Roman" w:hAnsi="Arial"/>
      <w:sz w:val="18"/>
      <w:szCs w:val="22"/>
      <w:lang w:val="en-GB" w:eastAsia="en-US" w:bidi="ar-SA"/>
    </w:rPr>
  </w:style>
  <w:style w:type="paragraph" w:styleId="Footer">
    <w:name w:val="footer"/>
    <w:link w:val="FooterChar"/>
    <w:semiHidden/>
    <w:rsid w:val="005454DC"/>
    <w:pPr>
      <w:tabs>
        <w:tab w:val="right" w:pos="10206"/>
      </w:tabs>
    </w:pPr>
    <w:rPr>
      <w:rFonts w:ascii="Arial" w:eastAsia="Times New Roman" w:hAnsi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5454DC"/>
    <w:rPr>
      <w:rFonts w:ascii="Arial" w:eastAsia="Times New Roman" w:hAnsi="Arial"/>
      <w:sz w:val="18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25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700FC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FC76EE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semiHidden/>
    <w:rsid w:val="0083308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333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3D1"/>
    <w:rPr>
      <w:b/>
      <w:bCs/>
    </w:rPr>
  </w:style>
  <w:style w:type="character" w:styleId="PageNumber">
    <w:name w:val="page number"/>
    <w:rsid w:val="005454DC"/>
  </w:style>
  <w:style w:type="paragraph" w:customStyle="1" w:styleId="Formheading">
    <w:name w:val="Form heading"/>
    <w:rsid w:val="000516AD"/>
    <w:pPr>
      <w:spacing w:after="120"/>
      <w:jc w:val="right"/>
    </w:pPr>
    <w:rPr>
      <w:rFonts w:ascii="Arial" w:eastAsia="Times New Roman" w:hAnsi="Arial"/>
      <w:b/>
      <w:sz w:val="32"/>
      <w:szCs w:val="32"/>
      <w:lang w:eastAsia="en-US"/>
    </w:rPr>
  </w:style>
  <w:style w:type="paragraph" w:customStyle="1" w:styleId="Formnumber">
    <w:name w:val="Form number"/>
    <w:rsid w:val="005454DC"/>
    <w:pPr>
      <w:jc w:val="right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ormbullet">
    <w:name w:val="Form bullet"/>
    <w:rsid w:val="000516AD"/>
    <w:pPr>
      <w:numPr>
        <w:numId w:val="7"/>
      </w:numPr>
    </w:pPr>
    <w:rPr>
      <w:rFonts w:ascii="Arial" w:eastAsia="Times New Roman" w:hAnsi="Arial"/>
      <w:sz w:val="22"/>
      <w:szCs w:val="22"/>
      <w:lang w:eastAsia="en-US"/>
    </w:rPr>
  </w:style>
  <w:style w:type="paragraph" w:customStyle="1" w:styleId="spacer">
    <w:name w:val="spacer"/>
    <w:rsid w:val="000516AD"/>
    <w:rPr>
      <w:rFonts w:ascii="Arial" w:eastAsia="Times New Roman" w:hAnsi="Arial"/>
      <w:sz w:val="1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8A6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escape-fee-case-claim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iv-claim1-civil-claim-form-not-fixed-f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271C-3154-42B8-A84D-2D75B8D1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CC1a - Court-assessed Claim 1a checklist</vt:lpstr>
    </vt:vector>
  </TitlesOfParts>
  <Manager>Legal Aid Agency</Manager>
  <Company>Legal Aid Agency</Company>
  <LinksUpToDate>false</LinksUpToDate>
  <CharactersWithSpaces>3611</CharactersWithSpaces>
  <SharedDoc>false</SharedDoc>
  <HLinks>
    <vt:vector size="24" baseType="variant">
      <vt:variant>
        <vt:i4>3407998</vt:i4>
      </vt:variant>
      <vt:variant>
        <vt:i4>17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14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11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mailto:laacivilclaimfix@legalaid.gsi.gov.uk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CC1a - Court-assessed Claim 1a checklist</dc:title>
  <dc:subject>CC1a - Court-assessed Claim 1a checklist</dc:subject>
  <dc:creator>Legal Aid Agency</dc:creator>
  <cp:keywords>Legal; Aid; Agency; Taxed Bill checklist;  CC1a; Court; assessed; CIV; Claim 1a; checklist;</cp:keywords>
  <dc:description/>
  <cp:lastModifiedBy>Curran, Stephanie (LAA)</cp:lastModifiedBy>
  <cp:revision>2</cp:revision>
  <cp:lastPrinted>2017-06-20T10:57:00Z</cp:lastPrinted>
  <dcterms:created xsi:type="dcterms:W3CDTF">2018-09-04T09:47:00Z</dcterms:created>
  <dcterms:modified xsi:type="dcterms:W3CDTF">2018-09-04T09:47:00Z</dcterms:modified>
</cp:coreProperties>
</file>