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3969"/>
        <w:gridCol w:w="6237"/>
      </w:tblGrid>
      <w:tr w:rsidR="004B7550" w14:paraId="4ABE2FE7" w14:textId="77777777" w:rsidTr="00C079BA">
        <w:trPr>
          <w:cantSplit/>
        </w:trPr>
        <w:tc>
          <w:tcPr>
            <w:tcW w:w="3969" w:type="dxa"/>
          </w:tcPr>
          <w:p w14:paraId="78345BE1" w14:textId="77777777" w:rsidR="004B7550" w:rsidRDefault="00094F6E" w:rsidP="00FB43EE">
            <w:r>
              <w:rPr>
                <w:noProof/>
              </w:rPr>
              <w:drawing>
                <wp:inline distT="0" distB="0" distL="0" distR="0" wp14:anchorId="3C3B5265" wp14:editId="4AD4B9F1">
                  <wp:extent cx="1076325" cy="809625"/>
                  <wp:effectExtent l="0" t="0" r="0"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tc>
        <w:tc>
          <w:tcPr>
            <w:tcW w:w="6237" w:type="dxa"/>
          </w:tcPr>
          <w:p w14:paraId="0BB5BF74" w14:textId="77777777" w:rsidR="004B7550" w:rsidRDefault="004B7550" w:rsidP="005454DC">
            <w:pPr>
              <w:pStyle w:val="Formheading"/>
            </w:pPr>
            <w:r>
              <w:t>LAA</w:t>
            </w:r>
            <w:r w:rsidRPr="005454DC">
              <w:t xml:space="preserve">-assessed </w:t>
            </w:r>
            <w:r>
              <w:t>C</w:t>
            </w:r>
            <w:r w:rsidRPr="005454DC">
              <w:t>laim</w:t>
            </w:r>
            <w:r>
              <w:t xml:space="preserve"> </w:t>
            </w:r>
            <w:r w:rsidR="00C079BA">
              <w:t>5</w:t>
            </w:r>
            <w:r w:rsidRPr="005454DC">
              <w:t xml:space="preserve"> </w:t>
            </w:r>
            <w:r w:rsidR="00C079BA">
              <w:t xml:space="preserve">(FGF) </w:t>
            </w:r>
            <w:r w:rsidRPr="005454DC">
              <w:t>checklist</w:t>
            </w:r>
          </w:p>
          <w:p w14:paraId="567E6A3B" w14:textId="77777777" w:rsidR="004B7550" w:rsidRPr="005454DC" w:rsidRDefault="004B7550" w:rsidP="005454DC">
            <w:pPr>
              <w:pStyle w:val="Formnumber"/>
            </w:pPr>
            <w:r>
              <w:t>For use with CIV CLAIM</w:t>
            </w:r>
            <w:r w:rsidR="00C079BA">
              <w:t>5</w:t>
            </w:r>
          </w:p>
        </w:tc>
      </w:tr>
    </w:tbl>
    <w:p w14:paraId="7D407BEB" w14:textId="77777777" w:rsidR="004B7550" w:rsidRDefault="004B7550" w:rsidP="00C079BA">
      <w:pPr>
        <w:spacing w:before="720"/>
      </w:pPr>
      <w:r>
        <w:t xml:space="preserve">The purpose of this checklist is to reduce the likelihood of your </w:t>
      </w:r>
      <w:r w:rsidRPr="00861335">
        <w:t xml:space="preserve">CIV </w:t>
      </w:r>
      <w:r>
        <w:t>CLAIM</w:t>
      </w:r>
      <w:r w:rsidR="00C079BA">
        <w:t>5</w:t>
      </w:r>
      <w:r>
        <w:t xml:space="preserve"> </w:t>
      </w:r>
      <w:r w:rsidR="00C079BA">
        <w:t>(</w:t>
      </w:r>
      <w:r>
        <w:t xml:space="preserve">claim </w:t>
      </w:r>
      <w:r w:rsidR="00C079BA">
        <w:t xml:space="preserve">for Counsel’s fees under the </w:t>
      </w:r>
      <w:r w:rsidR="00C079BA" w:rsidRPr="00C079BA">
        <w:rPr>
          <w:b/>
        </w:rPr>
        <w:t>Family Graduated Fee Scheme</w:t>
      </w:r>
      <w:r w:rsidR="00C079BA">
        <w:t xml:space="preserve">) </w:t>
      </w:r>
      <w:r>
        <w:t>being rejected. Please</w:t>
      </w:r>
      <w:r w:rsidR="00C079BA">
        <w:t xml:space="preserve"> </w:t>
      </w:r>
      <w:r>
        <w:t xml:space="preserve">complete the whole checklist, paying </w:t>
      </w:r>
      <w:proofErr w:type="gramStart"/>
      <w:r>
        <w:t>particular attention</w:t>
      </w:r>
      <w:proofErr w:type="gramEnd"/>
      <w:r>
        <w:t xml:space="preserve"> to requirements marked:</w:t>
      </w:r>
    </w:p>
    <w:p w14:paraId="2DDEDFC2" w14:textId="77777777" w:rsidR="004B7550" w:rsidRDefault="00094F6E" w:rsidP="000516AD">
      <w:pPr>
        <w:spacing w:before="120"/>
      </w:pPr>
      <w:r>
        <w:rPr>
          <w:noProof/>
        </w:rPr>
        <w:drawing>
          <wp:inline distT="0" distB="0" distL="0" distR="0" wp14:anchorId="5DEE36CE" wp14:editId="16B95807">
            <wp:extent cx="266700" cy="209550"/>
            <wp:effectExtent l="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4B7550">
        <w:tab/>
        <w:t>CIV CLAIM</w:t>
      </w:r>
      <w:r w:rsidR="00C079BA">
        <w:t>5</w:t>
      </w:r>
      <w:r w:rsidR="004B7550">
        <w:t xml:space="preserve"> claims are often rejected because they fail to meet these requirements;</w:t>
      </w:r>
    </w:p>
    <w:p w14:paraId="165A0A76" w14:textId="77777777" w:rsidR="0046108F" w:rsidRDefault="0046108F" w:rsidP="00FB43EE"/>
    <w:p w14:paraId="1DB7793E" w14:textId="2A755D30" w:rsidR="00697FA4" w:rsidRPr="00697FA4" w:rsidRDefault="00697FA4" w:rsidP="00FB43EE">
      <w:r w:rsidRPr="00697FA4">
        <w:t>Please ensure you are using the correct version of the form.  The current version of the claim 5 is version 1</w:t>
      </w:r>
      <w:r w:rsidR="00C000EC">
        <w:t>9</w:t>
      </w:r>
      <w:r w:rsidRPr="00697FA4">
        <w:t xml:space="preserve"> (</w:t>
      </w:r>
      <w:r w:rsidR="00C000EC">
        <w:t>September</w:t>
      </w:r>
      <w:r w:rsidRPr="00697FA4">
        <w:t xml:space="preserve"> 20</w:t>
      </w:r>
      <w:r w:rsidR="00C000EC">
        <w:t>22</w:t>
      </w:r>
      <w:r w:rsidRPr="00697FA4">
        <w:t xml:space="preserve">).  It is available at </w:t>
      </w:r>
      <w:hyperlink r:id="rId9" w:history="1">
        <w:r w:rsidRPr="00697FA4">
          <w:rPr>
            <w:rStyle w:val="Hyperlink"/>
          </w:rPr>
          <w:t>https://www.gov.uk/government/publications/family-graduated-fee-and-family-advocacy-claim-forms</w:t>
        </w:r>
      </w:hyperlink>
    </w:p>
    <w:p w14:paraId="22B31206" w14:textId="77777777" w:rsidR="00697FA4" w:rsidRDefault="00697FA4" w:rsidP="00FB43EE">
      <w:pPr>
        <w:rPr>
          <w:b/>
        </w:rPr>
      </w:pPr>
    </w:p>
    <w:p w14:paraId="4AC72321" w14:textId="77777777" w:rsidR="004B7550" w:rsidRDefault="004B7550" w:rsidP="00FB43EE">
      <w:r w:rsidRPr="000516AD">
        <w:rPr>
          <w:b/>
        </w:rPr>
        <w:t xml:space="preserve">If </w:t>
      </w:r>
      <w:r>
        <w:rPr>
          <w:b/>
        </w:rPr>
        <w:t>LAA rejects your claim</w:t>
      </w:r>
      <w:r>
        <w:t>:</w:t>
      </w:r>
    </w:p>
    <w:p w14:paraId="549B969C" w14:textId="77777777" w:rsidR="004B7550" w:rsidRDefault="004B7550"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14:paraId="6FEDAE8B" w14:textId="77777777" w:rsidR="004B7550" w:rsidRDefault="004B7550"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14:paraId="0C4DFC77" w14:textId="77777777" w:rsidR="004B7550" w:rsidRPr="000516AD" w:rsidRDefault="004B7550" w:rsidP="000516AD">
      <w:pPr>
        <w:pStyle w:val="Formbullet"/>
        <w:tabs>
          <w:tab w:val="clear" w:pos="454"/>
        </w:tabs>
        <w:spacing w:after="360"/>
        <w:ind w:left="357" w:hanging="357"/>
      </w:pPr>
      <w:r>
        <w:t xml:space="preserve">you can email LAA at </w:t>
      </w:r>
      <w:hyperlink r:id="rId10" w:history="1">
        <w:r w:rsidR="00094F6E" w:rsidRPr="00C938B0">
          <w:rPr>
            <w:rStyle w:val="Hyperlink"/>
          </w:rPr>
          <w:t>laacivilclaimfix@justice.gov.uk</w:t>
        </w:r>
      </w:hyperlink>
      <w:r>
        <w:t xml:space="preserve"> if you have a</w:t>
      </w:r>
      <w:r w:rsidRPr="000516AD">
        <w:t>ny issues</w:t>
      </w:r>
      <w:r>
        <w:t xml:space="preserve"> with the reject.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1730"/>
        <w:gridCol w:w="2693"/>
      </w:tblGrid>
      <w:tr w:rsidR="004B7550" w14:paraId="14DC7FDE" w14:textId="77777777" w:rsidTr="0020207F">
        <w:trPr>
          <w:cantSplit/>
          <w:trHeight w:val="340"/>
        </w:trPr>
        <w:tc>
          <w:tcPr>
            <w:tcW w:w="2098" w:type="dxa"/>
            <w:tcBorders>
              <w:top w:val="nil"/>
              <w:left w:val="nil"/>
              <w:bottom w:val="nil"/>
            </w:tcBorders>
            <w:vAlign w:val="center"/>
          </w:tcPr>
          <w:p w14:paraId="26DB1F59" w14:textId="77777777" w:rsidR="004B7550" w:rsidRDefault="004B7550" w:rsidP="00B21B73">
            <w:pPr>
              <w:spacing w:before="20" w:after="20"/>
            </w:pPr>
            <w:r>
              <w:t>Client’s name</w:t>
            </w:r>
          </w:p>
        </w:tc>
        <w:tc>
          <w:tcPr>
            <w:tcW w:w="3742" w:type="dxa"/>
            <w:vAlign w:val="center"/>
          </w:tcPr>
          <w:p w14:paraId="3F4E6310" w14:textId="77777777" w:rsidR="004B7550" w:rsidRDefault="004B7550" w:rsidP="00B21B73">
            <w:pPr>
              <w:spacing w:before="20" w:after="20"/>
            </w:pPr>
          </w:p>
        </w:tc>
        <w:tc>
          <w:tcPr>
            <w:tcW w:w="1730" w:type="dxa"/>
            <w:tcBorders>
              <w:top w:val="nil"/>
              <w:bottom w:val="nil"/>
            </w:tcBorders>
            <w:vAlign w:val="center"/>
          </w:tcPr>
          <w:p w14:paraId="3D3B2C76" w14:textId="77777777" w:rsidR="004B7550" w:rsidRDefault="004B7550" w:rsidP="00B21B73">
            <w:pPr>
              <w:spacing w:before="20" w:after="20"/>
              <w:ind w:left="170"/>
            </w:pPr>
            <w:r>
              <w:t>Cert. Ref. No.</w:t>
            </w:r>
          </w:p>
        </w:tc>
        <w:tc>
          <w:tcPr>
            <w:tcW w:w="2693" w:type="dxa"/>
            <w:vAlign w:val="center"/>
          </w:tcPr>
          <w:p w14:paraId="222587EE" w14:textId="77777777" w:rsidR="004B7550" w:rsidRDefault="004B7550" w:rsidP="00B21B73">
            <w:pPr>
              <w:spacing w:before="20" w:after="20"/>
            </w:pPr>
          </w:p>
        </w:tc>
      </w:tr>
    </w:tbl>
    <w:p w14:paraId="6A222949" w14:textId="77777777" w:rsidR="004B7550" w:rsidRPr="000516AD" w:rsidRDefault="004B7550"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4B7550" w14:paraId="2E19F6F3" w14:textId="77777777" w:rsidTr="00B21B73">
        <w:trPr>
          <w:cantSplit/>
          <w:trHeight w:val="340"/>
        </w:trPr>
        <w:tc>
          <w:tcPr>
            <w:tcW w:w="2098" w:type="dxa"/>
            <w:tcBorders>
              <w:top w:val="nil"/>
              <w:left w:val="nil"/>
              <w:bottom w:val="nil"/>
            </w:tcBorders>
            <w:vAlign w:val="center"/>
          </w:tcPr>
          <w:p w14:paraId="3B96B3DB" w14:textId="77777777" w:rsidR="004B7550" w:rsidRDefault="00C079BA" w:rsidP="00B21B73">
            <w:pPr>
              <w:spacing w:before="20" w:after="20"/>
            </w:pPr>
            <w:r>
              <w:t>Counsel</w:t>
            </w:r>
            <w:r w:rsidR="004B7550">
              <w:t>’s name</w:t>
            </w:r>
          </w:p>
        </w:tc>
        <w:tc>
          <w:tcPr>
            <w:tcW w:w="3742" w:type="dxa"/>
            <w:vAlign w:val="center"/>
          </w:tcPr>
          <w:p w14:paraId="1F7EA656" w14:textId="77777777" w:rsidR="004B7550" w:rsidRDefault="004B7550" w:rsidP="00B21B73">
            <w:pPr>
              <w:spacing w:before="20" w:after="20"/>
            </w:pPr>
          </w:p>
        </w:tc>
        <w:tc>
          <w:tcPr>
            <w:tcW w:w="2268" w:type="dxa"/>
            <w:tcBorders>
              <w:top w:val="nil"/>
              <w:bottom w:val="nil"/>
            </w:tcBorders>
            <w:vAlign w:val="center"/>
          </w:tcPr>
          <w:p w14:paraId="58BFF98C" w14:textId="77777777" w:rsidR="004B7550" w:rsidRPr="000516AD" w:rsidRDefault="00C079BA" w:rsidP="00B21B73">
            <w:pPr>
              <w:spacing w:before="20" w:after="20"/>
              <w:ind w:left="170"/>
            </w:pPr>
            <w:r>
              <w:t>Counsel</w:t>
            </w:r>
            <w:r w:rsidR="004B7550">
              <w:t>’s</w:t>
            </w:r>
            <w:r w:rsidR="004B7550" w:rsidRPr="000516AD">
              <w:t xml:space="preserve"> Acc</w:t>
            </w:r>
            <w:r w:rsidR="004B7550">
              <w:t>t.</w:t>
            </w:r>
            <w:r w:rsidR="004B7550" w:rsidRPr="000516AD">
              <w:t xml:space="preserve"> </w:t>
            </w:r>
            <w:r w:rsidR="004B7550">
              <w:t>No.</w:t>
            </w:r>
          </w:p>
        </w:tc>
        <w:tc>
          <w:tcPr>
            <w:tcW w:w="2155" w:type="dxa"/>
            <w:vAlign w:val="center"/>
          </w:tcPr>
          <w:p w14:paraId="57D55490" w14:textId="77777777" w:rsidR="004B7550" w:rsidRDefault="004B7550" w:rsidP="00B21B73">
            <w:pPr>
              <w:spacing w:before="20" w:after="20"/>
            </w:pPr>
          </w:p>
        </w:tc>
      </w:tr>
    </w:tbl>
    <w:p w14:paraId="35238B90" w14:textId="77777777" w:rsidR="004B7550" w:rsidRDefault="004B7550" w:rsidP="000516AD">
      <w:pPr>
        <w:pStyle w:val="spacer"/>
      </w:pPr>
    </w:p>
    <w:p w14:paraId="688E67F0" w14:textId="77777777" w:rsidR="00C079BA" w:rsidRDefault="00C079BA"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4B7550" w14:paraId="17939C4C" w14:textId="77777777" w:rsidTr="00B21B73">
        <w:trPr>
          <w:cantSplit/>
          <w:trHeight w:val="340"/>
        </w:trPr>
        <w:tc>
          <w:tcPr>
            <w:tcW w:w="2098" w:type="dxa"/>
            <w:tcBorders>
              <w:top w:val="nil"/>
              <w:left w:val="nil"/>
              <w:bottom w:val="nil"/>
            </w:tcBorders>
            <w:vAlign w:val="center"/>
          </w:tcPr>
          <w:p w14:paraId="3A364EAF" w14:textId="77777777" w:rsidR="004B7550" w:rsidRDefault="00C079BA" w:rsidP="00B21B73">
            <w:pPr>
              <w:spacing w:before="20" w:after="20"/>
            </w:pPr>
            <w:r>
              <w:t>Clerk</w:t>
            </w:r>
            <w:r w:rsidR="004B7550">
              <w:t>’s name</w:t>
            </w:r>
          </w:p>
        </w:tc>
        <w:tc>
          <w:tcPr>
            <w:tcW w:w="3742" w:type="dxa"/>
            <w:vAlign w:val="center"/>
          </w:tcPr>
          <w:p w14:paraId="50756A03" w14:textId="77777777" w:rsidR="004B7550" w:rsidRDefault="004B7550" w:rsidP="00B21B73">
            <w:pPr>
              <w:spacing w:before="20" w:after="20"/>
            </w:pPr>
          </w:p>
        </w:tc>
        <w:tc>
          <w:tcPr>
            <w:tcW w:w="2268" w:type="dxa"/>
            <w:tcBorders>
              <w:top w:val="nil"/>
              <w:bottom w:val="nil"/>
              <w:right w:val="nil"/>
            </w:tcBorders>
            <w:vAlign w:val="center"/>
          </w:tcPr>
          <w:p w14:paraId="4370D825" w14:textId="77777777" w:rsidR="004B7550" w:rsidRPr="000516AD" w:rsidRDefault="004B7550" w:rsidP="00B21B73">
            <w:pPr>
              <w:spacing w:before="20" w:after="20"/>
              <w:ind w:left="170"/>
            </w:pPr>
          </w:p>
        </w:tc>
        <w:tc>
          <w:tcPr>
            <w:tcW w:w="2155" w:type="dxa"/>
            <w:tcBorders>
              <w:top w:val="nil"/>
              <w:left w:val="nil"/>
              <w:bottom w:val="nil"/>
              <w:right w:val="nil"/>
            </w:tcBorders>
            <w:vAlign w:val="center"/>
          </w:tcPr>
          <w:p w14:paraId="5B20E239" w14:textId="77777777" w:rsidR="004B7550" w:rsidRDefault="004B7550" w:rsidP="00B21B73">
            <w:pPr>
              <w:spacing w:before="20" w:after="20"/>
            </w:pPr>
          </w:p>
        </w:tc>
      </w:tr>
    </w:tbl>
    <w:p w14:paraId="14DFBF31" w14:textId="77777777" w:rsidR="004B7550" w:rsidRPr="000516AD" w:rsidRDefault="004B7550" w:rsidP="00B759B8">
      <w:pPr>
        <w:tabs>
          <w:tab w:val="left" w:pos="5103"/>
          <w:tab w:val="left" w:pos="6380"/>
          <w:tab w:val="left" w:pos="7590"/>
          <w:tab w:val="left" w:pos="8910"/>
        </w:tabs>
        <w:spacing w:after="24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5982"/>
        <w:gridCol w:w="1134"/>
        <w:gridCol w:w="991"/>
      </w:tblGrid>
      <w:tr w:rsidR="004B7550" w:rsidRPr="000516AD" w14:paraId="681DB993" w14:textId="77777777" w:rsidTr="00697FA4">
        <w:trPr>
          <w:cantSplit/>
          <w:tblHeader/>
        </w:trPr>
        <w:tc>
          <w:tcPr>
            <w:tcW w:w="397" w:type="dxa"/>
            <w:vMerge w:val="restart"/>
            <w:tcBorders>
              <w:top w:val="nil"/>
              <w:left w:val="nil"/>
            </w:tcBorders>
            <w:vAlign w:val="bottom"/>
          </w:tcPr>
          <w:p w14:paraId="66B67B63" w14:textId="77777777" w:rsidR="004B7550" w:rsidRPr="00B21B73" w:rsidRDefault="004B7550" w:rsidP="00B21B73">
            <w:pPr>
              <w:tabs>
                <w:tab w:val="left" w:pos="2525"/>
                <w:tab w:val="left" w:pos="7905"/>
                <w:tab w:val="left" w:pos="8994"/>
              </w:tabs>
              <w:rPr>
                <w:b/>
              </w:rPr>
            </w:pPr>
          </w:p>
        </w:tc>
        <w:tc>
          <w:tcPr>
            <w:tcW w:w="1701" w:type="dxa"/>
            <w:vMerge w:val="restart"/>
            <w:shd w:val="clear" w:color="auto" w:fill="F3F3F3"/>
            <w:vAlign w:val="bottom"/>
          </w:tcPr>
          <w:p w14:paraId="01A874D6" w14:textId="77777777" w:rsidR="004B7550" w:rsidRPr="00B21B73" w:rsidRDefault="004B7550" w:rsidP="00B21B73">
            <w:pPr>
              <w:tabs>
                <w:tab w:val="left" w:pos="2525"/>
                <w:tab w:val="left" w:pos="7905"/>
                <w:tab w:val="left" w:pos="8994"/>
              </w:tabs>
              <w:rPr>
                <w:b/>
              </w:rPr>
            </w:pPr>
            <w:r w:rsidRPr="00B21B73">
              <w:rPr>
                <w:b/>
              </w:rPr>
              <w:t>Requirement</w:t>
            </w:r>
          </w:p>
        </w:tc>
        <w:tc>
          <w:tcPr>
            <w:tcW w:w="5982" w:type="dxa"/>
            <w:vMerge w:val="restart"/>
            <w:shd w:val="clear" w:color="auto" w:fill="F3F3F3"/>
            <w:vAlign w:val="bottom"/>
          </w:tcPr>
          <w:p w14:paraId="3696F07D" w14:textId="77777777" w:rsidR="004B7550" w:rsidRPr="00B21B73" w:rsidRDefault="004B7550" w:rsidP="00B21B73">
            <w:pPr>
              <w:tabs>
                <w:tab w:val="left" w:pos="2525"/>
                <w:tab w:val="left" w:pos="7905"/>
                <w:tab w:val="left" w:pos="8994"/>
              </w:tabs>
              <w:rPr>
                <w:b/>
              </w:rPr>
            </w:pPr>
            <w:r w:rsidRPr="00B21B73">
              <w:rPr>
                <w:b/>
              </w:rPr>
              <w:t>Notes</w:t>
            </w:r>
          </w:p>
        </w:tc>
        <w:tc>
          <w:tcPr>
            <w:tcW w:w="1134" w:type="dxa"/>
            <w:vMerge w:val="restart"/>
            <w:tcBorders>
              <w:right w:val="double" w:sz="4" w:space="0" w:color="auto"/>
            </w:tcBorders>
            <w:shd w:val="clear" w:color="auto" w:fill="F3F3F3"/>
            <w:vAlign w:val="bottom"/>
          </w:tcPr>
          <w:p w14:paraId="5794AE79" w14:textId="5F4F1563" w:rsidR="004B7550" w:rsidRPr="00B21B73" w:rsidRDefault="0046108F" w:rsidP="00B21B73">
            <w:pPr>
              <w:tabs>
                <w:tab w:val="left" w:pos="2525"/>
                <w:tab w:val="left" w:pos="7905"/>
                <w:tab w:val="left" w:pos="8994"/>
              </w:tabs>
              <w:jc w:val="center"/>
              <w:rPr>
                <w:b/>
              </w:rPr>
            </w:pPr>
            <w:r>
              <w:rPr>
                <w:b/>
              </w:rPr>
              <w:t>Counsel</w:t>
            </w:r>
            <w:r w:rsidR="004B7550" w:rsidRPr="00B21B73">
              <w:rPr>
                <w:b/>
              </w:rPr>
              <w:t xml:space="preserve"> checked</w:t>
            </w:r>
          </w:p>
        </w:tc>
        <w:tc>
          <w:tcPr>
            <w:tcW w:w="991" w:type="dxa"/>
            <w:tcBorders>
              <w:top w:val="double" w:sz="4" w:space="0" w:color="auto"/>
              <w:left w:val="double" w:sz="4" w:space="0" w:color="auto"/>
              <w:right w:val="double" w:sz="4" w:space="0" w:color="auto"/>
            </w:tcBorders>
            <w:shd w:val="clear" w:color="auto" w:fill="F3F3F3"/>
            <w:vAlign w:val="bottom"/>
          </w:tcPr>
          <w:p w14:paraId="7DF62CB3" w14:textId="77777777" w:rsidR="004B7550" w:rsidRPr="00697FA4" w:rsidRDefault="004B7550" w:rsidP="00B21B73">
            <w:pPr>
              <w:tabs>
                <w:tab w:val="left" w:pos="2525"/>
                <w:tab w:val="left" w:pos="7905"/>
                <w:tab w:val="left" w:pos="8994"/>
              </w:tabs>
              <w:jc w:val="center"/>
              <w:rPr>
                <w:b/>
                <w:sz w:val="18"/>
                <w:szCs w:val="18"/>
              </w:rPr>
            </w:pPr>
            <w:r w:rsidRPr="00697FA4">
              <w:rPr>
                <w:b/>
                <w:sz w:val="18"/>
                <w:szCs w:val="18"/>
              </w:rPr>
              <w:t>LAA use:</w:t>
            </w:r>
          </w:p>
        </w:tc>
      </w:tr>
      <w:tr w:rsidR="00697FA4" w:rsidRPr="000516AD" w14:paraId="5B22CE2E" w14:textId="77777777" w:rsidTr="00697FA4">
        <w:trPr>
          <w:cantSplit/>
          <w:tblHeader/>
        </w:trPr>
        <w:tc>
          <w:tcPr>
            <w:tcW w:w="397" w:type="dxa"/>
            <w:vMerge/>
            <w:tcBorders>
              <w:left w:val="nil"/>
            </w:tcBorders>
            <w:vAlign w:val="bottom"/>
          </w:tcPr>
          <w:p w14:paraId="576521A1" w14:textId="77777777" w:rsidR="00697FA4" w:rsidRPr="00B21B73" w:rsidRDefault="00697FA4" w:rsidP="00B21B73">
            <w:pPr>
              <w:tabs>
                <w:tab w:val="left" w:pos="2525"/>
                <w:tab w:val="left" w:pos="7905"/>
                <w:tab w:val="left" w:pos="8994"/>
              </w:tabs>
              <w:rPr>
                <w:b/>
              </w:rPr>
            </w:pPr>
          </w:p>
        </w:tc>
        <w:tc>
          <w:tcPr>
            <w:tcW w:w="1701" w:type="dxa"/>
            <w:vMerge/>
            <w:shd w:val="clear" w:color="auto" w:fill="F3F3F3"/>
            <w:vAlign w:val="bottom"/>
          </w:tcPr>
          <w:p w14:paraId="5DC80689" w14:textId="77777777" w:rsidR="00697FA4" w:rsidRPr="00B21B73" w:rsidRDefault="00697FA4" w:rsidP="00B21B73">
            <w:pPr>
              <w:tabs>
                <w:tab w:val="left" w:pos="2525"/>
                <w:tab w:val="left" w:pos="7905"/>
                <w:tab w:val="left" w:pos="8994"/>
              </w:tabs>
              <w:rPr>
                <w:b/>
              </w:rPr>
            </w:pPr>
          </w:p>
        </w:tc>
        <w:tc>
          <w:tcPr>
            <w:tcW w:w="5982" w:type="dxa"/>
            <w:vMerge/>
            <w:shd w:val="clear" w:color="auto" w:fill="F3F3F3"/>
            <w:vAlign w:val="bottom"/>
          </w:tcPr>
          <w:p w14:paraId="5DAFA8EF" w14:textId="77777777" w:rsidR="00697FA4" w:rsidRPr="00B21B73" w:rsidRDefault="00697FA4" w:rsidP="00B21B73">
            <w:pPr>
              <w:tabs>
                <w:tab w:val="left" w:pos="2525"/>
                <w:tab w:val="left" w:pos="7905"/>
                <w:tab w:val="left" w:pos="8994"/>
              </w:tabs>
              <w:rPr>
                <w:b/>
              </w:rPr>
            </w:pPr>
          </w:p>
        </w:tc>
        <w:tc>
          <w:tcPr>
            <w:tcW w:w="1134" w:type="dxa"/>
            <w:vMerge/>
            <w:tcBorders>
              <w:right w:val="double" w:sz="4" w:space="0" w:color="auto"/>
            </w:tcBorders>
            <w:shd w:val="clear" w:color="auto" w:fill="F3F3F3"/>
            <w:vAlign w:val="bottom"/>
          </w:tcPr>
          <w:p w14:paraId="36F0B9A2" w14:textId="77777777" w:rsidR="00697FA4" w:rsidRPr="00B21B73" w:rsidRDefault="00697FA4" w:rsidP="00B21B73">
            <w:pPr>
              <w:tabs>
                <w:tab w:val="left" w:pos="2525"/>
                <w:tab w:val="left" w:pos="7905"/>
                <w:tab w:val="left" w:pos="8994"/>
              </w:tabs>
              <w:jc w:val="center"/>
              <w:rPr>
                <w:b/>
              </w:rPr>
            </w:pPr>
          </w:p>
        </w:tc>
        <w:tc>
          <w:tcPr>
            <w:tcW w:w="991" w:type="dxa"/>
            <w:tcBorders>
              <w:left w:val="double" w:sz="4" w:space="0" w:color="auto"/>
              <w:right w:val="double" w:sz="4" w:space="0" w:color="auto"/>
            </w:tcBorders>
            <w:shd w:val="clear" w:color="auto" w:fill="F3F3F3"/>
            <w:vAlign w:val="bottom"/>
          </w:tcPr>
          <w:p w14:paraId="4C0E4967" w14:textId="77777777" w:rsidR="00697FA4" w:rsidRPr="00B21B73" w:rsidRDefault="00697FA4" w:rsidP="00697FA4">
            <w:pPr>
              <w:tabs>
                <w:tab w:val="left" w:pos="2525"/>
                <w:tab w:val="left" w:pos="7905"/>
                <w:tab w:val="left" w:pos="8994"/>
              </w:tabs>
              <w:jc w:val="center"/>
              <w:rPr>
                <w:b/>
              </w:rPr>
            </w:pPr>
            <w:r w:rsidRPr="00B21B73">
              <w:rPr>
                <w:b/>
              </w:rPr>
              <w:t>Pas</w:t>
            </w:r>
            <w:r>
              <w:rPr>
                <w:b/>
              </w:rPr>
              <w:t>s</w:t>
            </w:r>
          </w:p>
        </w:tc>
      </w:tr>
      <w:tr w:rsidR="00697FA4" w:rsidRPr="00C66168" w14:paraId="7961C9E5" w14:textId="77777777" w:rsidTr="00697FA4">
        <w:trPr>
          <w:cantSplit/>
        </w:trPr>
        <w:tc>
          <w:tcPr>
            <w:tcW w:w="397" w:type="dxa"/>
          </w:tcPr>
          <w:p w14:paraId="614CABC7" w14:textId="77777777" w:rsidR="00697FA4" w:rsidRPr="00C66168" w:rsidRDefault="00697FA4" w:rsidP="007700FC">
            <w:pPr>
              <w:rPr>
                <w:b/>
              </w:rPr>
            </w:pPr>
            <w:r w:rsidRPr="00C66168">
              <w:rPr>
                <w:b/>
              </w:rPr>
              <w:t>1</w:t>
            </w:r>
          </w:p>
        </w:tc>
        <w:tc>
          <w:tcPr>
            <w:tcW w:w="1701" w:type="dxa"/>
          </w:tcPr>
          <w:p w14:paraId="5566CECD" w14:textId="77777777" w:rsidR="00697FA4" w:rsidRPr="004A54DF" w:rsidRDefault="00697FA4" w:rsidP="00C66168">
            <w:pPr>
              <w:spacing w:after="120"/>
            </w:pPr>
            <w:r w:rsidRPr="004A54DF">
              <w:t>Times attended at court</w:t>
            </w:r>
          </w:p>
          <w:p w14:paraId="641882AF" w14:textId="77777777" w:rsidR="00697FA4" w:rsidRPr="004A54DF" w:rsidRDefault="00094F6E" w:rsidP="007700FC">
            <w:r>
              <w:rPr>
                <w:noProof/>
              </w:rPr>
              <w:drawing>
                <wp:inline distT="0" distB="0" distL="0" distR="0" wp14:anchorId="5F72BA31" wp14:editId="4F5DC5BD">
                  <wp:extent cx="266700" cy="209550"/>
                  <wp:effectExtent l="0" t="0" r="0" b="0"/>
                  <wp:docPr id="3"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23925510" w14:textId="77777777" w:rsidR="00697FA4" w:rsidRDefault="00697FA4" w:rsidP="007700FC">
            <w:r w:rsidRPr="004A54DF">
              <w:t xml:space="preserve">Please list the times </w:t>
            </w:r>
            <w:r>
              <w:t xml:space="preserve">counsel </w:t>
            </w:r>
            <w:r w:rsidRPr="004A54DF">
              <w:t xml:space="preserve">attended at court on page 2 of CIV </w:t>
            </w:r>
            <w:r w:rsidRPr="0078265E">
              <w:t>CLAIM5, or on the back page of counsel’s brief,</w:t>
            </w:r>
            <w:r>
              <w:t xml:space="preserve"> showing the start time (the listing time), the end time and the time counsel took for lunch. If </w:t>
            </w:r>
            <w:r w:rsidRPr="001744FD">
              <w:t>the times you claim include lunchtime (12:00</w:t>
            </w:r>
            <w:r>
              <w:t>–</w:t>
            </w:r>
            <w:r w:rsidRPr="001744FD">
              <w:t xml:space="preserve">14:00), </w:t>
            </w:r>
            <w:r>
              <w:t>and</w:t>
            </w:r>
            <w:r w:rsidRPr="001744FD">
              <w:t xml:space="preserve"> y</w:t>
            </w:r>
            <w:r>
              <w:t>ou do not show a lunch break or state that counsel worked through lunch, LAA will assume that counsel took a 60-minute break.</w:t>
            </w:r>
          </w:p>
          <w:p w14:paraId="1267F299" w14:textId="77777777" w:rsidR="006B7881" w:rsidRPr="006B7881" w:rsidRDefault="006B7881" w:rsidP="006B7881"/>
          <w:p w14:paraId="7EFFBDB2" w14:textId="77777777" w:rsidR="006B7881" w:rsidRPr="006B7881" w:rsidRDefault="006B7881" w:rsidP="006B7881"/>
          <w:p w14:paraId="65FDC59A" w14:textId="77777777" w:rsidR="006B7881" w:rsidRPr="006B7881" w:rsidRDefault="006B7881" w:rsidP="006B7881"/>
          <w:p w14:paraId="37A644B7" w14:textId="77777777" w:rsidR="006B7881" w:rsidRPr="006B7881" w:rsidRDefault="006B7881" w:rsidP="006B7881"/>
          <w:p w14:paraId="213149B6" w14:textId="77777777" w:rsidR="006B7881" w:rsidRPr="006B7881" w:rsidRDefault="006B7881" w:rsidP="006B7881"/>
          <w:p w14:paraId="563B5095" w14:textId="77777777" w:rsidR="006B7881" w:rsidRPr="006B7881" w:rsidRDefault="006B7881" w:rsidP="006B7881"/>
          <w:p w14:paraId="60544D3A" w14:textId="77777777" w:rsidR="006B7881" w:rsidRPr="006B7881" w:rsidRDefault="006B7881" w:rsidP="006B7881"/>
          <w:p w14:paraId="790C3658" w14:textId="77777777" w:rsidR="006B7881" w:rsidRPr="006B7881" w:rsidRDefault="006B7881" w:rsidP="006B7881"/>
          <w:p w14:paraId="2EBE04A6" w14:textId="77777777" w:rsidR="006B7881" w:rsidRPr="006B7881" w:rsidRDefault="006B7881" w:rsidP="006B7881"/>
          <w:p w14:paraId="053B24A6" w14:textId="77777777" w:rsidR="006B7881" w:rsidRPr="006B7881" w:rsidRDefault="006B7881" w:rsidP="006B7881"/>
          <w:p w14:paraId="2D670CAA" w14:textId="77777777" w:rsidR="006B7881" w:rsidRPr="006B7881" w:rsidRDefault="006B7881" w:rsidP="006B7881"/>
          <w:p w14:paraId="54F2C017" w14:textId="77777777" w:rsidR="006B7881" w:rsidRPr="006B7881" w:rsidRDefault="006B7881" w:rsidP="006B7881"/>
          <w:p w14:paraId="0866ABE5" w14:textId="77777777" w:rsidR="006B7881" w:rsidRPr="006B7881" w:rsidRDefault="006B7881" w:rsidP="006B7881"/>
          <w:p w14:paraId="724ECA87" w14:textId="77777777" w:rsidR="006B7881" w:rsidRPr="006B7881" w:rsidRDefault="006B7881" w:rsidP="006B7881"/>
          <w:p w14:paraId="050ED577" w14:textId="77777777" w:rsidR="006B7881" w:rsidRPr="006B7881" w:rsidRDefault="006B7881" w:rsidP="006B7881"/>
          <w:p w14:paraId="5641204F" w14:textId="77777777" w:rsidR="006B7881" w:rsidRPr="006B7881" w:rsidRDefault="006B7881" w:rsidP="006B7881"/>
          <w:p w14:paraId="4E8AC6CF" w14:textId="77777777" w:rsidR="006B7881" w:rsidRPr="006B7881" w:rsidRDefault="006B7881" w:rsidP="006B7881"/>
          <w:p w14:paraId="55DCEE92" w14:textId="77777777" w:rsidR="006B7881" w:rsidRPr="006B7881" w:rsidRDefault="006B7881" w:rsidP="006B7881"/>
          <w:p w14:paraId="1B5A6937" w14:textId="3CF9CA91" w:rsidR="006B7881" w:rsidRPr="006B7881" w:rsidRDefault="006B7881" w:rsidP="006B7881"/>
        </w:tc>
        <w:tc>
          <w:tcPr>
            <w:tcW w:w="1134" w:type="dxa"/>
            <w:tcBorders>
              <w:right w:val="double" w:sz="4" w:space="0" w:color="auto"/>
            </w:tcBorders>
          </w:tcPr>
          <w:p w14:paraId="76831D32" w14:textId="77777777" w:rsidR="00697FA4" w:rsidRPr="00C66168" w:rsidRDefault="00697FA4" w:rsidP="00B21B73">
            <w:pPr>
              <w:jc w:val="center"/>
            </w:pPr>
          </w:p>
        </w:tc>
        <w:tc>
          <w:tcPr>
            <w:tcW w:w="991" w:type="dxa"/>
            <w:tcBorders>
              <w:left w:val="double" w:sz="4" w:space="0" w:color="auto"/>
              <w:right w:val="double" w:sz="4" w:space="0" w:color="auto"/>
            </w:tcBorders>
          </w:tcPr>
          <w:p w14:paraId="1F040C8A" w14:textId="77777777" w:rsidR="00697FA4" w:rsidRPr="00C66168" w:rsidRDefault="00697FA4" w:rsidP="00B21B73">
            <w:pPr>
              <w:jc w:val="center"/>
            </w:pPr>
          </w:p>
        </w:tc>
      </w:tr>
      <w:tr w:rsidR="00697FA4" w:rsidRPr="00C66168" w14:paraId="6FE7CCCF" w14:textId="77777777" w:rsidTr="00697FA4">
        <w:trPr>
          <w:cantSplit/>
        </w:trPr>
        <w:tc>
          <w:tcPr>
            <w:tcW w:w="397" w:type="dxa"/>
          </w:tcPr>
          <w:p w14:paraId="378B4623" w14:textId="77777777" w:rsidR="00697FA4" w:rsidRPr="0093222F" w:rsidRDefault="00697FA4" w:rsidP="00B21B73">
            <w:pPr>
              <w:tabs>
                <w:tab w:val="left" w:pos="2525"/>
                <w:tab w:val="left" w:pos="7905"/>
                <w:tab w:val="left" w:pos="8994"/>
              </w:tabs>
              <w:rPr>
                <w:b/>
              </w:rPr>
            </w:pPr>
            <w:r w:rsidRPr="0093222F">
              <w:rPr>
                <w:b/>
              </w:rPr>
              <w:t>2</w:t>
            </w:r>
          </w:p>
        </w:tc>
        <w:tc>
          <w:tcPr>
            <w:tcW w:w="1701" w:type="dxa"/>
          </w:tcPr>
          <w:p w14:paraId="750E6E93" w14:textId="77777777" w:rsidR="00697FA4" w:rsidRPr="0093222F" w:rsidRDefault="00697FA4" w:rsidP="00C66168">
            <w:pPr>
              <w:spacing w:after="120"/>
            </w:pPr>
            <w:r>
              <w:t>Legal Aid Certificate</w:t>
            </w:r>
            <w:r w:rsidRPr="0093222F">
              <w:t xml:space="preserve"> reference number</w:t>
            </w:r>
          </w:p>
          <w:p w14:paraId="45B4F0A4" w14:textId="77777777" w:rsidR="00697FA4" w:rsidRPr="0093222F" w:rsidRDefault="00094F6E" w:rsidP="006B3194">
            <w:pPr>
              <w:spacing w:after="60"/>
            </w:pPr>
            <w:r>
              <w:rPr>
                <w:noProof/>
              </w:rPr>
              <w:drawing>
                <wp:inline distT="0" distB="0" distL="0" distR="0" wp14:anchorId="5B77B8A1" wp14:editId="1AF2D195">
                  <wp:extent cx="266700" cy="209550"/>
                  <wp:effectExtent l="0" t="0" r="0" b="0"/>
                  <wp:docPr id="4" name="Picture 4"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7B2126E5" w14:textId="77777777" w:rsidR="00697FA4" w:rsidRDefault="00697FA4" w:rsidP="0093222F">
            <w:pPr>
              <w:spacing w:after="120"/>
            </w:pPr>
            <w:r>
              <w:t>LAA often rejects claims that have an incorrect Legal Aid Certificate number. Please eit</w:t>
            </w:r>
            <w:bookmarkStart w:id="0" w:name="_GoBack"/>
            <w:r>
              <w:t>her</w:t>
            </w:r>
            <w:bookmarkEnd w:id="0"/>
            <w:r>
              <w:t xml:space="preserve"> provide a copy of the certificate or double-check that the number you provide is correct.</w:t>
            </w:r>
          </w:p>
          <w:p w14:paraId="7E567AD1" w14:textId="77777777" w:rsidR="006B7881" w:rsidRPr="006B7881" w:rsidRDefault="006B7881" w:rsidP="006B7881"/>
          <w:p w14:paraId="1C750D27" w14:textId="77777777" w:rsidR="006B7881" w:rsidRPr="006B7881" w:rsidRDefault="006B7881" w:rsidP="006B7881"/>
          <w:p w14:paraId="27745A92" w14:textId="77777777" w:rsidR="006B7881" w:rsidRPr="006B7881" w:rsidRDefault="006B7881" w:rsidP="006B7881"/>
          <w:p w14:paraId="240CB2BC" w14:textId="77777777" w:rsidR="006B7881" w:rsidRPr="006B7881" w:rsidRDefault="006B7881" w:rsidP="006B7881"/>
          <w:p w14:paraId="05CCDF1D" w14:textId="77777777" w:rsidR="006B7881" w:rsidRPr="006B7881" w:rsidRDefault="006B7881" w:rsidP="006B7881"/>
          <w:p w14:paraId="280611F2" w14:textId="77777777" w:rsidR="006B7881" w:rsidRPr="006B7881" w:rsidRDefault="006B7881" w:rsidP="006B7881"/>
          <w:p w14:paraId="57C2F7C8" w14:textId="77777777" w:rsidR="006B7881" w:rsidRPr="006B7881" w:rsidRDefault="006B7881" w:rsidP="006B7881"/>
          <w:p w14:paraId="792BD192" w14:textId="77777777" w:rsidR="006B7881" w:rsidRPr="006B7881" w:rsidRDefault="006B7881" w:rsidP="006B7881"/>
          <w:p w14:paraId="0C4F9B24" w14:textId="77777777" w:rsidR="006B7881" w:rsidRPr="006B7881" w:rsidRDefault="006B7881" w:rsidP="006B7881"/>
          <w:p w14:paraId="35DE1CA1" w14:textId="77777777" w:rsidR="006B7881" w:rsidRPr="006B7881" w:rsidRDefault="006B7881" w:rsidP="006B7881"/>
          <w:p w14:paraId="1CB1AD57" w14:textId="77777777" w:rsidR="006B7881" w:rsidRPr="006B7881" w:rsidRDefault="006B7881" w:rsidP="006B7881"/>
          <w:p w14:paraId="0DF086F3" w14:textId="77777777" w:rsidR="006B7881" w:rsidRPr="006B7881" w:rsidRDefault="006B7881" w:rsidP="006B7881"/>
          <w:p w14:paraId="45755884" w14:textId="77777777" w:rsidR="006B7881" w:rsidRPr="006B7881" w:rsidRDefault="006B7881" w:rsidP="006B7881"/>
          <w:p w14:paraId="4980AB81" w14:textId="5F75CE39" w:rsidR="006B7881" w:rsidRPr="006B7881" w:rsidRDefault="006B7881" w:rsidP="006B7881"/>
        </w:tc>
        <w:tc>
          <w:tcPr>
            <w:tcW w:w="1134" w:type="dxa"/>
            <w:tcBorders>
              <w:right w:val="double" w:sz="4" w:space="0" w:color="auto"/>
            </w:tcBorders>
          </w:tcPr>
          <w:p w14:paraId="68404B3A" w14:textId="77777777" w:rsidR="00697FA4" w:rsidRPr="00C66168"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0592E856" w14:textId="77777777" w:rsidR="00697FA4" w:rsidRPr="00C66168" w:rsidRDefault="00697FA4" w:rsidP="00B21B73">
            <w:pPr>
              <w:tabs>
                <w:tab w:val="left" w:pos="2525"/>
                <w:tab w:val="left" w:pos="7905"/>
                <w:tab w:val="left" w:pos="8994"/>
              </w:tabs>
              <w:jc w:val="center"/>
            </w:pPr>
          </w:p>
        </w:tc>
      </w:tr>
      <w:tr w:rsidR="00697FA4" w:rsidRPr="00C66168" w14:paraId="1E740CC9" w14:textId="77777777" w:rsidTr="00697FA4">
        <w:trPr>
          <w:cantSplit/>
        </w:trPr>
        <w:tc>
          <w:tcPr>
            <w:tcW w:w="397" w:type="dxa"/>
          </w:tcPr>
          <w:p w14:paraId="2AA9096D" w14:textId="77777777" w:rsidR="00697FA4" w:rsidRPr="00A27FA7" w:rsidRDefault="00697FA4" w:rsidP="00B21B73">
            <w:pPr>
              <w:tabs>
                <w:tab w:val="left" w:pos="2525"/>
                <w:tab w:val="left" w:pos="7905"/>
                <w:tab w:val="left" w:pos="8994"/>
              </w:tabs>
              <w:rPr>
                <w:b/>
              </w:rPr>
            </w:pPr>
            <w:r w:rsidRPr="00A27FA7">
              <w:rPr>
                <w:b/>
              </w:rPr>
              <w:lastRenderedPageBreak/>
              <w:t>3</w:t>
            </w:r>
          </w:p>
        </w:tc>
        <w:tc>
          <w:tcPr>
            <w:tcW w:w="1701" w:type="dxa"/>
          </w:tcPr>
          <w:p w14:paraId="31DB678D" w14:textId="77777777" w:rsidR="00697FA4" w:rsidRPr="00A27FA7" w:rsidRDefault="00697FA4" w:rsidP="00C66168">
            <w:pPr>
              <w:spacing w:after="120"/>
            </w:pPr>
            <w:r w:rsidRPr="00A27FA7">
              <w:t>Original signature by Counsel</w:t>
            </w:r>
          </w:p>
          <w:p w14:paraId="4920549A" w14:textId="77777777" w:rsidR="00697FA4" w:rsidRPr="00A27FA7" w:rsidRDefault="00094F6E" w:rsidP="006B3194">
            <w:pPr>
              <w:spacing w:after="60"/>
            </w:pPr>
            <w:r>
              <w:rPr>
                <w:noProof/>
              </w:rPr>
              <w:drawing>
                <wp:inline distT="0" distB="0" distL="0" distR="0" wp14:anchorId="705EF37A" wp14:editId="05AF91ED">
                  <wp:extent cx="266700" cy="209550"/>
                  <wp:effectExtent l="0" t="0" r="0" b="0"/>
                  <wp:docPr id="5"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1C2FA5EE" w14:textId="77777777" w:rsidR="00697FA4" w:rsidRDefault="00697FA4" w:rsidP="00C66168">
            <w:r w:rsidRPr="00A27FA7">
              <w:t>Unless LAA has previously agreed that the declaration on page 7 of the CIV CLAIM5 may be signed by a fee clerk or other designated person, the declaration must be signed and dated by counsel. The</w:t>
            </w:r>
            <w:r>
              <w:t xml:space="preserve"> CIV CLAIM5 sent to LAA must have an original signature, not a copy.</w:t>
            </w:r>
          </w:p>
          <w:p w14:paraId="1567E0BB" w14:textId="77777777" w:rsidR="006B7881" w:rsidRPr="006B7881" w:rsidRDefault="006B7881" w:rsidP="006B7881"/>
          <w:p w14:paraId="23132568" w14:textId="77777777" w:rsidR="006B7881" w:rsidRPr="006B7881" w:rsidRDefault="006B7881" w:rsidP="006B7881"/>
          <w:p w14:paraId="6F557E98" w14:textId="77777777" w:rsidR="006B7881" w:rsidRPr="006B7881" w:rsidRDefault="006B7881" w:rsidP="006B7881"/>
          <w:p w14:paraId="4DBE5D28" w14:textId="77777777" w:rsidR="006B7881" w:rsidRPr="006B7881" w:rsidRDefault="006B7881" w:rsidP="006B7881"/>
          <w:p w14:paraId="375F9173" w14:textId="77777777" w:rsidR="006B7881" w:rsidRPr="006B7881" w:rsidRDefault="006B7881" w:rsidP="006B7881"/>
          <w:p w14:paraId="2109F2CF" w14:textId="77777777" w:rsidR="006B7881" w:rsidRPr="006B7881" w:rsidRDefault="006B7881" w:rsidP="006B7881"/>
          <w:p w14:paraId="4FEB2056" w14:textId="77777777" w:rsidR="006B7881" w:rsidRPr="006B7881" w:rsidRDefault="006B7881" w:rsidP="006B7881"/>
          <w:p w14:paraId="785A839D" w14:textId="15B4B0B1" w:rsidR="006B7881" w:rsidRPr="006B7881" w:rsidRDefault="006B7881" w:rsidP="006B7881"/>
        </w:tc>
        <w:tc>
          <w:tcPr>
            <w:tcW w:w="1134" w:type="dxa"/>
            <w:tcBorders>
              <w:right w:val="double" w:sz="4" w:space="0" w:color="auto"/>
            </w:tcBorders>
          </w:tcPr>
          <w:p w14:paraId="43781EE9" w14:textId="77777777" w:rsidR="00697FA4" w:rsidRPr="00C66168"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7246BAAA" w14:textId="77777777" w:rsidR="00697FA4" w:rsidRPr="00C66168" w:rsidRDefault="00697FA4" w:rsidP="00B21B73">
            <w:pPr>
              <w:tabs>
                <w:tab w:val="left" w:pos="2525"/>
                <w:tab w:val="left" w:pos="7905"/>
                <w:tab w:val="left" w:pos="8994"/>
              </w:tabs>
              <w:jc w:val="center"/>
            </w:pPr>
          </w:p>
        </w:tc>
      </w:tr>
      <w:tr w:rsidR="00697FA4" w:rsidRPr="007700FC" w14:paraId="61E6D531" w14:textId="77777777" w:rsidTr="00944771">
        <w:trPr>
          <w:cantSplit/>
        </w:trPr>
        <w:tc>
          <w:tcPr>
            <w:tcW w:w="397" w:type="dxa"/>
          </w:tcPr>
          <w:p w14:paraId="651B4CC4" w14:textId="77777777" w:rsidR="00697FA4" w:rsidRPr="00B21B73" w:rsidRDefault="00697FA4" w:rsidP="00B21B73">
            <w:pPr>
              <w:tabs>
                <w:tab w:val="left" w:pos="2525"/>
                <w:tab w:val="left" w:pos="7905"/>
                <w:tab w:val="left" w:pos="8994"/>
              </w:tabs>
              <w:rPr>
                <w:b/>
              </w:rPr>
            </w:pPr>
            <w:r>
              <w:rPr>
                <w:b/>
              </w:rPr>
              <w:t>4</w:t>
            </w:r>
          </w:p>
        </w:tc>
        <w:tc>
          <w:tcPr>
            <w:tcW w:w="1701" w:type="dxa"/>
          </w:tcPr>
          <w:p w14:paraId="635CDB8F" w14:textId="77777777" w:rsidR="00697FA4" w:rsidRPr="00A27FA7" w:rsidRDefault="00697FA4" w:rsidP="00C66168">
            <w:pPr>
              <w:spacing w:after="120"/>
            </w:pPr>
            <w:r w:rsidRPr="00A27FA7">
              <w:t>Claimable work</w:t>
            </w:r>
          </w:p>
          <w:p w14:paraId="7C5FED6A" w14:textId="77777777" w:rsidR="00697FA4" w:rsidRPr="00A27FA7" w:rsidRDefault="00094F6E" w:rsidP="00EF4301">
            <w:pPr>
              <w:spacing w:after="60"/>
            </w:pPr>
            <w:r>
              <w:rPr>
                <w:noProof/>
              </w:rPr>
              <w:drawing>
                <wp:inline distT="0" distB="0" distL="0" distR="0" wp14:anchorId="3B7DD54A" wp14:editId="656C4774">
                  <wp:extent cx="266700" cy="209550"/>
                  <wp:effectExtent l="0" t="0" r="0" b="0"/>
                  <wp:docPr id="6"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0723EE01" w14:textId="77777777" w:rsidR="00697FA4" w:rsidRDefault="00697FA4" w:rsidP="00C66168">
            <w:pPr>
              <w:spacing w:after="120"/>
            </w:pPr>
            <w:proofErr w:type="gramStart"/>
            <w:r>
              <w:t>All of</w:t>
            </w:r>
            <w:proofErr w:type="gramEnd"/>
            <w:r>
              <w:t xml:space="preserve"> t</w:t>
            </w:r>
            <w:r w:rsidRPr="00F43CC7">
              <w:t xml:space="preserve">he work carried out by counsel </w:t>
            </w:r>
            <w:r>
              <w:t>must</w:t>
            </w:r>
            <w:r w:rsidRPr="00F43CC7">
              <w:t xml:space="preserve"> fall within the scope of the </w:t>
            </w:r>
            <w:r w:rsidRPr="0093222F">
              <w:t xml:space="preserve">Legal Aid </w:t>
            </w:r>
            <w:r>
              <w:t>C</w:t>
            </w:r>
            <w:r w:rsidRPr="0093222F">
              <w:t>ertificate. If your CIV CLAIM5 appears to claim for work other than that specified by the certificate, LAA will</w:t>
            </w:r>
            <w:r w:rsidRPr="00F43CC7">
              <w:t xml:space="preserve"> rejected it and ask you to explain how the work </w:t>
            </w:r>
            <w:r>
              <w:t>falls within the certificate’s scope.</w:t>
            </w:r>
          </w:p>
          <w:p w14:paraId="086E3E76" w14:textId="77777777" w:rsidR="00697FA4" w:rsidRDefault="00697FA4" w:rsidP="0039235E">
            <w:r>
              <w:t>Counsel’s work must also:</w:t>
            </w:r>
          </w:p>
          <w:p w14:paraId="085EDAC9" w14:textId="77777777" w:rsidR="00697FA4" w:rsidRDefault="00697FA4" w:rsidP="0039235E">
            <w:pPr>
              <w:pStyle w:val="Formbullet"/>
              <w:tabs>
                <w:tab w:val="clear" w:pos="454"/>
              </w:tabs>
              <w:ind w:left="357" w:hanging="357"/>
            </w:pPr>
            <w:r>
              <w:rPr>
                <w:rFonts w:eastAsia="Times New Roman"/>
              </w:rPr>
              <w:t xml:space="preserve">be </w:t>
            </w:r>
            <w:r w:rsidRPr="0039235E">
              <w:rPr>
                <w:rFonts w:eastAsia="Times New Roman"/>
              </w:rPr>
              <w:t>claimed</w:t>
            </w:r>
            <w:r>
              <w:t xml:space="preserve"> at the correct rates (see </w:t>
            </w:r>
            <w:hyperlink r:id="rId11" w:history="1">
              <w:r w:rsidRPr="005C3174">
                <w:rPr>
                  <w:rStyle w:val="Hyperlink"/>
                </w:rPr>
                <w:t>http://www.justice.gov.uk/forms/legal-aid-agency/civil-forms/claims</w:t>
              </w:r>
            </w:hyperlink>
            <w:r>
              <w:t>);</w:t>
            </w:r>
          </w:p>
          <w:p w14:paraId="39FC010D" w14:textId="77777777" w:rsidR="00697FA4" w:rsidRDefault="00697FA4" w:rsidP="0039235E">
            <w:pPr>
              <w:pStyle w:val="Formbullet"/>
              <w:tabs>
                <w:tab w:val="clear" w:pos="454"/>
              </w:tabs>
              <w:ind w:left="357" w:hanging="357"/>
            </w:pPr>
            <w:r>
              <w:t xml:space="preserve">comply with </w:t>
            </w:r>
            <w:r w:rsidRPr="00A27FA7">
              <w:t xml:space="preserve">the </w:t>
            </w:r>
            <w:r>
              <w:t xml:space="preserve">Legal Aid fee </w:t>
            </w:r>
            <w:r w:rsidRPr="0039235E">
              <w:t>scheme guidance</w:t>
            </w:r>
            <w:r w:rsidRPr="00A27FA7">
              <w:t xml:space="preserve"> </w:t>
            </w:r>
            <w:r>
              <w:t xml:space="preserve"> </w:t>
            </w:r>
          </w:p>
          <w:p w14:paraId="13C113C3" w14:textId="77777777" w:rsidR="00697FA4" w:rsidRDefault="00697FA4" w:rsidP="0039235E">
            <w:pPr>
              <w:pStyle w:val="Formbullet"/>
              <w:tabs>
                <w:tab w:val="clear" w:pos="454"/>
              </w:tabs>
              <w:ind w:left="357" w:hanging="357"/>
            </w:pPr>
            <w:r>
              <w:t xml:space="preserve">be in </w:t>
            </w:r>
            <w:r w:rsidRPr="00A27FA7">
              <w:t xml:space="preserve">accordance with the </w:t>
            </w:r>
            <w:r>
              <w:t>SIPS and brief provided by their instructing solicitor; and</w:t>
            </w:r>
          </w:p>
          <w:p w14:paraId="711FD09E" w14:textId="77777777" w:rsidR="00697FA4" w:rsidRDefault="00697FA4" w:rsidP="006B3194">
            <w:pPr>
              <w:pStyle w:val="Formbullet"/>
              <w:tabs>
                <w:tab w:val="clear" w:pos="454"/>
              </w:tabs>
              <w:spacing w:after="120"/>
              <w:ind w:left="357" w:hanging="357"/>
            </w:pPr>
            <w:r>
              <w:t>not exceed the cost limit on the Legal Aid Certificate.</w:t>
            </w:r>
          </w:p>
          <w:p w14:paraId="6C9320C0" w14:textId="77777777" w:rsidR="00697FA4" w:rsidRPr="00C66168" w:rsidRDefault="00697FA4" w:rsidP="00C66168">
            <w:pPr>
              <w:rPr>
                <w:highlight w:val="yellow"/>
              </w:rPr>
            </w:pPr>
            <w:r w:rsidRPr="00A27FA7">
              <w:t xml:space="preserve">LAA will reject claims for amounts greater than the </w:t>
            </w:r>
            <w:r>
              <w:t>Legal Aid Certificate’s</w:t>
            </w:r>
            <w:r w:rsidRPr="00A27FA7">
              <w:t xml:space="preserve"> cost limitation. If you wish to claim for more </w:t>
            </w:r>
            <w:r w:rsidRPr="006B3194">
              <w:t>than the limit, you should contact your instructing solicitor. They may apply to LAA for permission to extend the certificate’s scope</w:t>
            </w:r>
            <w:r>
              <w:t xml:space="preserve"> or cost limitation</w:t>
            </w:r>
            <w:r w:rsidRPr="006B3194">
              <w:t>.</w:t>
            </w:r>
          </w:p>
        </w:tc>
        <w:tc>
          <w:tcPr>
            <w:tcW w:w="1134" w:type="dxa"/>
            <w:tcBorders>
              <w:right w:val="double" w:sz="4" w:space="0" w:color="auto"/>
            </w:tcBorders>
          </w:tcPr>
          <w:p w14:paraId="635C608E"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69F11CB2" w14:textId="77777777" w:rsidR="00697FA4" w:rsidRPr="007700FC" w:rsidRDefault="00697FA4" w:rsidP="00B21B73">
            <w:pPr>
              <w:tabs>
                <w:tab w:val="left" w:pos="2525"/>
                <w:tab w:val="left" w:pos="7905"/>
                <w:tab w:val="left" w:pos="8994"/>
              </w:tabs>
              <w:jc w:val="center"/>
            </w:pPr>
          </w:p>
        </w:tc>
      </w:tr>
      <w:tr w:rsidR="00697FA4" w:rsidRPr="007700FC" w14:paraId="3DCC6063" w14:textId="77777777" w:rsidTr="003F3192">
        <w:trPr>
          <w:cantSplit/>
        </w:trPr>
        <w:tc>
          <w:tcPr>
            <w:tcW w:w="397" w:type="dxa"/>
          </w:tcPr>
          <w:p w14:paraId="6F8DB4A8" w14:textId="77777777" w:rsidR="00697FA4" w:rsidRPr="00B21B73" w:rsidRDefault="00697FA4" w:rsidP="00B21B73">
            <w:pPr>
              <w:tabs>
                <w:tab w:val="left" w:pos="2525"/>
                <w:tab w:val="left" w:pos="7905"/>
                <w:tab w:val="left" w:pos="8994"/>
              </w:tabs>
              <w:rPr>
                <w:b/>
              </w:rPr>
            </w:pPr>
            <w:r>
              <w:rPr>
                <w:b/>
              </w:rPr>
              <w:t>5</w:t>
            </w:r>
          </w:p>
        </w:tc>
        <w:tc>
          <w:tcPr>
            <w:tcW w:w="1701" w:type="dxa"/>
          </w:tcPr>
          <w:p w14:paraId="2A58748A" w14:textId="77777777" w:rsidR="00697FA4" w:rsidRPr="002369C0" w:rsidRDefault="00697FA4" w:rsidP="00C66168">
            <w:pPr>
              <w:spacing w:after="120"/>
            </w:pPr>
            <w:r w:rsidRPr="002369C0">
              <w:t>SIPS Form</w:t>
            </w:r>
          </w:p>
          <w:p w14:paraId="1E7B8E01" w14:textId="77777777" w:rsidR="00697FA4" w:rsidRPr="002369C0" w:rsidRDefault="00094F6E" w:rsidP="00EF4301">
            <w:pPr>
              <w:spacing w:after="60"/>
            </w:pPr>
            <w:r>
              <w:rPr>
                <w:noProof/>
              </w:rPr>
              <w:drawing>
                <wp:inline distT="0" distB="0" distL="0" distR="0" wp14:anchorId="05FE299A" wp14:editId="028EA11C">
                  <wp:extent cx="266700" cy="209550"/>
                  <wp:effectExtent l="0" t="0" r="0" b="0"/>
                  <wp:docPr id="7"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050374DD" w14:textId="77777777" w:rsidR="00697FA4" w:rsidRPr="002369C0" w:rsidRDefault="00697FA4" w:rsidP="00C66168">
            <w:r w:rsidRPr="002369C0">
              <w:t>For a F2, F3 or F5 hearing, if you claim for SIPS (Special Issue Payments), spe</w:t>
            </w:r>
            <w:r w:rsidR="002462B1">
              <w:t xml:space="preserve">cial preparation time or an </w:t>
            </w:r>
            <w:proofErr w:type="gramStart"/>
            <w:r w:rsidR="002462B1">
              <w:t>advocates</w:t>
            </w:r>
            <w:proofErr w:type="gramEnd"/>
            <w:r w:rsidRPr="002369C0">
              <w:t xml:space="preserve"> bundle payment, you must provide LAA with a completed SIPS form. The SIPS form must be signed by the judge and sealed by the court, and any amendments on it must also be signed </w:t>
            </w:r>
            <w:r>
              <w:t>or</w:t>
            </w:r>
            <w:r w:rsidRPr="002369C0">
              <w:t xml:space="preserve"> sealed.</w:t>
            </w:r>
          </w:p>
        </w:tc>
        <w:tc>
          <w:tcPr>
            <w:tcW w:w="1134" w:type="dxa"/>
            <w:tcBorders>
              <w:right w:val="double" w:sz="4" w:space="0" w:color="auto"/>
            </w:tcBorders>
          </w:tcPr>
          <w:p w14:paraId="70A6F41C"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4FEFCE5B" w14:textId="77777777" w:rsidR="00697FA4" w:rsidRPr="007700FC" w:rsidRDefault="00697FA4" w:rsidP="00B21B73">
            <w:pPr>
              <w:tabs>
                <w:tab w:val="left" w:pos="2525"/>
                <w:tab w:val="left" w:pos="7905"/>
                <w:tab w:val="left" w:pos="8994"/>
              </w:tabs>
              <w:jc w:val="center"/>
            </w:pPr>
          </w:p>
        </w:tc>
      </w:tr>
      <w:tr w:rsidR="00697FA4" w:rsidRPr="007700FC" w14:paraId="5509248E" w14:textId="77777777" w:rsidTr="00261D4B">
        <w:trPr>
          <w:cantSplit/>
        </w:trPr>
        <w:tc>
          <w:tcPr>
            <w:tcW w:w="397" w:type="dxa"/>
          </w:tcPr>
          <w:p w14:paraId="649A7BF2" w14:textId="77777777" w:rsidR="00697FA4" w:rsidRPr="00B21B73" w:rsidRDefault="00697FA4" w:rsidP="00B21B73">
            <w:pPr>
              <w:tabs>
                <w:tab w:val="left" w:pos="2525"/>
                <w:tab w:val="left" w:pos="7905"/>
                <w:tab w:val="left" w:pos="8994"/>
              </w:tabs>
              <w:rPr>
                <w:b/>
              </w:rPr>
            </w:pPr>
            <w:r>
              <w:rPr>
                <w:b/>
              </w:rPr>
              <w:lastRenderedPageBreak/>
              <w:t>6</w:t>
            </w:r>
          </w:p>
        </w:tc>
        <w:tc>
          <w:tcPr>
            <w:tcW w:w="1701" w:type="dxa"/>
          </w:tcPr>
          <w:p w14:paraId="1591E5C8" w14:textId="77777777" w:rsidR="00697FA4" w:rsidRPr="00B12855" w:rsidRDefault="00697FA4" w:rsidP="00EF4301">
            <w:pPr>
              <w:spacing w:after="120"/>
            </w:pPr>
            <w:r w:rsidRPr="00B12855">
              <w:t>Brief or letter of instruction</w:t>
            </w:r>
          </w:p>
          <w:p w14:paraId="1928EE98" w14:textId="77777777" w:rsidR="00697FA4" w:rsidRPr="00B12855" w:rsidRDefault="00094F6E" w:rsidP="00EF4301">
            <w:pPr>
              <w:spacing w:after="60"/>
            </w:pPr>
            <w:r>
              <w:rPr>
                <w:noProof/>
              </w:rPr>
              <w:drawing>
                <wp:inline distT="0" distB="0" distL="0" distR="0" wp14:anchorId="34C7706F" wp14:editId="6231342E">
                  <wp:extent cx="266700" cy="209550"/>
                  <wp:effectExtent l="0" t="0" r="0" b="0"/>
                  <wp:docPr id="8" name="Picture 8"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5255F4E4" w14:textId="77777777" w:rsidR="00697FA4" w:rsidRPr="00B12855" w:rsidRDefault="00697FA4" w:rsidP="00EF4301">
            <w:pPr>
              <w:spacing w:after="120"/>
            </w:pPr>
            <w:r w:rsidRPr="00B12855">
              <w:t>You should provide LAA with a copy of the brief or letter of instruction given to counsel by their instructing solicitors. The brief/letter should include the case’s hearing date, listing time, the type of hearing and type of court, and it should specify the application before the court. LAA needs this information to determine whether counsel’s work is in accordance with their instructions</w:t>
            </w:r>
            <w:r>
              <w:t>, within the scope of the Legal Aid Certificate</w:t>
            </w:r>
            <w:r w:rsidRPr="00B12855">
              <w:t xml:space="preserve"> and whether you have claimed the correct fee.</w:t>
            </w:r>
          </w:p>
          <w:p w14:paraId="46A0A718" w14:textId="77777777" w:rsidR="00697FA4" w:rsidRPr="00A64DD6" w:rsidRDefault="00697FA4" w:rsidP="00EF4301">
            <w:pPr>
              <w:spacing w:after="120"/>
            </w:pPr>
            <w:r w:rsidRPr="00B12855">
              <w:t xml:space="preserve">If you cannot provide this, you should provide LAA with the </w:t>
            </w:r>
            <w:r w:rsidRPr="0078265E">
              <w:t>court order or notice of proceedings that records counsel’s activity. If the</w:t>
            </w:r>
            <w:r w:rsidRPr="00A64DD6">
              <w:t xml:space="preserve"> order/notice does not specify the application before the court, you should state this on page 2 of the CIV CLAIM5 (e.g. ‘application for a prohibited steps order’, ‘application to discharge a contact order’).</w:t>
            </w:r>
          </w:p>
          <w:p w14:paraId="1C371C83" w14:textId="77777777" w:rsidR="00697FA4" w:rsidRPr="00EF4301" w:rsidRDefault="00697FA4" w:rsidP="00EF4301">
            <w:pPr>
              <w:rPr>
                <w:highlight w:val="yellow"/>
              </w:rPr>
            </w:pPr>
            <w:r w:rsidRPr="00A64DD6">
              <w:t xml:space="preserve">If there are any discrepancies between the work you claim for and the brief and other supporting documentation, please explain the reason for this </w:t>
            </w:r>
            <w:r>
              <w:t xml:space="preserve">on </w:t>
            </w:r>
            <w:r w:rsidRPr="0078265E">
              <w:t xml:space="preserve">page 2 or in a covering letter and if </w:t>
            </w:r>
            <w:proofErr w:type="gramStart"/>
            <w:r w:rsidRPr="0078265E">
              <w:t>possible</w:t>
            </w:r>
            <w:proofErr w:type="gramEnd"/>
            <w:r>
              <w:t xml:space="preserve"> </w:t>
            </w:r>
            <w:r w:rsidRPr="00A64DD6">
              <w:t>provide evidence to support your reasons.</w:t>
            </w:r>
          </w:p>
        </w:tc>
        <w:tc>
          <w:tcPr>
            <w:tcW w:w="1134" w:type="dxa"/>
            <w:tcBorders>
              <w:right w:val="double" w:sz="4" w:space="0" w:color="auto"/>
            </w:tcBorders>
          </w:tcPr>
          <w:p w14:paraId="094D8A6F"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7EC48AAE" w14:textId="77777777" w:rsidR="00697FA4" w:rsidRPr="007700FC" w:rsidRDefault="00697FA4" w:rsidP="00B21B73">
            <w:pPr>
              <w:tabs>
                <w:tab w:val="left" w:pos="2525"/>
                <w:tab w:val="left" w:pos="7905"/>
                <w:tab w:val="left" w:pos="8994"/>
              </w:tabs>
              <w:jc w:val="center"/>
            </w:pPr>
          </w:p>
        </w:tc>
      </w:tr>
      <w:tr w:rsidR="00697FA4" w:rsidRPr="007700FC" w14:paraId="10C102A9" w14:textId="77777777" w:rsidTr="003B5596">
        <w:trPr>
          <w:cantSplit/>
        </w:trPr>
        <w:tc>
          <w:tcPr>
            <w:tcW w:w="397" w:type="dxa"/>
          </w:tcPr>
          <w:p w14:paraId="5ACC326D" w14:textId="77777777" w:rsidR="00697FA4" w:rsidRPr="00C00F3E" w:rsidRDefault="00697FA4" w:rsidP="00B21B73">
            <w:pPr>
              <w:tabs>
                <w:tab w:val="left" w:pos="2525"/>
                <w:tab w:val="left" w:pos="7905"/>
                <w:tab w:val="left" w:pos="8994"/>
              </w:tabs>
              <w:rPr>
                <w:b/>
              </w:rPr>
            </w:pPr>
            <w:r w:rsidRPr="00C00F3E">
              <w:rPr>
                <w:b/>
              </w:rPr>
              <w:t>8</w:t>
            </w:r>
          </w:p>
        </w:tc>
        <w:tc>
          <w:tcPr>
            <w:tcW w:w="1701" w:type="dxa"/>
          </w:tcPr>
          <w:p w14:paraId="66B76D71" w14:textId="77777777" w:rsidR="00697FA4" w:rsidRPr="00C00F3E" w:rsidRDefault="00697FA4" w:rsidP="00C66168">
            <w:r w:rsidRPr="00C00F3E">
              <w:t>Court orders</w:t>
            </w:r>
          </w:p>
        </w:tc>
        <w:tc>
          <w:tcPr>
            <w:tcW w:w="5982" w:type="dxa"/>
          </w:tcPr>
          <w:p w14:paraId="25EE6CD5" w14:textId="77777777" w:rsidR="00697FA4" w:rsidRPr="00C00F3E" w:rsidRDefault="00697FA4" w:rsidP="00C66168">
            <w:r w:rsidRPr="00C00F3E">
              <w:t xml:space="preserve">LAA will accept draft copies of court orders </w:t>
            </w:r>
            <w:proofErr w:type="gramStart"/>
            <w:r w:rsidRPr="00C00F3E">
              <w:t>as long as</w:t>
            </w:r>
            <w:proofErr w:type="gramEnd"/>
            <w:r w:rsidRPr="00C00F3E">
              <w:t xml:space="preserve"> they have been seal</w:t>
            </w:r>
            <w:r>
              <w:t>ed</w:t>
            </w:r>
            <w:r w:rsidRPr="00C00F3E">
              <w:t xml:space="preserve"> by the court or signed by the judge or court officer.</w:t>
            </w:r>
          </w:p>
        </w:tc>
        <w:tc>
          <w:tcPr>
            <w:tcW w:w="1134" w:type="dxa"/>
            <w:tcBorders>
              <w:right w:val="double" w:sz="4" w:space="0" w:color="auto"/>
            </w:tcBorders>
          </w:tcPr>
          <w:p w14:paraId="46D1E69E"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7D8920EC" w14:textId="77777777" w:rsidR="00697FA4" w:rsidRPr="007700FC" w:rsidRDefault="00697FA4" w:rsidP="00B21B73">
            <w:pPr>
              <w:tabs>
                <w:tab w:val="left" w:pos="2525"/>
                <w:tab w:val="left" w:pos="7905"/>
                <w:tab w:val="left" w:pos="8994"/>
              </w:tabs>
              <w:jc w:val="center"/>
            </w:pPr>
          </w:p>
        </w:tc>
      </w:tr>
      <w:tr w:rsidR="00697FA4" w:rsidRPr="007700FC" w14:paraId="2596A43B" w14:textId="77777777" w:rsidTr="00F431D6">
        <w:trPr>
          <w:cantSplit/>
        </w:trPr>
        <w:tc>
          <w:tcPr>
            <w:tcW w:w="397" w:type="dxa"/>
          </w:tcPr>
          <w:p w14:paraId="578FC9DC" w14:textId="77777777" w:rsidR="00697FA4" w:rsidRPr="00C00F3E" w:rsidRDefault="00697FA4" w:rsidP="00B21B73">
            <w:pPr>
              <w:tabs>
                <w:tab w:val="left" w:pos="2525"/>
                <w:tab w:val="left" w:pos="7905"/>
                <w:tab w:val="left" w:pos="8994"/>
              </w:tabs>
              <w:rPr>
                <w:b/>
              </w:rPr>
            </w:pPr>
            <w:r>
              <w:rPr>
                <w:b/>
              </w:rPr>
              <w:t>9</w:t>
            </w:r>
          </w:p>
        </w:tc>
        <w:tc>
          <w:tcPr>
            <w:tcW w:w="1701" w:type="dxa"/>
          </w:tcPr>
          <w:p w14:paraId="423FED2A" w14:textId="77777777" w:rsidR="00697FA4" w:rsidRPr="00C00F3E" w:rsidRDefault="00697FA4" w:rsidP="00C66168">
            <w:r>
              <w:t>Evidence in Support of Settlement</w:t>
            </w:r>
          </w:p>
        </w:tc>
        <w:tc>
          <w:tcPr>
            <w:tcW w:w="5982" w:type="dxa"/>
          </w:tcPr>
          <w:p w14:paraId="297A41D8" w14:textId="77777777" w:rsidR="00697FA4" w:rsidRPr="0020207F" w:rsidRDefault="00697FA4" w:rsidP="00C66168">
            <w:pPr>
              <w:rPr>
                <w:color w:val="000000" w:themeColor="text1"/>
              </w:rPr>
            </w:pPr>
            <w:r w:rsidRPr="0020207F">
              <w:rPr>
                <w:color w:val="000000" w:themeColor="text1"/>
              </w:rPr>
              <w:t>Where a settlement supplement is claimed, a finalised copy of the relevant settlement order must be attached.</w:t>
            </w:r>
          </w:p>
        </w:tc>
        <w:tc>
          <w:tcPr>
            <w:tcW w:w="1134" w:type="dxa"/>
            <w:tcBorders>
              <w:right w:val="double" w:sz="4" w:space="0" w:color="auto"/>
            </w:tcBorders>
          </w:tcPr>
          <w:p w14:paraId="523CD049"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020F720A" w14:textId="77777777" w:rsidR="00697FA4" w:rsidRPr="007700FC" w:rsidRDefault="00697FA4" w:rsidP="00B21B73">
            <w:pPr>
              <w:tabs>
                <w:tab w:val="left" w:pos="2525"/>
                <w:tab w:val="left" w:pos="7905"/>
                <w:tab w:val="left" w:pos="8994"/>
              </w:tabs>
              <w:jc w:val="center"/>
            </w:pPr>
          </w:p>
        </w:tc>
      </w:tr>
      <w:tr w:rsidR="00697FA4" w:rsidRPr="007700FC" w14:paraId="4650B4EF" w14:textId="77777777" w:rsidTr="003C0EEC">
        <w:trPr>
          <w:cantSplit/>
        </w:trPr>
        <w:tc>
          <w:tcPr>
            <w:tcW w:w="397" w:type="dxa"/>
          </w:tcPr>
          <w:p w14:paraId="1F272090" w14:textId="77777777" w:rsidR="00697FA4" w:rsidRPr="00B21B73" w:rsidRDefault="00697FA4" w:rsidP="00B21B73">
            <w:pPr>
              <w:tabs>
                <w:tab w:val="left" w:pos="2525"/>
                <w:tab w:val="left" w:pos="7905"/>
                <w:tab w:val="left" w:pos="8994"/>
              </w:tabs>
              <w:rPr>
                <w:b/>
              </w:rPr>
            </w:pPr>
            <w:r>
              <w:rPr>
                <w:b/>
              </w:rPr>
              <w:t>10</w:t>
            </w:r>
          </w:p>
        </w:tc>
        <w:tc>
          <w:tcPr>
            <w:tcW w:w="1701" w:type="dxa"/>
          </w:tcPr>
          <w:p w14:paraId="3B18F67A" w14:textId="77777777" w:rsidR="00697FA4" w:rsidRPr="00EF4301" w:rsidRDefault="00697FA4" w:rsidP="00C66168">
            <w:r w:rsidRPr="00EF4301">
              <w:t xml:space="preserve">Evidence </w:t>
            </w:r>
            <w:r>
              <w:t xml:space="preserve">that the </w:t>
            </w:r>
            <w:r w:rsidRPr="00EF4301">
              <w:t xml:space="preserve">court ordered </w:t>
            </w:r>
            <w:r>
              <w:t xml:space="preserve">the counsel to </w:t>
            </w:r>
            <w:r w:rsidRPr="00EF4301">
              <w:t>attend</w:t>
            </w:r>
            <w:r>
              <w:t xml:space="preserve"> before the listing time</w:t>
            </w:r>
          </w:p>
        </w:tc>
        <w:tc>
          <w:tcPr>
            <w:tcW w:w="5982" w:type="dxa"/>
          </w:tcPr>
          <w:p w14:paraId="47B468B5" w14:textId="77777777" w:rsidR="00697FA4" w:rsidRPr="007700FC" w:rsidRDefault="00697FA4" w:rsidP="0020207F">
            <w:pPr>
              <w:spacing w:after="120"/>
            </w:pPr>
            <w:r>
              <w:t>If counsel was specifically directed by the court to attend before the listing time for a particular hearing, and your claim uses this time to calculate the hearing fee, LAA requires evidence of this in a court order or notice of proceedings, or (if this direction is not included in the counsel’s brief or distinguishable from a request that the advocate attend early for a client conference) confirmation from counsel’s instructing solicitors.</w:t>
            </w:r>
          </w:p>
        </w:tc>
        <w:tc>
          <w:tcPr>
            <w:tcW w:w="1134" w:type="dxa"/>
            <w:tcBorders>
              <w:right w:val="double" w:sz="4" w:space="0" w:color="auto"/>
            </w:tcBorders>
          </w:tcPr>
          <w:p w14:paraId="6F21BF0B"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7CAAFA49" w14:textId="77777777" w:rsidR="00697FA4" w:rsidRPr="007700FC" w:rsidRDefault="00697FA4" w:rsidP="00B21B73">
            <w:pPr>
              <w:tabs>
                <w:tab w:val="left" w:pos="2525"/>
                <w:tab w:val="left" w:pos="7905"/>
                <w:tab w:val="left" w:pos="8994"/>
              </w:tabs>
              <w:jc w:val="center"/>
            </w:pPr>
          </w:p>
        </w:tc>
      </w:tr>
      <w:tr w:rsidR="00697FA4" w:rsidRPr="007700FC" w14:paraId="0F8582CD" w14:textId="77777777" w:rsidTr="006A34D6">
        <w:trPr>
          <w:cantSplit/>
        </w:trPr>
        <w:tc>
          <w:tcPr>
            <w:tcW w:w="397" w:type="dxa"/>
          </w:tcPr>
          <w:p w14:paraId="213A1CC1" w14:textId="77777777" w:rsidR="00697FA4" w:rsidRPr="00B21B73" w:rsidRDefault="00697FA4" w:rsidP="00B21B73">
            <w:pPr>
              <w:tabs>
                <w:tab w:val="left" w:pos="2525"/>
                <w:tab w:val="left" w:pos="7905"/>
                <w:tab w:val="left" w:pos="8994"/>
              </w:tabs>
              <w:rPr>
                <w:b/>
              </w:rPr>
            </w:pPr>
            <w:r>
              <w:rPr>
                <w:b/>
              </w:rPr>
              <w:t>11</w:t>
            </w:r>
          </w:p>
        </w:tc>
        <w:tc>
          <w:tcPr>
            <w:tcW w:w="1701" w:type="dxa"/>
          </w:tcPr>
          <w:p w14:paraId="4D6DC91E" w14:textId="77777777" w:rsidR="00697FA4" w:rsidRPr="004F6740" w:rsidRDefault="00697FA4" w:rsidP="00C66168">
            <w:r w:rsidRPr="004F6740">
              <w:t>Evidence of opinions or conferences</w:t>
            </w:r>
          </w:p>
        </w:tc>
        <w:tc>
          <w:tcPr>
            <w:tcW w:w="5982" w:type="dxa"/>
          </w:tcPr>
          <w:p w14:paraId="07C955CC" w14:textId="77777777" w:rsidR="00697FA4" w:rsidRPr="00EF4301" w:rsidRDefault="00697FA4" w:rsidP="00C66168">
            <w:pPr>
              <w:rPr>
                <w:highlight w:val="yellow"/>
              </w:rPr>
            </w:pPr>
            <w:r w:rsidRPr="00C00F3E">
              <w:t>For Function 1 cases you</w:t>
            </w:r>
            <w:r w:rsidRPr="004F6740">
              <w:t xml:space="preserve"> must provide LAA with a copy of counsel’s opinions or written</w:t>
            </w:r>
            <w:r>
              <w:t xml:space="preserve"> submissions</w:t>
            </w:r>
            <w:r w:rsidRPr="004F6740">
              <w:t xml:space="preserve">. </w:t>
            </w:r>
            <w:r w:rsidRPr="00C00F3E">
              <w:t>For Function 4 cases</w:t>
            </w:r>
            <w:r w:rsidRPr="004F6740">
              <w:t xml:space="preserve"> you must provide LAA </w:t>
            </w:r>
            <w:r w:rsidRPr="00C00F3E">
              <w:t>with evidence and times for</w:t>
            </w:r>
            <w:r w:rsidRPr="004F6740">
              <w:t xml:space="preserve"> conferences.</w:t>
            </w:r>
          </w:p>
        </w:tc>
        <w:tc>
          <w:tcPr>
            <w:tcW w:w="1134" w:type="dxa"/>
            <w:tcBorders>
              <w:right w:val="double" w:sz="4" w:space="0" w:color="auto"/>
            </w:tcBorders>
          </w:tcPr>
          <w:p w14:paraId="51ED3B0A"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14FED6DC" w14:textId="77777777" w:rsidR="00697FA4" w:rsidRPr="007700FC" w:rsidRDefault="00697FA4" w:rsidP="00B21B73">
            <w:pPr>
              <w:tabs>
                <w:tab w:val="left" w:pos="2525"/>
                <w:tab w:val="left" w:pos="7905"/>
                <w:tab w:val="left" w:pos="8994"/>
              </w:tabs>
              <w:jc w:val="center"/>
            </w:pPr>
          </w:p>
        </w:tc>
      </w:tr>
      <w:tr w:rsidR="00697FA4" w:rsidRPr="007700FC" w14:paraId="035A6B0A" w14:textId="77777777" w:rsidTr="006B1CA7">
        <w:trPr>
          <w:cantSplit/>
        </w:trPr>
        <w:tc>
          <w:tcPr>
            <w:tcW w:w="397" w:type="dxa"/>
          </w:tcPr>
          <w:p w14:paraId="0FF7B3E3" w14:textId="77777777" w:rsidR="00697FA4" w:rsidRPr="00B21B73" w:rsidRDefault="00697FA4" w:rsidP="00B21B73">
            <w:pPr>
              <w:tabs>
                <w:tab w:val="left" w:pos="2525"/>
                <w:tab w:val="left" w:pos="7905"/>
                <w:tab w:val="left" w:pos="8994"/>
              </w:tabs>
              <w:rPr>
                <w:b/>
              </w:rPr>
            </w:pPr>
            <w:r>
              <w:rPr>
                <w:b/>
              </w:rPr>
              <w:lastRenderedPageBreak/>
              <w:t>12</w:t>
            </w:r>
          </w:p>
        </w:tc>
        <w:tc>
          <w:tcPr>
            <w:tcW w:w="1701" w:type="dxa"/>
          </w:tcPr>
          <w:p w14:paraId="2CBCD4E5" w14:textId="77777777" w:rsidR="00697FA4" w:rsidRPr="00F342C3" w:rsidRDefault="00697FA4" w:rsidP="00C66168">
            <w:r w:rsidRPr="00F342C3">
              <w:t>Justifying travel and hotel expenses</w:t>
            </w:r>
          </w:p>
        </w:tc>
        <w:tc>
          <w:tcPr>
            <w:tcW w:w="5982" w:type="dxa"/>
          </w:tcPr>
          <w:p w14:paraId="63402F54" w14:textId="77777777" w:rsidR="00697FA4" w:rsidRPr="00F342C3" w:rsidRDefault="00697FA4" w:rsidP="00EF4301">
            <w:pPr>
              <w:spacing w:after="120"/>
            </w:pPr>
            <w:r w:rsidRPr="00F342C3">
              <w:t>If you claim expenses for journeys and overnight stays on page 4 of CIV CLAIM5, you must describe and justify them</w:t>
            </w:r>
            <w:r>
              <w:t xml:space="preserve"> on</w:t>
            </w:r>
            <w:r w:rsidRPr="00F342C3">
              <w:t xml:space="preserve"> page 2, especially if counsel is not based at the address you give for chambers on page 1. If a local counsel is not instructed, you must explain why.</w:t>
            </w:r>
          </w:p>
          <w:p w14:paraId="30649710" w14:textId="77777777" w:rsidR="00697FA4" w:rsidRPr="00F342C3" w:rsidRDefault="00697FA4" w:rsidP="00EF4301">
            <w:pPr>
              <w:spacing w:after="120"/>
            </w:pPr>
            <w:r w:rsidRPr="00F342C3">
              <w:t>If you claim for taxi costs rather than public transport, you should provide evidence that public transport was unavailable or inappropriate. If you fail to do so, LAA may assess the travel costs at the amount that public transport would have cost.</w:t>
            </w:r>
          </w:p>
          <w:p w14:paraId="1E0409B8" w14:textId="2C86B843" w:rsidR="00697FA4" w:rsidRPr="00F342C3" w:rsidRDefault="00697FA4" w:rsidP="00EF4301">
            <w:r w:rsidRPr="00F342C3">
              <w:t>If you apportion costs between more than one Legal Aid Certificate, or justify overnight accommodation as reasonable because counsel was engaged in the same location on the preceding or following day in an unrelated publi</w:t>
            </w:r>
            <w:r w:rsidR="0091157B">
              <w:t>c</w:t>
            </w:r>
            <w:r w:rsidRPr="00F342C3">
              <w:t>ly funded matter, you should give the additional certificate’s reference on page 2 and provide evidence of the costs claimed on that certificate.</w:t>
            </w:r>
          </w:p>
        </w:tc>
        <w:tc>
          <w:tcPr>
            <w:tcW w:w="1134" w:type="dxa"/>
            <w:tcBorders>
              <w:right w:val="double" w:sz="4" w:space="0" w:color="auto"/>
            </w:tcBorders>
          </w:tcPr>
          <w:p w14:paraId="1BF5A792"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3A2A49B5" w14:textId="77777777" w:rsidR="00697FA4" w:rsidRPr="007700FC" w:rsidRDefault="00697FA4" w:rsidP="00B21B73">
            <w:pPr>
              <w:tabs>
                <w:tab w:val="left" w:pos="2525"/>
                <w:tab w:val="left" w:pos="7905"/>
                <w:tab w:val="left" w:pos="8994"/>
              </w:tabs>
              <w:jc w:val="center"/>
            </w:pPr>
          </w:p>
        </w:tc>
      </w:tr>
      <w:tr w:rsidR="00697FA4" w:rsidRPr="00474C22" w14:paraId="78E658DB" w14:textId="77777777" w:rsidTr="00911C5D">
        <w:trPr>
          <w:cantSplit/>
        </w:trPr>
        <w:tc>
          <w:tcPr>
            <w:tcW w:w="397" w:type="dxa"/>
          </w:tcPr>
          <w:p w14:paraId="3EC920A5" w14:textId="77777777" w:rsidR="00697FA4" w:rsidRPr="00B21B73" w:rsidRDefault="00697FA4" w:rsidP="00AC58F1">
            <w:pPr>
              <w:tabs>
                <w:tab w:val="left" w:pos="2525"/>
                <w:tab w:val="left" w:pos="7905"/>
                <w:tab w:val="left" w:pos="8994"/>
              </w:tabs>
              <w:rPr>
                <w:b/>
              </w:rPr>
            </w:pPr>
            <w:r>
              <w:rPr>
                <w:b/>
              </w:rPr>
              <w:t>13</w:t>
            </w:r>
          </w:p>
        </w:tc>
        <w:tc>
          <w:tcPr>
            <w:tcW w:w="1701" w:type="dxa"/>
          </w:tcPr>
          <w:p w14:paraId="44F634C1" w14:textId="77777777" w:rsidR="00697FA4" w:rsidRPr="007700FC" w:rsidRDefault="00697FA4" w:rsidP="00AC58F1">
            <w:pPr>
              <w:tabs>
                <w:tab w:val="left" w:pos="2525"/>
                <w:tab w:val="left" w:pos="7905"/>
                <w:tab w:val="left" w:pos="8994"/>
              </w:tabs>
              <w:spacing w:after="120"/>
            </w:pPr>
            <w:r w:rsidRPr="007700FC">
              <w:t>Disbursements</w:t>
            </w:r>
          </w:p>
          <w:p w14:paraId="3452AFA6" w14:textId="77777777" w:rsidR="00697FA4" w:rsidRPr="007700FC" w:rsidRDefault="00094F6E" w:rsidP="00AC58F1">
            <w:pPr>
              <w:tabs>
                <w:tab w:val="left" w:pos="2525"/>
                <w:tab w:val="left" w:pos="7905"/>
                <w:tab w:val="left" w:pos="8994"/>
              </w:tabs>
            </w:pPr>
            <w:r>
              <w:rPr>
                <w:noProof/>
              </w:rPr>
              <w:drawing>
                <wp:inline distT="0" distB="0" distL="0" distR="0" wp14:anchorId="14ABC219" wp14:editId="1C41F673">
                  <wp:extent cx="266700" cy="209550"/>
                  <wp:effectExtent l="0" t="0" r="0" b="0"/>
                  <wp:docPr id="9"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5982" w:type="dxa"/>
          </w:tcPr>
          <w:p w14:paraId="63293D7B" w14:textId="77777777" w:rsidR="00697FA4" w:rsidRPr="00EF4301" w:rsidRDefault="00697FA4" w:rsidP="00C00F3E">
            <w:pPr>
              <w:spacing w:after="120"/>
            </w:pPr>
            <w:r>
              <w:t xml:space="preserve">If you claim for mileage, the miles you claim must reflect the actual distances between your chambers and </w:t>
            </w:r>
            <w:r w:rsidRPr="00EF4301">
              <w:t xml:space="preserve">the </w:t>
            </w:r>
            <w:r>
              <w:t xml:space="preserve">destination (e.g. the </w:t>
            </w:r>
            <w:r w:rsidRPr="00EF4301">
              <w:t xml:space="preserve">relevant court or </w:t>
            </w:r>
            <w:r>
              <w:t xml:space="preserve">the </w:t>
            </w:r>
            <w:r w:rsidRPr="00EF4301">
              <w:t>location of advocates</w:t>
            </w:r>
            <w:r>
              <w:t>’</w:t>
            </w:r>
            <w:r w:rsidRPr="00EF4301">
              <w:t xml:space="preserve"> meeting/conference</w:t>
            </w:r>
            <w:r>
              <w:t>)</w:t>
            </w:r>
            <w:r w:rsidRPr="00EF4301">
              <w:t>.</w:t>
            </w:r>
          </w:p>
          <w:p w14:paraId="40289125" w14:textId="77777777" w:rsidR="00697FA4" w:rsidRPr="00D34A58" w:rsidRDefault="00697FA4" w:rsidP="00AC58F1">
            <w:r w:rsidRPr="007700FC">
              <w:t xml:space="preserve">You must provide a voucher for </w:t>
            </w:r>
            <w:r>
              <w:t>all other</w:t>
            </w:r>
            <w:r w:rsidRPr="007700FC">
              <w:t xml:space="preserve"> disbursement</w:t>
            </w:r>
            <w:r>
              <w:t>s</w:t>
            </w:r>
            <w:r w:rsidRPr="007700FC">
              <w:t xml:space="preserve"> of £20 (including VAT) or more. </w:t>
            </w:r>
            <w:r>
              <w:t xml:space="preserve">If you are unable to provide your ticket for rail or other public transport travel, LAA </w:t>
            </w:r>
            <w:r w:rsidRPr="00D34A58">
              <w:t xml:space="preserve">will accept </w:t>
            </w:r>
            <w:r>
              <w:t xml:space="preserve">an </w:t>
            </w:r>
            <w:r w:rsidRPr="00D34A58">
              <w:t>alternate proof of disbursement (</w:t>
            </w:r>
            <w:r>
              <w:t>e.g. </w:t>
            </w:r>
            <w:r w:rsidRPr="00D34A58">
              <w:t>receipt, booking confirmation,</w:t>
            </w:r>
            <w:r>
              <w:t xml:space="preserve"> bank/credit card statement</w:t>
            </w:r>
            <w:r w:rsidRPr="00D34A58">
              <w:t>)</w:t>
            </w:r>
            <w:r>
              <w:t xml:space="preserve">, supported by relevant </w:t>
            </w:r>
            <w:r w:rsidRPr="00D34A58">
              <w:t>evidence (e.g</w:t>
            </w:r>
            <w:r>
              <w:t>.</w:t>
            </w:r>
            <w:r w:rsidRPr="00D34A58">
              <w:t xml:space="preserve"> </w:t>
            </w:r>
            <w:r>
              <w:t xml:space="preserve">a </w:t>
            </w:r>
            <w:r w:rsidRPr="00D34A58">
              <w:t xml:space="preserve">screenshot from </w:t>
            </w:r>
            <w:r>
              <w:t>the ticketing website</w:t>
            </w:r>
            <w:r w:rsidRPr="00D34A58">
              <w:t>).</w:t>
            </w:r>
            <w:r>
              <w:t xml:space="preserve"> </w:t>
            </w:r>
            <w:r w:rsidRPr="00D34A58">
              <w:rPr>
                <w:b/>
              </w:rPr>
              <w:t>Please note that LAA will keep your vouchers.</w:t>
            </w:r>
          </w:p>
        </w:tc>
        <w:tc>
          <w:tcPr>
            <w:tcW w:w="1134" w:type="dxa"/>
            <w:tcBorders>
              <w:right w:val="double" w:sz="4" w:space="0" w:color="auto"/>
            </w:tcBorders>
          </w:tcPr>
          <w:p w14:paraId="6F54FCC6" w14:textId="77777777" w:rsidR="00697FA4" w:rsidRPr="00FC76EE" w:rsidRDefault="00697FA4" w:rsidP="00AC58F1">
            <w:pPr>
              <w:tabs>
                <w:tab w:val="left" w:pos="2525"/>
                <w:tab w:val="left" w:pos="7905"/>
                <w:tab w:val="left" w:pos="8994"/>
              </w:tabs>
              <w:jc w:val="center"/>
            </w:pPr>
          </w:p>
        </w:tc>
        <w:tc>
          <w:tcPr>
            <w:tcW w:w="991" w:type="dxa"/>
            <w:tcBorders>
              <w:left w:val="double" w:sz="4" w:space="0" w:color="auto"/>
              <w:right w:val="double" w:sz="4" w:space="0" w:color="auto"/>
            </w:tcBorders>
          </w:tcPr>
          <w:p w14:paraId="2A722AF2" w14:textId="77777777" w:rsidR="00697FA4" w:rsidRPr="00FC76EE" w:rsidRDefault="00697FA4" w:rsidP="00AC58F1">
            <w:pPr>
              <w:tabs>
                <w:tab w:val="left" w:pos="2525"/>
                <w:tab w:val="left" w:pos="7905"/>
                <w:tab w:val="left" w:pos="8994"/>
              </w:tabs>
              <w:jc w:val="center"/>
            </w:pPr>
          </w:p>
        </w:tc>
      </w:tr>
      <w:tr w:rsidR="00697FA4" w:rsidRPr="007700FC" w14:paraId="61C08659" w14:textId="77777777" w:rsidTr="00576F11">
        <w:trPr>
          <w:cantSplit/>
        </w:trPr>
        <w:tc>
          <w:tcPr>
            <w:tcW w:w="397" w:type="dxa"/>
          </w:tcPr>
          <w:p w14:paraId="37EBCCAF" w14:textId="77777777" w:rsidR="00697FA4" w:rsidRPr="00AD2551" w:rsidRDefault="00697FA4" w:rsidP="00B21B73">
            <w:pPr>
              <w:tabs>
                <w:tab w:val="left" w:pos="2525"/>
                <w:tab w:val="left" w:pos="7905"/>
                <w:tab w:val="left" w:pos="8994"/>
              </w:tabs>
              <w:rPr>
                <w:b/>
              </w:rPr>
            </w:pPr>
            <w:r w:rsidRPr="00AD2551">
              <w:rPr>
                <w:b/>
              </w:rPr>
              <w:t>1</w:t>
            </w:r>
            <w:r>
              <w:rPr>
                <w:b/>
              </w:rPr>
              <w:t>4</w:t>
            </w:r>
          </w:p>
        </w:tc>
        <w:tc>
          <w:tcPr>
            <w:tcW w:w="1701" w:type="dxa"/>
          </w:tcPr>
          <w:p w14:paraId="6C182A9E" w14:textId="77777777" w:rsidR="00697FA4" w:rsidRPr="00AD2551" w:rsidRDefault="00697FA4" w:rsidP="00C66168">
            <w:r w:rsidRPr="00AD2551">
              <w:t>Cases where no prior authority to instruct counsel has been granted</w:t>
            </w:r>
          </w:p>
        </w:tc>
        <w:tc>
          <w:tcPr>
            <w:tcW w:w="5982" w:type="dxa"/>
          </w:tcPr>
          <w:p w14:paraId="7627CF74" w14:textId="77777777" w:rsidR="00697FA4" w:rsidRPr="00AD2551" w:rsidRDefault="00697FA4" w:rsidP="00901677">
            <w:r w:rsidRPr="00AD2551">
              <w:t xml:space="preserve">If counsel acts on a case in a Magistrates’ Court on behalf of solicitors who have not </w:t>
            </w:r>
            <w:r>
              <w:t>been granted</w:t>
            </w:r>
            <w:r w:rsidRPr="00AD2551">
              <w:t xml:space="preserve"> prior authority </w:t>
            </w:r>
            <w:r>
              <w:t>to instruct by</w:t>
            </w:r>
            <w:r w:rsidRPr="00AD2551">
              <w:t xml:space="preserve"> LAA, you should claim on page 6 of CIV CLAIM5 at the solicitor</w:t>
            </w:r>
            <w:r>
              <w:t>’</w:t>
            </w:r>
            <w:r w:rsidRPr="00AD2551">
              <w:t xml:space="preserve">s rate of remuneration </w:t>
            </w:r>
            <w:r>
              <w:t xml:space="preserve">(see </w:t>
            </w:r>
            <w:hyperlink r:id="rId12" w:history="1">
              <w:r w:rsidRPr="005C3174">
                <w:rPr>
                  <w:rStyle w:val="Hyperlink"/>
                </w:rPr>
                <w:t>http://www.justice.gov.uk/forms/legal-aid-agency/civil-forms/claims</w:t>
              </w:r>
            </w:hyperlink>
            <w:r>
              <w:t xml:space="preserve">). </w:t>
            </w:r>
          </w:p>
        </w:tc>
        <w:tc>
          <w:tcPr>
            <w:tcW w:w="1134" w:type="dxa"/>
            <w:tcBorders>
              <w:right w:val="double" w:sz="4" w:space="0" w:color="auto"/>
            </w:tcBorders>
          </w:tcPr>
          <w:p w14:paraId="704E903F"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1100AB83" w14:textId="77777777" w:rsidR="00697FA4" w:rsidRPr="007700FC" w:rsidRDefault="00697FA4" w:rsidP="00B21B73">
            <w:pPr>
              <w:tabs>
                <w:tab w:val="left" w:pos="2525"/>
                <w:tab w:val="left" w:pos="7905"/>
                <w:tab w:val="left" w:pos="8994"/>
              </w:tabs>
              <w:jc w:val="center"/>
            </w:pPr>
          </w:p>
        </w:tc>
      </w:tr>
      <w:tr w:rsidR="00697FA4" w:rsidRPr="007700FC" w14:paraId="0EFBC30A" w14:textId="77777777" w:rsidTr="00B713C3">
        <w:trPr>
          <w:cantSplit/>
        </w:trPr>
        <w:tc>
          <w:tcPr>
            <w:tcW w:w="397" w:type="dxa"/>
          </w:tcPr>
          <w:p w14:paraId="31EEE24B" w14:textId="77777777" w:rsidR="00697FA4" w:rsidRPr="00B21B73" w:rsidRDefault="00697FA4" w:rsidP="00B21B73">
            <w:pPr>
              <w:tabs>
                <w:tab w:val="left" w:pos="2525"/>
                <w:tab w:val="left" w:pos="7905"/>
                <w:tab w:val="left" w:pos="8994"/>
              </w:tabs>
              <w:rPr>
                <w:b/>
              </w:rPr>
            </w:pPr>
            <w:r>
              <w:rPr>
                <w:b/>
              </w:rPr>
              <w:t>15</w:t>
            </w:r>
          </w:p>
        </w:tc>
        <w:tc>
          <w:tcPr>
            <w:tcW w:w="1701" w:type="dxa"/>
          </w:tcPr>
          <w:p w14:paraId="346C288B" w14:textId="77777777" w:rsidR="00697FA4" w:rsidRPr="00635EA7" w:rsidRDefault="00697FA4" w:rsidP="00C66168">
            <w:r>
              <w:t>Has the solicitor’s f</w:t>
            </w:r>
            <w:r w:rsidRPr="00635EA7">
              <w:t xml:space="preserve">inal </w:t>
            </w:r>
            <w:r>
              <w:t>b</w:t>
            </w:r>
            <w:r w:rsidRPr="00635EA7">
              <w:t xml:space="preserve">ill </w:t>
            </w:r>
            <w:r>
              <w:t xml:space="preserve">already been </w:t>
            </w:r>
            <w:r w:rsidRPr="00635EA7">
              <w:t>paid</w:t>
            </w:r>
            <w:r>
              <w:t>?</w:t>
            </w:r>
          </w:p>
        </w:tc>
        <w:tc>
          <w:tcPr>
            <w:tcW w:w="5982" w:type="dxa"/>
          </w:tcPr>
          <w:p w14:paraId="345C3969" w14:textId="77777777" w:rsidR="00697FA4" w:rsidRDefault="00697FA4" w:rsidP="00C00F3E">
            <w:pPr>
              <w:spacing w:after="120"/>
            </w:pPr>
            <w:r w:rsidRPr="00635EA7">
              <w:t>If your instructing solicitor</w:t>
            </w:r>
            <w:r>
              <w:t>’s</w:t>
            </w:r>
            <w:r w:rsidRPr="00635EA7">
              <w:t xml:space="preserve"> </w:t>
            </w:r>
            <w:r>
              <w:t>f</w:t>
            </w:r>
            <w:r w:rsidRPr="00635EA7">
              <w:t xml:space="preserve">inal </w:t>
            </w:r>
            <w:r>
              <w:t>b</w:t>
            </w:r>
            <w:r w:rsidRPr="00635EA7">
              <w:t>ill has already been paid by LAA, you must provide LAA with evidence that your fees were included in the advocacy costs specified in th</w:t>
            </w:r>
            <w:r>
              <w:t>at</w:t>
            </w:r>
            <w:r w:rsidRPr="00635EA7">
              <w:t xml:space="preserve"> bill</w:t>
            </w:r>
            <w:r w:rsidRPr="00C00F3E">
              <w:t xml:space="preserve">. </w:t>
            </w:r>
            <w:r w:rsidRPr="00635EA7">
              <w:t>If your instructing solicitor</w:t>
            </w:r>
            <w:r>
              <w:t>’s</w:t>
            </w:r>
            <w:r w:rsidRPr="00635EA7">
              <w:t xml:space="preserve"> </w:t>
            </w:r>
            <w:r>
              <w:t xml:space="preserve">final bill did not include your </w:t>
            </w:r>
            <w:r w:rsidRPr="00635EA7">
              <w:t>fee</w:t>
            </w:r>
            <w:r>
              <w:t>, your instructing solicitors must submit a revised bill that includes your fee.</w:t>
            </w:r>
          </w:p>
          <w:p w14:paraId="51132D9C" w14:textId="77777777" w:rsidR="00697FA4" w:rsidRPr="00635EA7" w:rsidRDefault="00697FA4" w:rsidP="00C66168">
            <w:r w:rsidRPr="00C00F3E">
              <w:t>This does not apply to some High Cost Cases; yo</w:t>
            </w:r>
            <w:r>
              <w:t>ur instructing solicitors can advise you on this.</w:t>
            </w:r>
          </w:p>
        </w:tc>
        <w:tc>
          <w:tcPr>
            <w:tcW w:w="1134" w:type="dxa"/>
            <w:tcBorders>
              <w:right w:val="double" w:sz="4" w:space="0" w:color="auto"/>
            </w:tcBorders>
          </w:tcPr>
          <w:p w14:paraId="67C9A9EA" w14:textId="77777777" w:rsidR="00697FA4" w:rsidRPr="007700FC" w:rsidRDefault="00697FA4" w:rsidP="00B21B73">
            <w:pPr>
              <w:tabs>
                <w:tab w:val="left" w:pos="2525"/>
                <w:tab w:val="left" w:pos="7905"/>
                <w:tab w:val="left" w:pos="8994"/>
              </w:tabs>
              <w:jc w:val="center"/>
            </w:pPr>
          </w:p>
        </w:tc>
        <w:tc>
          <w:tcPr>
            <w:tcW w:w="991" w:type="dxa"/>
            <w:tcBorders>
              <w:left w:val="double" w:sz="4" w:space="0" w:color="auto"/>
              <w:right w:val="double" w:sz="4" w:space="0" w:color="auto"/>
            </w:tcBorders>
          </w:tcPr>
          <w:p w14:paraId="3E885398" w14:textId="77777777" w:rsidR="00697FA4" w:rsidRPr="007700FC" w:rsidRDefault="00697FA4" w:rsidP="00B21B73">
            <w:pPr>
              <w:tabs>
                <w:tab w:val="left" w:pos="2525"/>
                <w:tab w:val="left" w:pos="7905"/>
                <w:tab w:val="left" w:pos="8994"/>
              </w:tabs>
              <w:jc w:val="center"/>
            </w:pPr>
          </w:p>
        </w:tc>
      </w:tr>
      <w:tr w:rsidR="00697FA4" w14:paraId="68EB17C4" w14:textId="77777777" w:rsidTr="002370FE">
        <w:trPr>
          <w:cantSplit/>
        </w:trPr>
        <w:tc>
          <w:tcPr>
            <w:tcW w:w="397" w:type="dxa"/>
          </w:tcPr>
          <w:p w14:paraId="6B7621C9" w14:textId="77777777" w:rsidR="00697FA4" w:rsidRPr="006B4D8E" w:rsidRDefault="00697FA4" w:rsidP="00B21B73">
            <w:pPr>
              <w:tabs>
                <w:tab w:val="left" w:pos="2525"/>
                <w:tab w:val="left" w:pos="7905"/>
                <w:tab w:val="left" w:pos="8994"/>
              </w:tabs>
              <w:rPr>
                <w:b/>
              </w:rPr>
            </w:pPr>
            <w:r w:rsidRPr="006B4D8E">
              <w:rPr>
                <w:b/>
              </w:rPr>
              <w:t>1</w:t>
            </w:r>
            <w:r>
              <w:rPr>
                <w:b/>
              </w:rPr>
              <w:t>6</w:t>
            </w:r>
          </w:p>
        </w:tc>
        <w:tc>
          <w:tcPr>
            <w:tcW w:w="1701" w:type="dxa"/>
          </w:tcPr>
          <w:p w14:paraId="2DFAFCFA" w14:textId="77777777" w:rsidR="00697FA4" w:rsidRPr="006B4D8E" w:rsidRDefault="00697FA4" w:rsidP="00D34A58">
            <w:r w:rsidRPr="006B4D8E">
              <w:t>The correct rate of VAT has been used</w:t>
            </w:r>
          </w:p>
        </w:tc>
        <w:tc>
          <w:tcPr>
            <w:tcW w:w="5982" w:type="dxa"/>
          </w:tcPr>
          <w:p w14:paraId="10C7DE76" w14:textId="77777777" w:rsidR="00697FA4" w:rsidRPr="006B4D8E" w:rsidRDefault="00697FA4" w:rsidP="007700FC">
            <w:r w:rsidRPr="006B4D8E">
              <w:t>Please ensure that the VAT claimed for on page 4 of CIV CLAIM5 is shown at the correct rate. You should use the VAT rate that applied on the date the work was carried out (either 15%, 17.5% or 20%).</w:t>
            </w:r>
          </w:p>
        </w:tc>
        <w:tc>
          <w:tcPr>
            <w:tcW w:w="1134" w:type="dxa"/>
            <w:tcBorders>
              <w:right w:val="double" w:sz="4" w:space="0" w:color="auto"/>
            </w:tcBorders>
          </w:tcPr>
          <w:p w14:paraId="5EAE0DF6" w14:textId="77777777" w:rsidR="00697FA4" w:rsidRPr="00FC76EE" w:rsidRDefault="00697FA4" w:rsidP="00B21B73">
            <w:pPr>
              <w:tabs>
                <w:tab w:val="left" w:pos="2525"/>
                <w:tab w:val="left" w:pos="7905"/>
                <w:tab w:val="left" w:pos="8994"/>
              </w:tabs>
              <w:jc w:val="center"/>
            </w:pPr>
          </w:p>
        </w:tc>
        <w:tc>
          <w:tcPr>
            <w:tcW w:w="991" w:type="dxa"/>
            <w:tcBorders>
              <w:left w:val="double" w:sz="4" w:space="0" w:color="auto"/>
              <w:bottom w:val="double" w:sz="4" w:space="0" w:color="auto"/>
              <w:right w:val="double" w:sz="4" w:space="0" w:color="auto"/>
            </w:tcBorders>
          </w:tcPr>
          <w:p w14:paraId="565A7FF1" w14:textId="77777777" w:rsidR="00697FA4" w:rsidRPr="00FC76EE" w:rsidRDefault="00697FA4" w:rsidP="00B21B73">
            <w:pPr>
              <w:tabs>
                <w:tab w:val="left" w:pos="2525"/>
                <w:tab w:val="left" w:pos="7905"/>
                <w:tab w:val="left" w:pos="8994"/>
              </w:tabs>
              <w:jc w:val="center"/>
            </w:pPr>
          </w:p>
        </w:tc>
      </w:tr>
    </w:tbl>
    <w:p w14:paraId="1DFBA487" w14:textId="77777777" w:rsidR="004B7550" w:rsidRPr="00D874AB" w:rsidRDefault="004B7550"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4B7550" w14:paraId="0257969C" w14:textId="77777777" w:rsidTr="00B21B73">
        <w:trPr>
          <w:cantSplit/>
          <w:trHeight w:val="340"/>
        </w:trPr>
        <w:tc>
          <w:tcPr>
            <w:tcW w:w="2098" w:type="dxa"/>
            <w:tcBorders>
              <w:top w:val="nil"/>
              <w:left w:val="nil"/>
              <w:bottom w:val="nil"/>
            </w:tcBorders>
            <w:vAlign w:val="center"/>
          </w:tcPr>
          <w:p w14:paraId="59E39F37" w14:textId="77777777" w:rsidR="004B7550" w:rsidRDefault="004B7550" w:rsidP="00B21B73">
            <w:pPr>
              <w:spacing w:before="20" w:after="20"/>
            </w:pPr>
            <w:r>
              <w:t>Caseworker’s name</w:t>
            </w:r>
          </w:p>
        </w:tc>
        <w:tc>
          <w:tcPr>
            <w:tcW w:w="3742" w:type="dxa"/>
            <w:vAlign w:val="center"/>
          </w:tcPr>
          <w:p w14:paraId="0C5FE876" w14:textId="77777777" w:rsidR="004B7550" w:rsidRDefault="004B7550" w:rsidP="00B21B73">
            <w:pPr>
              <w:spacing w:before="20" w:after="20"/>
            </w:pPr>
          </w:p>
        </w:tc>
        <w:tc>
          <w:tcPr>
            <w:tcW w:w="2268" w:type="dxa"/>
            <w:tcBorders>
              <w:top w:val="nil"/>
              <w:bottom w:val="nil"/>
            </w:tcBorders>
            <w:vAlign w:val="center"/>
          </w:tcPr>
          <w:p w14:paraId="5665A46C" w14:textId="77777777" w:rsidR="004B7550" w:rsidRDefault="004B7550" w:rsidP="00B21B73">
            <w:pPr>
              <w:spacing w:before="20" w:after="20"/>
              <w:ind w:left="170"/>
            </w:pPr>
            <w:r>
              <w:t>Region</w:t>
            </w:r>
          </w:p>
        </w:tc>
        <w:tc>
          <w:tcPr>
            <w:tcW w:w="2155" w:type="dxa"/>
            <w:vAlign w:val="center"/>
          </w:tcPr>
          <w:p w14:paraId="1461ADDC" w14:textId="77777777" w:rsidR="004B7550" w:rsidRDefault="004B7550" w:rsidP="00B21B73">
            <w:pPr>
              <w:spacing w:before="20" w:after="20"/>
            </w:pPr>
          </w:p>
        </w:tc>
      </w:tr>
    </w:tbl>
    <w:p w14:paraId="75398F4C" w14:textId="77777777" w:rsidR="004B7550" w:rsidRPr="0098668E" w:rsidRDefault="004B7550" w:rsidP="0098668E">
      <w:pPr>
        <w:pStyle w:val="spacer"/>
        <w:pBdr>
          <w:bottom w:val="double" w:sz="4" w:space="4" w:color="auto"/>
        </w:pBdr>
        <w:rPr>
          <w:sz w:val="2"/>
          <w:szCs w:val="2"/>
        </w:rPr>
      </w:pPr>
    </w:p>
    <w:sectPr w:rsidR="004B7550" w:rsidRPr="0098668E" w:rsidSect="005454DC">
      <w:footerReference w:type="even" r:id="rId13"/>
      <w:footerReference w:type="default" r:id="rId14"/>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790A" w14:textId="77777777" w:rsidR="006C4981" w:rsidRDefault="006C4981" w:rsidP="005C2579">
      <w:r>
        <w:separator/>
      </w:r>
    </w:p>
  </w:endnote>
  <w:endnote w:type="continuationSeparator" w:id="0">
    <w:p w14:paraId="65EDDFFC" w14:textId="77777777" w:rsidR="006C4981" w:rsidRDefault="006C4981"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2D42" w14:textId="77777777" w:rsidR="00905794" w:rsidRDefault="002D2BDB" w:rsidP="005454DC">
    <w:pPr>
      <w:pStyle w:val="Footer"/>
      <w:framePr w:wrap="around" w:vAnchor="text" w:hAnchor="margin" w:xAlign="right" w:y="1"/>
      <w:rPr>
        <w:rStyle w:val="PageNumber"/>
      </w:rPr>
    </w:pPr>
    <w:r>
      <w:rPr>
        <w:rStyle w:val="PageNumber"/>
      </w:rPr>
      <w:fldChar w:fldCharType="begin"/>
    </w:r>
    <w:r w:rsidR="00905794">
      <w:rPr>
        <w:rStyle w:val="PageNumber"/>
      </w:rPr>
      <w:instrText xml:space="preserve">PAGE  </w:instrText>
    </w:r>
    <w:r>
      <w:rPr>
        <w:rStyle w:val="PageNumber"/>
      </w:rPr>
      <w:fldChar w:fldCharType="end"/>
    </w:r>
  </w:p>
  <w:p w14:paraId="6B9AF372" w14:textId="77777777" w:rsidR="00905794" w:rsidRDefault="00905794"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87BB" w14:textId="5878849A" w:rsidR="00905794" w:rsidRDefault="00905794" w:rsidP="005454DC">
    <w:pPr>
      <w:pStyle w:val="Footer"/>
      <w:rPr>
        <w:rStyle w:val="PageNumber"/>
      </w:rPr>
    </w:pPr>
    <w:r>
      <w:rPr>
        <w:b/>
      </w:rPr>
      <w:t>LC5</w:t>
    </w:r>
    <w:r w:rsidRPr="005454DC">
      <w:t xml:space="preserve"> </w:t>
    </w:r>
    <w:r>
      <w:t>–</w:t>
    </w:r>
    <w:r w:rsidRPr="005454DC">
      <w:t xml:space="preserve"> </w:t>
    </w:r>
    <w:r>
      <w:t>LAA</w:t>
    </w:r>
    <w:r w:rsidRPr="005454DC">
      <w:t xml:space="preserve">-assessed </w:t>
    </w:r>
    <w:r>
      <w:t>C</w:t>
    </w:r>
    <w:r w:rsidRPr="005454DC">
      <w:t>laim</w:t>
    </w:r>
    <w:r>
      <w:t xml:space="preserve"> 5</w:t>
    </w:r>
    <w:r w:rsidRPr="005454DC">
      <w:t xml:space="preserve"> </w:t>
    </w:r>
    <w:r>
      <w:t xml:space="preserve">(FGF) </w:t>
    </w:r>
    <w:r w:rsidRPr="005454DC">
      <w:t>checklist</w:t>
    </w:r>
    <w:r w:rsidR="00094F6E">
      <w:t xml:space="preserve"> v1.</w:t>
    </w:r>
    <w:r w:rsidR="00C000EC">
      <w:t>5</w:t>
    </w:r>
    <w:r w:rsidR="004574B2">
      <w:t xml:space="preserve"> </w:t>
    </w:r>
    <w:r w:rsidR="00A330D4">
      <w:t>(</w:t>
    </w:r>
    <w:r w:rsidR="00C000EC">
      <w:t>September</w:t>
    </w:r>
    <w:r w:rsidR="006B7881">
      <w:t xml:space="preserve"> 22)</w:t>
    </w:r>
    <w:r>
      <w:tab/>
    </w:r>
    <w:r w:rsidR="002D2BDB">
      <w:rPr>
        <w:rStyle w:val="PageNumber"/>
      </w:rPr>
      <w:fldChar w:fldCharType="begin"/>
    </w:r>
    <w:r>
      <w:rPr>
        <w:rStyle w:val="PageNumber"/>
      </w:rPr>
      <w:instrText xml:space="preserve">PAGE  </w:instrText>
    </w:r>
    <w:r w:rsidR="002D2BDB">
      <w:rPr>
        <w:rStyle w:val="PageNumber"/>
      </w:rPr>
      <w:fldChar w:fldCharType="separate"/>
    </w:r>
    <w:r w:rsidR="00094F6E">
      <w:rPr>
        <w:rStyle w:val="PageNumber"/>
        <w:noProof/>
      </w:rPr>
      <w:t>4</w:t>
    </w:r>
    <w:r w:rsidR="002D2B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6A8D" w14:textId="77777777" w:rsidR="006C4981" w:rsidRDefault="006C4981" w:rsidP="005C2579">
      <w:r>
        <w:separator/>
      </w:r>
    </w:p>
  </w:footnote>
  <w:footnote w:type="continuationSeparator" w:id="0">
    <w:p w14:paraId="457CED29" w14:textId="77777777" w:rsidR="006C4981" w:rsidRDefault="006C4981"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15CBC"/>
    <w:rsid w:val="00043C57"/>
    <w:rsid w:val="000516AD"/>
    <w:rsid w:val="000641F8"/>
    <w:rsid w:val="00094746"/>
    <w:rsid w:val="00094F6E"/>
    <w:rsid w:val="000B74C8"/>
    <w:rsid w:val="000F3A97"/>
    <w:rsid w:val="00120A5B"/>
    <w:rsid w:val="00134636"/>
    <w:rsid w:val="00157EE1"/>
    <w:rsid w:val="00164D19"/>
    <w:rsid w:val="001744FD"/>
    <w:rsid w:val="001C651C"/>
    <w:rsid w:val="001F05CE"/>
    <w:rsid w:val="0020207F"/>
    <w:rsid w:val="002369C0"/>
    <w:rsid w:val="002462B1"/>
    <w:rsid w:val="00260A73"/>
    <w:rsid w:val="002934CC"/>
    <w:rsid w:val="002B2D63"/>
    <w:rsid w:val="002D2BDB"/>
    <w:rsid w:val="002F7E9B"/>
    <w:rsid w:val="00306798"/>
    <w:rsid w:val="0035499C"/>
    <w:rsid w:val="003613CC"/>
    <w:rsid w:val="0039235E"/>
    <w:rsid w:val="004574B2"/>
    <w:rsid w:val="0046108F"/>
    <w:rsid w:val="00474C22"/>
    <w:rsid w:val="00480DDA"/>
    <w:rsid w:val="0048545B"/>
    <w:rsid w:val="004A54DF"/>
    <w:rsid w:val="004B59B8"/>
    <w:rsid w:val="004B7550"/>
    <w:rsid w:val="004D1813"/>
    <w:rsid w:val="004F6740"/>
    <w:rsid w:val="00534DC8"/>
    <w:rsid w:val="00543DD7"/>
    <w:rsid w:val="005454DC"/>
    <w:rsid w:val="005875E6"/>
    <w:rsid w:val="00596F16"/>
    <w:rsid w:val="005C2579"/>
    <w:rsid w:val="005C3174"/>
    <w:rsid w:val="005D1553"/>
    <w:rsid w:val="00633367"/>
    <w:rsid w:val="00635EA7"/>
    <w:rsid w:val="00651DDD"/>
    <w:rsid w:val="00654F37"/>
    <w:rsid w:val="00665B7D"/>
    <w:rsid w:val="006774E8"/>
    <w:rsid w:val="00697FA4"/>
    <w:rsid w:val="006B3194"/>
    <w:rsid w:val="006B4D8E"/>
    <w:rsid w:val="006B7881"/>
    <w:rsid w:val="006C4981"/>
    <w:rsid w:val="006E32B7"/>
    <w:rsid w:val="00742510"/>
    <w:rsid w:val="007700FC"/>
    <w:rsid w:val="00777999"/>
    <w:rsid w:val="0078265E"/>
    <w:rsid w:val="007C7322"/>
    <w:rsid w:val="007D5406"/>
    <w:rsid w:val="007D75E4"/>
    <w:rsid w:val="007F78F6"/>
    <w:rsid w:val="0080137D"/>
    <w:rsid w:val="00827FF4"/>
    <w:rsid w:val="00832E17"/>
    <w:rsid w:val="0083308D"/>
    <w:rsid w:val="00837F53"/>
    <w:rsid w:val="00844818"/>
    <w:rsid w:val="00861335"/>
    <w:rsid w:val="00870EB2"/>
    <w:rsid w:val="008A215A"/>
    <w:rsid w:val="008A4495"/>
    <w:rsid w:val="008E2DE9"/>
    <w:rsid w:val="009003A3"/>
    <w:rsid w:val="00901677"/>
    <w:rsid w:val="00905794"/>
    <w:rsid w:val="0091157B"/>
    <w:rsid w:val="00924E85"/>
    <w:rsid w:val="0093222F"/>
    <w:rsid w:val="0098668E"/>
    <w:rsid w:val="009C0434"/>
    <w:rsid w:val="009C4166"/>
    <w:rsid w:val="009C7480"/>
    <w:rsid w:val="009D5F5C"/>
    <w:rsid w:val="009D698A"/>
    <w:rsid w:val="00A27FA7"/>
    <w:rsid w:val="00A330D4"/>
    <w:rsid w:val="00A64DD6"/>
    <w:rsid w:val="00AC58F1"/>
    <w:rsid w:val="00AD2551"/>
    <w:rsid w:val="00AD2A49"/>
    <w:rsid w:val="00AD4DF4"/>
    <w:rsid w:val="00B10D5C"/>
    <w:rsid w:val="00B12855"/>
    <w:rsid w:val="00B15DA7"/>
    <w:rsid w:val="00B21B73"/>
    <w:rsid w:val="00B759B8"/>
    <w:rsid w:val="00C000EC"/>
    <w:rsid w:val="00C00F3E"/>
    <w:rsid w:val="00C079BA"/>
    <w:rsid w:val="00C14B22"/>
    <w:rsid w:val="00C14B63"/>
    <w:rsid w:val="00C22ED1"/>
    <w:rsid w:val="00C3155A"/>
    <w:rsid w:val="00C66168"/>
    <w:rsid w:val="00CA67CE"/>
    <w:rsid w:val="00CF3F91"/>
    <w:rsid w:val="00D34A58"/>
    <w:rsid w:val="00D63CA2"/>
    <w:rsid w:val="00D74AFD"/>
    <w:rsid w:val="00D76DB3"/>
    <w:rsid w:val="00D873FB"/>
    <w:rsid w:val="00D874AB"/>
    <w:rsid w:val="00E12C99"/>
    <w:rsid w:val="00E607E6"/>
    <w:rsid w:val="00E76CB0"/>
    <w:rsid w:val="00E82E93"/>
    <w:rsid w:val="00E84C98"/>
    <w:rsid w:val="00EC13A5"/>
    <w:rsid w:val="00EE3ED0"/>
    <w:rsid w:val="00EF4301"/>
    <w:rsid w:val="00F07A81"/>
    <w:rsid w:val="00F333D1"/>
    <w:rsid w:val="00F342C3"/>
    <w:rsid w:val="00F43CC7"/>
    <w:rsid w:val="00FB43EE"/>
    <w:rsid w:val="00FC05A4"/>
    <w:rsid w:val="00FC76EE"/>
    <w:rsid w:val="00FE2244"/>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787E"/>
  <w15:docId w15:val="{1D9D2552-C1FC-4553-A40D-EAFAA40A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454DC"/>
    <w:rPr>
      <w:sz w:val="18"/>
    </w:rPr>
  </w:style>
  <w:style w:type="character" w:customStyle="1" w:styleId="HeaderChar">
    <w:name w:val="Header Char"/>
    <w:basedOn w:val="DefaultParagraphFont"/>
    <w:link w:val="Header"/>
    <w:semiHidden/>
    <w:locked/>
    <w:rsid w:val="005454DC"/>
    <w:rPr>
      <w:rFonts w:ascii="Arial" w:hAnsi="Arial" w:cs="Times New Roman"/>
      <w:sz w:val="22"/>
      <w:szCs w:val="22"/>
      <w:lang w:val="en-GB" w:eastAsia="en-US" w:bidi="ar-SA"/>
    </w:rPr>
  </w:style>
  <w:style w:type="paragraph" w:styleId="Footer">
    <w:name w:val="footer"/>
    <w:basedOn w:val="Normal"/>
    <w:link w:val="FooterChar"/>
    <w:semiHidden/>
    <w:rsid w:val="005454DC"/>
    <w:pPr>
      <w:tabs>
        <w:tab w:val="right" w:pos="10206"/>
      </w:tabs>
    </w:pPr>
    <w:rPr>
      <w:sz w:val="18"/>
    </w:rPr>
  </w:style>
  <w:style w:type="character" w:customStyle="1" w:styleId="FooterChar">
    <w:name w:val="Footer Char"/>
    <w:basedOn w:val="DefaultParagraphFont"/>
    <w:link w:val="Footer"/>
    <w:semiHidden/>
    <w:locked/>
    <w:rsid w:val="005454DC"/>
    <w:rPr>
      <w:rFonts w:ascii="Arial" w:hAnsi="Arial" w:cs="Times New Roman"/>
      <w:sz w:val="22"/>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sz w:val="22"/>
      <w:szCs w:val="22"/>
      <w:lang w:eastAsia="en-US"/>
    </w:rPr>
  </w:style>
  <w:style w:type="character" w:styleId="Hyperlink">
    <w:name w:val="Hyperlink"/>
    <w:basedOn w:val="DefaultParagraphFont"/>
    <w:rsid w:val="00FC76EE"/>
    <w:rPr>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basedOn w:val="DefaultParagraphFont"/>
    <w:rsid w:val="005454DC"/>
  </w:style>
  <w:style w:type="paragraph" w:customStyle="1" w:styleId="Formheading">
    <w:name w:val="Form heading"/>
    <w:rsid w:val="000516AD"/>
    <w:pPr>
      <w:spacing w:after="120"/>
      <w:jc w:val="right"/>
    </w:pPr>
    <w:rPr>
      <w:rFonts w:ascii="Arial" w:hAnsi="Arial"/>
      <w:b/>
      <w:sz w:val="32"/>
      <w:szCs w:val="32"/>
      <w:lang w:eastAsia="en-US"/>
    </w:rPr>
  </w:style>
  <w:style w:type="paragraph" w:customStyle="1" w:styleId="Formnumber">
    <w:name w:val="Form number"/>
    <w:rsid w:val="005454DC"/>
    <w:pPr>
      <w:jc w:val="right"/>
    </w:pPr>
    <w:rPr>
      <w:rFonts w:ascii="Arial" w:hAnsi="Arial"/>
      <w:b/>
      <w:sz w:val="24"/>
      <w:szCs w:val="24"/>
      <w:lang w:eastAsia="en-US"/>
    </w:rPr>
  </w:style>
  <w:style w:type="paragraph" w:customStyle="1" w:styleId="Formbullet">
    <w:name w:val="Form bullet"/>
    <w:rsid w:val="000516AD"/>
    <w:pPr>
      <w:numPr>
        <w:numId w:val="7"/>
      </w:numPr>
    </w:pPr>
    <w:rPr>
      <w:rFonts w:ascii="Arial" w:hAnsi="Arial"/>
      <w:sz w:val="22"/>
      <w:szCs w:val="22"/>
      <w:lang w:eastAsia="en-US"/>
    </w:rPr>
  </w:style>
  <w:style w:type="paragraph" w:customStyle="1" w:styleId="spacer">
    <w:name w:val="spacer"/>
    <w:rsid w:val="000516AD"/>
    <w:rPr>
      <w:rFonts w:ascii="Arial" w:hAnsi="Arial"/>
      <w:sz w:val="12"/>
      <w:szCs w:val="22"/>
      <w:lang w:eastAsia="en-US"/>
    </w:rPr>
  </w:style>
  <w:style w:type="character" w:styleId="UnresolvedMention">
    <w:name w:val="Unresolved Mention"/>
    <w:basedOn w:val="DefaultParagraphFont"/>
    <w:uiPriority w:val="99"/>
    <w:semiHidden/>
    <w:unhideWhenUsed/>
    <w:rsid w:val="00094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ice.gov.uk/forms/legal-aid-agency/civil-forms/clai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forms/legal-aid-agency/civil-forms/clai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acivilclaimfix@justice.gov.uk" TargetMode="External"/><Relationship Id="rId4" Type="http://schemas.openxmlformats.org/officeDocument/2006/relationships/webSettings" Target="webSettings.xml"/><Relationship Id="rId9" Type="http://schemas.openxmlformats.org/officeDocument/2006/relationships/hyperlink" Target="https://www.gov.uk/government/publications/family-graduated-fee-and-family-advocacy-claim-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1330</Words>
  <Characters>7225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LC5 - LAA-assessed Claim 5 (FGF) checklist</vt:lpstr>
    </vt:vector>
  </TitlesOfParts>
  <Manager>Legal Aid Agency</Manager>
  <Company>Legal Aid Agency</Company>
  <LinksUpToDate>false</LinksUpToDate>
  <CharactersWithSpaces>8538</CharactersWithSpaces>
  <SharedDoc>false</SharedDoc>
  <HLinks>
    <vt:vector size="24" baseType="variant">
      <vt:variant>
        <vt:i4>3407998</vt:i4>
      </vt:variant>
      <vt:variant>
        <vt:i4>9</vt:i4>
      </vt:variant>
      <vt:variant>
        <vt:i4>0</vt:i4>
      </vt:variant>
      <vt:variant>
        <vt:i4>5</vt:i4>
      </vt:variant>
      <vt:variant>
        <vt:lpwstr>http://www.justice.gov.uk/forms/legal-aid-agency/civil-forms/claims</vt:lpwstr>
      </vt:variant>
      <vt:variant>
        <vt:lpwstr/>
      </vt:variant>
      <vt:variant>
        <vt:i4>6619189</vt:i4>
      </vt:variant>
      <vt:variant>
        <vt:i4>6</vt:i4>
      </vt:variant>
      <vt:variant>
        <vt:i4>0</vt:i4>
      </vt:variant>
      <vt:variant>
        <vt:i4>5</vt:i4>
      </vt:variant>
      <vt:variant>
        <vt:lpwstr>http://www.justice.gov.uk/legal-aid/funding</vt:lpwstr>
      </vt:variant>
      <vt:variant>
        <vt:lpwstr/>
      </vt:variant>
      <vt:variant>
        <vt:i4>3407998</vt:i4>
      </vt:variant>
      <vt:variant>
        <vt:i4>3</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LC5 - LAA-assessed Claim 5 (FGF) checklist</dc:title>
  <dc:subject>LC5 - LAA-assessed Claim 5 (FGF) checklist</dc:subject>
  <dc:creator>Legal Aid Agency</dc:creator>
  <cp:keywords>Legal; Aid; Agency; LC5; LAA; assessed; CIV; Claim 5; FGF; Family; Graduated; Fee; Scheme; checklist;</cp:keywords>
  <dc:description/>
  <cp:lastModifiedBy>Damiao, Robert (LAA)</cp:lastModifiedBy>
  <cp:revision>5</cp:revision>
  <dcterms:created xsi:type="dcterms:W3CDTF">2021-09-16T10:12:00Z</dcterms:created>
  <dcterms:modified xsi:type="dcterms:W3CDTF">2022-09-22T10:38:00Z</dcterms:modified>
</cp:coreProperties>
</file>