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6B" w:rsidRPr="00B424F8" w:rsidRDefault="0038546B" w:rsidP="0038546B">
      <w:pPr>
        <w:pStyle w:val="NoSpacing"/>
        <w:rPr>
          <w:rFonts w:ascii="Arial" w:hAnsi="Arial" w:cs="Arial"/>
          <w:b/>
        </w:rPr>
      </w:pPr>
      <w:r w:rsidRPr="00B424F8">
        <w:rPr>
          <w:rFonts w:ascii="Arial" w:hAnsi="Arial" w:cs="Arial"/>
          <w:b/>
        </w:rPr>
        <w:t>Continuity of Care</w:t>
      </w:r>
    </w:p>
    <w:p w:rsidR="0038546B" w:rsidRPr="00B424F8" w:rsidRDefault="0038546B" w:rsidP="0038546B">
      <w:pPr>
        <w:pStyle w:val="NoSpacing"/>
        <w:rPr>
          <w:rFonts w:ascii="Arial" w:hAnsi="Arial" w:cs="Arial"/>
        </w:rPr>
      </w:pPr>
      <w:r w:rsidRPr="00B424F8">
        <w:rPr>
          <w:rFonts w:ascii="Arial" w:hAnsi="Arial" w:cs="Arial"/>
        </w:rPr>
        <w:t>Case File Audit Checklist</w:t>
      </w:r>
    </w:p>
    <w:p w:rsidR="0038546B" w:rsidRDefault="0038546B" w:rsidP="0038546B">
      <w:pPr>
        <w:pStyle w:val="NoSpacing"/>
        <w:rPr>
          <w:rFonts w:ascii="Arial" w:hAnsi="Arial" w:cs="Arial"/>
          <w:i/>
        </w:rPr>
      </w:pPr>
      <w:r w:rsidRPr="00B424F8">
        <w:rPr>
          <w:rFonts w:ascii="Arial" w:hAnsi="Arial" w:cs="Arial"/>
          <w:i/>
        </w:rPr>
        <w:t>(For internal use only)</w:t>
      </w:r>
    </w:p>
    <w:p w:rsidR="0038546B" w:rsidRPr="00B424F8" w:rsidRDefault="0038546B" w:rsidP="0038546B">
      <w:pPr>
        <w:pStyle w:val="NoSpacing"/>
        <w:rPr>
          <w:rFonts w:ascii="Arial" w:hAnsi="Arial" w:cs="Arial"/>
          <w:i/>
        </w:rPr>
      </w:pPr>
      <w:bookmarkStart w:id="0" w:name="_GoBack"/>
      <w:bookmarkEnd w:id="0"/>
    </w:p>
    <w:p w:rsidR="0038546B" w:rsidRDefault="0038546B" w:rsidP="0038546B">
      <w:pPr>
        <w:pStyle w:val="NoSpacing"/>
        <w:rPr>
          <w:rFonts w:ascii="Arial" w:hAnsi="Arial" w:cs="Arial"/>
        </w:rPr>
      </w:pPr>
      <w:r w:rsidRPr="00B424F8">
        <w:rPr>
          <w:rFonts w:ascii="Arial" w:hAnsi="Arial" w:cs="Arial"/>
        </w:rPr>
        <w:t>Client name/ref: ____________________________________________________________</w:t>
      </w:r>
    </w:p>
    <w:p w:rsidR="0038546B" w:rsidRPr="00B424F8" w:rsidRDefault="0038546B" w:rsidP="0038546B">
      <w:pPr>
        <w:pStyle w:val="NoSpacing"/>
        <w:rPr>
          <w:rFonts w:ascii="Arial" w:hAnsi="Arial" w:cs="Arial"/>
        </w:rPr>
      </w:pPr>
    </w:p>
    <w:tbl>
      <w:tblPr>
        <w:tblW w:w="10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541"/>
        <w:gridCol w:w="1530"/>
        <w:gridCol w:w="32"/>
        <w:gridCol w:w="479"/>
        <w:gridCol w:w="1020"/>
        <w:gridCol w:w="910"/>
        <w:gridCol w:w="111"/>
        <w:gridCol w:w="510"/>
        <w:gridCol w:w="1531"/>
      </w:tblGrid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Is the client known to the service? </w:t>
            </w:r>
          </w:p>
        </w:tc>
        <w:tc>
          <w:tcPr>
            <w:tcW w:w="3061" w:type="dxa"/>
            <w:gridSpan w:val="4"/>
            <w:tcBorders>
              <w:top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- current or previous client </w:t>
            </w:r>
          </w:p>
        </w:tc>
        <w:tc>
          <w:tcPr>
            <w:tcW w:w="3062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- client is not known to the service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the client is known, do the client attributors (initials, DOB) from the prison match the community records?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3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Did the service receive a referral from the prison (prior to or on release)?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from Healthcare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from Psychosocial team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from both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4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How was the referral received?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  <w:i/>
              </w:rPr>
            </w:pPr>
            <w:r w:rsidRPr="00B424F8">
              <w:rPr>
                <w:rFonts w:ascii="Arial" w:hAnsi="Arial" w:cs="Arial"/>
                <w:i/>
              </w:rPr>
              <w:t>(Tick the one that is most applicable)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In-reach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5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the service notified by the prison or court teams about the client's release?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  <w:i/>
              </w:rPr>
              <w:t>(Tick one)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from prison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from court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6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Did the service have any contact with the client whilst in prison?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in person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– via phone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7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Did the prison inform the service of the release date?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8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the referral appropriate?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  <w:i/>
              </w:rPr>
            </w:pPr>
            <w:r w:rsidRPr="00B424F8">
              <w:rPr>
                <w:rFonts w:ascii="Arial" w:hAnsi="Arial" w:cs="Arial"/>
                <w:i/>
              </w:rPr>
              <w:t>(Tick one)</w:t>
            </w:r>
          </w:p>
        </w:tc>
        <w:tc>
          <w:tcPr>
            <w:tcW w:w="156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Yes </w:t>
            </w:r>
            <w:r w:rsidRPr="00B424F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– referred to wrong service for need </w:t>
            </w:r>
          </w:p>
        </w:tc>
        <w:tc>
          <w:tcPr>
            <w:tcW w:w="2152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– referred to wrong borough or client moved out of area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9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Did the client need: 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Structured treatment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Recovery support only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10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On release did the client have a licence condition to attend treatment?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Don’t know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11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the CRC/NPS involved in facilitating engagement?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Y</w:t>
            </w:r>
            <w:r w:rsidRPr="00B424F8">
              <w:rPr>
                <w:rFonts w:ascii="Arial" w:hAnsi="Arial" w:cs="Arial"/>
              </w:rPr>
              <w:t xml:space="preserve">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12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yes, how was the CRC/NPS involved?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13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an opiate user, was the client abstinent or on OST at the point of referral?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Abstinent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On OST - maintenance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On OST - reduction 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Don’t know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br w:type="page"/>
              <w:t>14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Was a Mental Health </w:t>
            </w:r>
            <w:proofErr w:type="gramStart"/>
            <w:r w:rsidRPr="00B424F8">
              <w:rPr>
                <w:rFonts w:ascii="Arial" w:hAnsi="Arial" w:cs="Arial"/>
              </w:rPr>
              <w:t>need</w:t>
            </w:r>
            <w:proofErr w:type="gramEnd"/>
            <w:r w:rsidRPr="00B424F8">
              <w:rPr>
                <w:rFonts w:ascii="Arial" w:hAnsi="Arial" w:cs="Arial"/>
              </w:rPr>
              <w:t xml:space="preserve"> flagged as part of the referral?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15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a Housing need flagged as part of the referral?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lastRenderedPageBreak/>
              <w:br w:type="page"/>
              <w:t>16</w:t>
            </w:r>
          </w:p>
        </w:tc>
        <w:tc>
          <w:tcPr>
            <w:tcW w:w="354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the client registered with a GP?</w:t>
            </w:r>
          </w:p>
        </w:tc>
        <w:tc>
          <w:tcPr>
            <w:tcW w:w="2041" w:type="dxa"/>
            <w:gridSpan w:val="3"/>
            <w:tcBorders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41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041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Don’t know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17</w:t>
            </w:r>
          </w:p>
        </w:tc>
        <w:tc>
          <w:tcPr>
            <w:tcW w:w="354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the referral was appropriate, was an appointment made with the client?</w:t>
            </w:r>
          </w:p>
        </w:tc>
        <w:tc>
          <w:tcPr>
            <w:tcW w:w="2041" w:type="dxa"/>
            <w:gridSpan w:val="3"/>
            <w:tcBorders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- appointment was made </w:t>
            </w:r>
          </w:p>
        </w:tc>
        <w:tc>
          <w:tcPr>
            <w:tcW w:w="2041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- client was given drop-in times </w:t>
            </w:r>
          </w:p>
        </w:tc>
        <w:tc>
          <w:tcPr>
            <w:tcW w:w="2041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- no appointment or drop-in times were offered 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18</w:t>
            </w:r>
          </w:p>
        </w:tc>
        <w:tc>
          <w:tcPr>
            <w:tcW w:w="354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Date of appointment 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(DD/MM/YYYY)</w:t>
            </w:r>
          </w:p>
        </w:tc>
        <w:tc>
          <w:tcPr>
            <w:tcW w:w="6123" w:type="dxa"/>
            <w:gridSpan w:val="8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_____ /______ /________</w:t>
            </w:r>
          </w:p>
        </w:tc>
      </w:tr>
      <w:tr w:rsidR="0038546B" w:rsidRPr="00B424F8" w:rsidTr="0038546B">
        <w:trPr>
          <w:trHeight w:val="20"/>
        </w:trPr>
        <w:tc>
          <w:tcPr>
            <w:tcW w:w="5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br w:type="page"/>
              <w:t>19</w:t>
            </w:r>
          </w:p>
        </w:tc>
        <w:tc>
          <w:tcPr>
            <w:tcW w:w="354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an appointment was made, did the client attend the appointment?</w:t>
            </w:r>
          </w:p>
        </w:tc>
        <w:tc>
          <w:tcPr>
            <w:tcW w:w="1530" w:type="dxa"/>
            <w:tcBorders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20</w:t>
            </w:r>
          </w:p>
        </w:tc>
        <w:tc>
          <w:tcPr>
            <w:tcW w:w="354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the client did not attend the appointment, what was the reason (if known)?</w:t>
            </w:r>
          </w:p>
        </w:tc>
        <w:tc>
          <w:tcPr>
            <w:tcW w:w="6123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21</w:t>
            </w:r>
          </w:p>
        </w:tc>
        <w:tc>
          <w:tcPr>
            <w:tcW w:w="354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the client did not attend the appointment was this followed up?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>Yes – phone call/</w:t>
            </w:r>
            <w:r>
              <w:rPr>
                <w:rFonts w:ascii="Arial" w:hAnsi="Arial" w:cs="Arial"/>
              </w:rPr>
              <w:t xml:space="preserve"> </w:t>
            </w:r>
            <w:r w:rsidRPr="00B424F8">
              <w:rPr>
                <w:rFonts w:ascii="Arial" w:hAnsi="Arial" w:cs="Arial"/>
              </w:rPr>
              <w:t xml:space="preserve">text </w:t>
            </w: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- letter </w:t>
            </w: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7E66B7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22</w:t>
            </w:r>
          </w:p>
        </w:tc>
        <w:tc>
          <w:tcPr>
            <w:tcW w:w="3541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If yes in Q.21, how many attempts were made to follow-up the client?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One </w:t>
            </w: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Two </w:t>
            </w:r>
          </w:p>
        </w:tc>
        <w:tc>
          <w:tcPr>
            <w:tcW w:w="306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Three or more </w:t>
            </w: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23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Was the client met at the gate on release?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24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Was the client in treatment in your service immediately prior to this prison stay? 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25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If yes, was the NDTMS treatment episode open or closed during the prison stay?  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Open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Closed </w:t>
            </w:r>
          </w:p>
        </w:tc>
        <w:tc>
          <w:tcPr>
            <w:tcW w:w="153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  <w:tr w:rsidR="0038546B" w:rsidRPr="00B424F8" w:rsidTr="003854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26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 xml:space="preserve">Triage Date 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(DD/MM/YYYY)</w:t>
            </w:r>
          </w:p>
        </w:tc>
        <w:tc>
          <w:tcPr>
            <w:tcW w:w="6123" w:type="dxa"/>
            <w:gridSpan w:val="8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_____ /______ /________</w:t>
            </w:r>
          </w:p>
        </w:tc>
      </w:tr>
      <w:tr w:rsidR="0038546B" w:rsidRPr="00B424F8" w:rsidTr="00472EA1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br w:type="page"/>
              <w:t>27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Intervention Start Date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  <w:i/>
              </w:rPr>
            </w:pPr>
            <w:r w:rsidRPr="00B424F8">
              <w:rPr>
                <w:rFonts w:ascii="Arial" w:hAnsi="Arial" w:cs="Arial"/>
                <w:i/>
              </w:rPr>
              <w:t>(first intervention following release)</w:t>
            </w:r>
          </w:p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(DD/MM/YYYY)</w:t>
            </w:r>
          </w:p>
        </w:tc>
        <w:tc>
          <w:tcPr>
            <w:tcW w:w="6123" w:type="dxa"/>
            <w:gridSpan w:val="8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_____ /______ /________</w:t>
            </w:r>
          </w:p>
        </w:tc>
      </w:tr>
      <w:tr w:rsidR="00472EA1" w:rsidRPr="00B424F8" w:rsidTr="00472EA1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472EA1" w:rsidRPr="00B424F8" w:rsidRDefault="00472EA1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28</w:t>
            </w:r>
          </w:p>
        </w:tc>
        <w:tc>
          <w:tcPr>
            <w:tcW w:w="3541" w:type="dxa"/>
            <w:tcBorders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472EA1" w:rsidRPr="00B424F8" w:rsidRDefault="00472EA1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What intervention(s) were started?</w:t>
            </w:r>
          </w:p>
          <w:p w:rsidR="00472EA1" w:rsidRPr="00B424F8" w:rsidRDefault="00472EA1" w:rsidP="0038546B">
            <w:pPr>
              <w:pStyle w:val="NoSpacing"/>
              <w:spacing w:after="120"/>
              <w:rPr>
                <w:rFonts w:ascii="Arial" w:hAnsi="Arial" w:cs="Arial"/>
                <w:i/>
              </w:rPr>
            </w:pPr>
            <w:r w:rsidRPr="00B424F8">
              <w:rPr>
                <w:rFonts w:ascii="Arial" w:hAnsi="Arial" w:cs="Arial"/>
                <w:i/>
              </w:rPr>
              <w:t>(Tick all applicable)</w:t>
            </w:r>
          </w:p>
        </w:tc>
        <w:tc>
          <w:tcPr>
            <w:tcW w:w="204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472EA1" w:rsidRPr="00B424F8" w:rsidRDefault="00472EA1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Pharmacological </w:t>
            </w:r>
          </w:p>
        </w:tc>
        <w:tc>
          <w:tcPr>
            <w:tcW w:w="2041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472EA1" w:rsidRPr="00B424F8" w:rsidRDefault="00472EA1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Structured Psychosocial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472EA1" w:rsidRPr="00B424F8" w:rsidRDefault="00472EA1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Pr="00B424F8">
              <w:rPr>
                <w:rFonts w:ascii="Arial" w:hAnsi="Arial" w:cs="Arial"/>
              </w:rPr>
              <w:t xml:space="preserve">Recovery Support </w:t>
            </w:r>
          </w:p>
        </w:tc>
      </w:tr>
      <w:tr w:rsidR="0038546B" w:rsidRPr="00B424F8" w:rsidTr="00472EA1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val="20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972B47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29</w:t>
            </w:r>
          </w:p>
        </w:tc>
        <w:tc>
          <w:tcPr>
            <w:tcW w:w="354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spacing w:after="120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t>Were the dates in Q.26 &amp; Q.27 and intervention(s) in Q.28 recorded for NDTMS?</w:t>
            </w:r>
          </w:p>
        </w:tc>
        <w:tc>
          <w:tcPr>
            <w:tcW w:w="1530" w:type="dxa"/>
            <w:tcBorders>
              <w:top w:val="single" w:sz="18" w:space="0" w:color="FFFFFF" w:themeColor="background1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8546B" w:rsidRPr="00B424F8" w:rsidRDefault="00472EA1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="0038546B" w:rsidRPr="00B424F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531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8546B" w:rsidRPr="00B424F8" w:rsidRDefault="00472EA1" w:rsidP="0038546B">
            <w:pPr>
              <w:pStyle w:val="NoSpacing"/>
              <w:rPr>
                <w:rFonts w:ascii="Arial" w:hAnsi="Arial" w:cs="Arial"/>
              </w:rPr>
            </w:pPr>
            <w:r w:rsidRPr="00B424F8">
              <w:rPr>
                <w:rFonts w:ascii="Arial" w:hAnsi="Arial" w:cs="Arial"/>
              </w:rPr>
              <w:sym w:font="Wingdings" w:char="F06F"/>
            </w:r>
            <w:r w:rsidR="0038546B" w:rsidRPr="00B424F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531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8546B" w:rsidRPr="00B424F8" w:rsidRDefault="0038546B" w:rsidP="0038546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B48A4" w:rsidRDefault="001B48A4"/>
    <w:sectPr w:rsidR="001B4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6B"/>
    <w:rsid w:val="001B48A4"/>
    <w:rsid w:val="0038546B"/>
    <w:rsid w:val="004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Care - Audit Checklist</dc:title>
  <dc:creator>Laura Hunt</dc:creator>
  <cp:lastModifiedBy>Laura Hunt</cp:lastModifiedBy>
  <cp:revision>1</cp:revision>
  <dcterms:created xsi:type="dcterms:W3CDTF">2018-07-20T13:34:00Z</dcterms:created>
  <dcterms:modified xsi:type="dcterms:W3CDTF">2018-07-20T13:57:00Z</dcterms:modified>
</cp:coreProperties>
</file>