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A" w:rsidRPr="00CA085A" w:rsidRDefault="000E35AA" w:rsidP="000E35AA">
      <w:pPr>
        <w:rPr>
          <w:b/>
          <w:bCs/>
          <w:sz w:val="22"/>
          <w:szCs w:val="22"/>
        </w:rPr>
      </w:pPr>
      <w:bookmarkStart w:id="0" w:name="_GoBack"/>
      <w:bookmarkEnd w:id="0"/>
      <w:r w:rsidRPr="00CA085A">
        <w:rPr>
          <w:b/>
          <w:bCs/>
          <w:sz w:val="22"/>
          <w:szCs w:val="22"/>
        </w:rPr>
        <w:t>MODEL INSTRUMENT OF GOVERNMENT</w:t>
      </w:r>
      <w:r w:rsidRPr="00CA085A">
        <w:rPr>
          <w:b/>
          <w:bCs/>
          <w:sz w:val="22"/>
          <w:szCs w:val="22"/>
        </w:rPr>
        <w:tab/>
      </w:r>
      <w:r w:rsidRPr="00CA085A">
        <w:rPr>
          <w:b/>
          <w:bCs/>
          <w:sz w:val="22"/>
          <w:szCs w:val="22"/>
        </w:rPr>
        <w:tab/>
      </w:r>
      <w:r w:rsidRPr="00CA085A">
        <w:rPr>
          <w:b/>
          <w:bCs/>
          <w:sz w:val="22"/>
          <w:szCs w:val="22"/>
        </w:rPr>
        <w:tab/>
      </w:r>
      <w:r w:rsidRPr="00CA085A">
        <w:rPr>
          <w:b/>
          <w:bCs/>
          <w:sz w:val="22"/>
          <w:szCs w:val="22"/>
        </w:rPr>
        <w:tab/>
        <w:t>ANNEX B</w:t>
      </w:r>
    </w:p>
    <w:p w:rsidR="000E35AA" w:rsidRPr="00CA085A" w:rsidRDefault="000E35AA" w:rsidP="000E35AA">
      <w:pPr>
        <w:rPr>
          <w:b/>
          <w:bCs/>
          <w:sz w:val="22"/>
          <w:szCs w:val="22"/>
        </w:rPr>
      </w:pPr>
    </w:p>
    <w:p w:rsidR="000E35AA" w:rsidRPr="00CA085A" w:rsidRDefault="000E35AA" w:rsidP="000E35AA">
      <w:pPr>
        <w:jc w:val="center"/>
        <w:rPr>
          <w:rFonts w:cs="Courier New"/>
          <w:sz w:val="22"/>
          <w:szCs w:val="22"/>
        </w:rPr>
      </w:pPr>
      <w:r w:rsidRPr="00CA085A">
        <w:rPr>
          <w:rFonts w:cs="Courier New"/>
          <w:sz w:val="22"/>
          <w:szCs w:val="22"/>
        </w:rPr>
        <w:t>INSTRUMENT OF GOVERNMENT</w:t>
      </w:r>
    </w:p>
    <w:p w:rsidR="000E35AA" w:rsidRPr="00CA085A" w:rsidRDefault="000E35AA" w:rsidP="000E35AA">
      <w:pPr>
        <w:jc w:val="center"/>
        <w:rPr>
          <w:rFonts w:cs="Courier New"/>
          <w:sz w:val="22"/>
          <w:szCs w:val="22"/>
        </w:rPr>
      </w:pPr>
    </w:p>
    <w:p w:rsidR="000E35AA" w:rsidRPr="00CA085A" w:rsidRDefault="000E35AA" w:rsidP="000E35AA">
      <w:pPr>
        <w:numPr>
          <w:ilvl w:val="0"/>
          <w:numId w:val="2"/>
        </w:numPr>
        <w:ind w:left="720" w:hanging="720"/>
        <w:rPr>
          <w:rFonts w:cs="Courier New"/>
          <w:sz w:val="22"/>
          <w:szCs w:val="22"/>
        </w:rPr>
      </w:pPr>
      <w:r w:rsidRPr="00CA085A">
        <w:rPr>
          <w:rFonts w:cs="Courier New"/>
          <w:sz w:val="22"/>
          <w:szCs w:val="22"/>
        </w:rPr>
        <w:t>The name of the school is…………………………………………………….</w:t>
      </w:r>
    </w:p>
    <w:p w:rsidR="000E35AA" w:rsidRPr="00CA085A" w:rsidRDefault="000E35AA" w:rsidP="000E35AA">
      <w:pPr>
        <w:ind w:left="720"/>
        <w:rPr>
          <w:rFonts w:cs="Courier New"/>
          <w:sz w:val="22"/>
          <w:szCs w:val="22"/>
        </w:rPr>
      </w:pPr>
    </w:p>
    <w:p w:rsidR="000E35AA" w:rsidRPr="00CA085A" w:rsidRDefault="000E35AA" w:rsidP="000E35AA">
      <w:pPr>
        <w:numPr>
          <w:ilvl w:val="0"/>
          <w:numId w:val="2"/>
        </w:numPr>
        <w:ind w:left="720" w:hanging="720"/>
        <w:rPr>
          <w:rFonts w:cs="Courier New"/>
          <w:sz w:val="22"/>
          <w:szCs w:val="22"/>
        </w:rPr>
      </w:pPr>
      <w:r w:rsidRPr="00CA085A">
        <w:rPr>
          <w:rFonts w:cs="Courier New"/>
          <w:sz w:val="22"/>
          <w:szCs w:val="22"/>
        </w:rPr>
        <w:t>The school is a [</w:t>
      </w:r>
      <w:r w:rsidRPr="00CA085A">
        <w:rPr>
          <w:rFonts w:cs="Courier New"/>
          <w:i/>
          <w:sz w:val="22"/>
          <w:szCs w:val="22"/>
        </w:rPr>
        <w:t>insert category</w:t>
      </w:r>
      <w:r w:rsidRPr="00CA085A">
        <w:rPr>
          <w:rFonts w:cs="Courier New"/>
          <w:sz w:val="22"/>
          <w:szCs w:val="22"/>
        </w:rPr>
        <w:t>] school</w:t>
      </w:r>
      <w:r w:rsidRPr="00CA085A">
        <w:rPr>
          <w:rFonts w:cs="Courier New"/>
          <w:i/>
          <w:iCs/>
          <w:sz w:val="22"/>
          <w:szCs w:val="22"/>
        </w:rPr>
        <w:t>.</w:t>
      </w:r>
    </w:p>
    <w:p w:rsidR="000E35AA" w:rsidRPr="00CA085A" w:rsidRDefault="000E35AA" w:rsidP="000E35AA">
      <w:pPr>
        <w:rPr>
          <w:rFonts w:cs="Courier New"/>
          <w:sz w:val="22"/>
          <w:szCs w:val="22"/>
        </w:rPr>
      </w:pPr>
    </w:p>
    <w:p w:rsidR="000E35AA" w:rsidRPr="00CA085A" w:rsidRDefault="000E35AA" w:rsidP="000E35AA">
      <w:pPr>
        <w:ind w:left="720"/>
        <w:rPr>
          <w:rFonts w:cs="Courier New"/>
          <w:sz w:val="22"/>
          <w:szCs w:val="22"/>
        </w:rPr>
      </w:pPr>
      <w:r>
        <w:rPr>
          <w:rFonts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10160</wp:posOffset>
                </wp:positionV>
                <wp:extent cx="523875" cy="3829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Default="000E35AA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A085A">
                              <w:rPr>
                                <w:sz w:val="14"/>
                                <w:szCs w:val="14"/>
                              </w:rPr>
                              <w:t>VA,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0E35AA" w:rsidRPr="00D86B4B" w:rsidRDefault="000E35AA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A4F1C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color w:val="76923C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8D4698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0E35AA" w:rsidRPr="00F30D3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8pt;margin-top:.8pt;width:41.25pt;height:3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" stroked="f" strokecolor="white">
                <v:textbox>
                  <w:txbxContent>
                    <w:p w:rsidR="000E35AA" w:rsidRDefault="000E35AA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CA085A">
                        <w:rPr>
                          <w:sz w:val="14"/>
                          <w:szCs w:val="14"/>
                        </w:rPr>
                        <w:t>VA,</w:t>
                      </w:r>
                      <w:r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>
                        <w:rPr>
                          <w:color w:val="FF0000"/>
                          <w:sz w:val="14"/>
                          <w:szCs w:val="14"/>
                        </w:rPr>
                        <w:t>,</w:t>
                      </w:r>
                    </w:p>
                    <w:p w:rsidR="000E35AA" w:rsidRPr="00D86B4B" w:rsidRDefault="000E35AA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A4F1C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color w:val="76923C"/>
                          <w:sz w:val="14"/>
                          <w:szCs w:val="14"/>
                        </w:rPr>
                        <w:t xml:space="preserve">, </w:t>
                      </w:r>
                      <w:r w:rsidRPr="008D4698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  <w:p w:rsidR="000E35AA" w:rsidRPr="00F30D3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085A">
        <w:rPr>
          <w:rFonts w:cs="Courier New"/>
          <w:sz w:val="22"/>
          <w:szCs w:val="22"/>
        </w:rPr>
        <w:t>Also [</w:t>
      </w:r>
      <w:r w:rsidRPr="00CA085A">
        <w:rPr>
          <w:rFonts w:cs="Courier New"/>
          <w:i/>
          <w:sz w:val="22"/>
          <w:szCs w:val="22"/>
        </w:rPr>
        <w:t>If applicable</w:t>
      </w:r>
      <w:r w:rsidRPr="00CA085A">
        <w:rPr>
          <w:rFonts w:cs="Courier New"/>
          <w:sz w:val="22"/>
          <w:szCs w:val="22"/>
        </w:rPr>
        <w:t>] whether the school has a foundation, and whether the school is a qualifying foundation school.</w:t>
      </w:r>
    </w:p>
    <w:p w:rsidR="000E35AA" w:rsidRPr="00CA085A" w:rsidRDefault="000E35AA" w:rsidP="000E35AA">
      <w:pPr>
        <w:ind w:left="720"/>
        <w:rPr>
          <w:rFonts w:cs="Courier New"/>
          <w:sz w:val="22"/>
          <w:szCs w:val="22"/>
        </w:rPr>
      </w:pPr>
    </w:p>
    <w:p w:rsidR="000E35AA" w:rsidRPr="00CA085A" w:rsidRDefault="000E35AA" w:rsidP="000E35AA">
      <w:pPr>
        <w:numPr>
          <w:ilvl w:val="0"/>
          <w:numId w:val="2"/>
        </w:numPr>
        <w:ind w:left="720" w:hanging="720"/>
        <w:rPr>
          <w:rFonts w:cs="Courier New"/>
          <w:sz w:val="22"/>
          <w:szCs w:val="22"/>
        </w:rPr>
      </w:pPr>
      <w:r w:rsidRPr="00CA085A">
        <w:rPr>
          <w:rFonts w:cs="Courier New"/>
          <w:sz w:val="22"/>
          <w:szCs w:val="22"/>
        </w:rPr>
        <w:t xml:space="preserve">The name of the governing body is "The governing body of…………………….." </w:t>
      </w:r>
      <w:r w:rsidRPr="00CA085A">
        <w:rPr>
          <w:rFonts w:cs="Courier New"/>
          <w:i/>
          <w:iCs/>
          <w:sz w:val="22"/>
          <w:szCs w:val="22"/>
        </w:rPr>
        <w:t>[</w:t>
      </w:r>
      <w:proofErr w:type="gramStart"/>
      <w:r w:rsidRPr="00CA085A">
        <w:rPr>
          <w:rFonts w:cs="Courier New"/>
          <w:i/>
          <w:iCs/>
          <w:sz w:val="22"/>
          <w:szCs w:val="22"/>
        </w:rPr>
        <w:t>insert</w:t>
      </w:r>
      <w:proofErr w:type="gramEnd"/>
      <w:r w:rsidRPr="00CA085A">
        <w:rPr>
          <w:rFonts w:cs="Courier New"/>
          <w:i/>
          <w:iCs/>
          <w:sz w:val="22"/>
          <w:szCs w:val="22"/>
        </w:rPr>
        <w:t xml:space="preserve"> the name of the school as set out in paragraph 1. above]</w:t>
      </w:r>
      <w:r w:rsidRPr="00CA085A">
        <w:rPr>
          <w:rFonts w:cs="Courier New"/>
          <w:sz w:val="22"/>
          <w:szCs w:val="22"/>
        </w:rPr>
        <w:t xml:space="preserve">. </w:t>
      </w:r>
    </w:p>
    <w:p w:rsidR="000E35AA" w:rsidRPr="00CA085A" w:rsidRDefault="000E35AA" w:rsidP="000E35AA">
      <w:pPr>
        <w:rPr>
          <w:rFonts w:cs="Courier New"/>
          <w:sz w:val="22"/>
          <w:szCs w:val="22"/>
        </w:rPr>
      </w:pPr>
    </w:p>
    <w:p w:rsidR="000E35AA" w:rsidRPr="00CA085A" w:rsidRDefault="000E35AA" w:rsidP="000E35AA">
      <w:pPr>
        <w:numPr>
          <w:ilvl w:val="0"/>
          <w:numId w:val="2"/>
        </w:numPr>
        <w:ind w:left="720" w:hanging="720"/>
        <w:rPr>
          <w:rFonts w:cs="Courier New"/>
          <w:sz w:val="22"/>
          <w:szCs w:val="22"/>
        </w:rPr>
      </w:pPr>
      <w:r w:rsidRPr="00CA085A">
        <w:rPr>
          <w:rFonts w:cs="Courier New"/>
          <w:sz w:val="22"/>
          <w:szCs w:val="22"/>
        </w:rPr>
        <w:t xml:space="preserve">The governing body shall consist of </w:t>
      </w:r>
      <w:r w:rsidRPr="00CA085A">
        <w:rPr>
          <w:rStyle w:val="EndnoteReference"/>
          <w:rFonts w:cs="Courier New"/>
          <w:sz w:val="22"/>
          <w:szCs w:val="22"/>
        </w:rPr>
        <w:endnoteReference w:id="1"/>
      </w:r>
      <w:r w:rsidRPr="00CA085A">
        <w:rPr>
          <w:rFonts w:cs="Courier New"/>
          <w:sz w:val="22"/>
          <w:szCs w:val="22"/>
        </w:rPr>
        <w:t>: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rFonts w:cs="Courier New"/>
          <w:sz w:val="22"/>
          <w:szCs w:val="22"/>
        </w:rPr>
      </w:pPr>
      <w:proofErr w:type="gramStart"/>
      <w:r w:rsidRPr="00CA085A">
        <w:rPr>
          <w:rFonts w:cs="Courier New"/>
          <w:sz w:val="22"/>
          <w:szCs w:val="22"/>
        </w:rPr>
        <w:t>a</w:t>
      </w:r>
      <w:proofErr w:type="gramEnd"/>
      <w:r w:rsidRPr="00CA085A">
        <w:rPr>
          <w:rFonts w:cs="Courier New"/>
          <w:sz w:val="22"/>
          <w:szCs w:val="22"/>
        </w:rPr>
        <w:t>. X parent governors</w:t>
      </w:r>
    </w:p>
    <w:p w:rsidR="000E35AA" w:rsidRDefault="000E35AA" w:rsidP="000E35AA">
      <w:pPr>
        <w:spacing w:before="100" w:beforeAutospacing="1" w:after="100" w:afterAutospacing="1"/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b. One LA governor</w:t>
      </w:r>
      <w:r>
        <w:rPr>
          <w:rFonts w:cs="Courier New"/>
          <w:sz w:val="22"/>
          <w:szCs w:val="22"/>
        </w:rPr>
        <w:br/>
      </w:r>
      <w:r>
        <w:rPr>
          <w:rFonts w:cs="Courier New"/>
          <w:sz w:val="22"/>
          <w:szCs w:val="22"/>
        </w:rPr>
        <w:br/>
        <w:t>c. One staff governor</w:t>
      </w:r>
    </w:p>
    <w:p w:rsidR="000E35AA" w:rsidRDefault="000E35AA" w:rsidP="000E35AA">
      <w:pPr>
        <w:spacing w:before="100" w:beforeAutospacing="1" w:after="100" w:afterAutospacing="1"/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d. One </w:t>
      </w:r>
      <w:proofErr w:type="spellStart"/>
      <w:r>
        <w:rPr>
          <w:rFonts w:cs="Courier New"/>
          <w:sz w:val="22"/>
          <w:szCs w:val="22"/>
        </w:rPr>
        <w:t>headteacher</w:t>
      </w:r>
      <w:proofErr w:type="spellEnd"/>
    </w:p>
    <w:p w:rsidR="000E35AA" w:rsidRPr="00CA085A" w:rsidRDefault="000E35AA" w:rsidP="000E35AA">
      <w:pPr>
        <w:spacing w:before="100" w:beforeAutospacing="1" w:after="100" w:afterAutospacing="1"/>
        <w:ind w:left="720"/>
        <w:rPr>
          <w:i/>
          <w:iCs/>
          <w:sz w:val="22"/>
          <w:szCs w:val="22"/>
        </w:rPr>
      </w:pPr>
      <w:r>
        <w:rPr>
          <w:rFonts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280670" cy="227330"/>
                <wp:effectExtent l="0" t="190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Pr="00146397" w:rsidRDefault="000E35AA" w:rsidP="000E35AA">
                            <w:pPr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146397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48pt;margin-top:2.4pt;width:22.1pt;height:1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rJhAIAAA4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" stroked="f">
                <v:textbox>
                  <w:txbxContent>
                    <w:p w:rsidR="000E35AA" w:rsidRPr="00146397" w:rsidRDefault="000E35AA" w:rsidP="000E35AA">
                      <w:pPr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146397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e</w:t>
      </w:r>
      <w:r w:rsidRPr="00CA085A">
        <w:rPr>
          <w:sz w:val="22"/>
          <w:szCs w:val="22"/>
        </w:rPr>
        <w:t xml:space="preserve">. X foundation governors </w:t>
      </w:r>
      <w:r>
        <w:rPr>
          <w:sz w:val="22"/>
          <w:szCs w:val="22"/>
        </w:rPr>
        <w:t>[</w:t>
      </w:r>
      <w:r w:rsidRPr="00A24F6D">
        <w:rPr>
          <w:i/>
          <w:sz w:val="22"/>
          <w:szCs w:val="22"/>
        </w:rPr>
        <w:t xml:space="preserve">at least two </w:t>
      </w:r>
      <w:r>
        <w:rPr>
          <w:i/>
          <w:sz w:val="22"/>
          <w:szCs w:val="22"/>
        </w:rPr>
        <w:t>(</w:t>
      </w:r>
      <w:r w:rsidRPr="00A24F6D">
        <w:rPr>
          <w:i/>
          <w:sz w:val="22"/>
          <w:szCs w:val="22"/>
        </w:rPr>
        <w:t>but no more than 45%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],</w:t>
      </w:r>
      <w:r w:rsidRPr="00CA085A">
        <w:rPr>
          <w:i/>
          <w:iCs/>
          <w:sz w:val="22"/>
          <w:szCs w:val="22"/>
        </w:rPr>
        <w:t xml:space="preserve"> or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i/>
          <w:iCs/>
          <w:sz w:val="22"/>
          <w:szCs w:val="22"/>
        </w:rPr>
      </w:pPr>
      <w:r>
        <w:rPr>
          <w:rFonts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390525" cy="22733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Pr="008A4550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48pt;margin-top:2.4pt;width:30.7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" stroked="f">
                <v:textbox>
                  <w:txbxContent>
                    <w:p w:rsidR="000E35AA" w:rsidRPr="008A4550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e</w:t>
      </w:r>
      <w:r w:rsidRPr="00CA085A">
        <w:rPr>
          <w:sz w:val="22"/>
          <w:szCs w:val="22"/>
        </w:rPr>
        <w:t>. X foundation governors [</w:t>
      </w:r>
      <w:r w:rsidRPr="00CA085A">
        <w:rPr>
          <w:i/>
          <w:sz w:val="22"/>
          <w:szCs w:val="22"/>
        </w:rPr>
        <w:t>must outnumber the other governors by two</w:t>
      </w:r>
      <w:r w:rsidRPr="00CA085A">
        <w:rPr>
          <w:i/>
          <w:iCs/>
          <w:sz w:val="22"/>
          <w:szCs w:val="22"/>
        </w:rPr>
        <w:t>], or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i/>
          <w:iCs/>
          <w:sz w:val="22"/>
          <w:szCs w:val="22"/>
        </w:rPr>
      </w:pPr>
      <w:r>
        <w:rPr>
          <w:rFonts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523875" cy="227330"/>
                <wp:effectExtent l="0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Pr="00CA085A" w:rsidRDefault="000E35AA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A085A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48pt;margin-top:2.4pt;width:41.25pt;height:17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" stroked="f">
                <v:textbox>
                  <w:txbxContent>
                    <w:p w:rsidR="000E35AA" w:rsidRPr="00CA085A" w:rsidRDefault="000E35AA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CA085A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e</w:t>
      </w:r>
      <w:r w:rsidRPr="00CA085A">
        <w:rPr>
          <w:sz w:val="22"/>
          <w:szCs w:val="22"/>
        </w:rPr>
        <w:t>. X foundation governors [</w:t>
      </w:r>
      <w:r w:rsidRPr="00CA085A">
        <w:rPr>
          <w:i/>
          <w:sz w:val="22"/>
          <w:szCs w:val="22"/>
        </w:rPr>
        <w:t xml:space="preserve">must outnumber the other governors by </w:t>
      </w:r>
      <w:r>
        <w:rPr>
          <w:i/>
          <w:sz w:val="22"/>
          <w:szCs w:val="22"/>
        </w:rPr>
        <w:t xml:space="preserve">up to </w:t>
      </w:r>
      <w:r w:rsidRPr="00CA085A">
        <w:rPr>
          <w:i/>
          <w:sz w:val="22"/>
          <w:szCs w:val="22"/>
        </w:rPr>
        <w:t>two</w:t>
      </w:r>
      <w:r w:rsidRPr="00CA085A">
        <w:rPr>
          <w:i/>
          <w:iCs/>
          <w:sz w:val="22"/>
          <w:szCs w:val="22"/>
        </w:rPr>
        <w:t xml:space="preserve">], or 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i/>
          <w:iCs/>
          <w:sz w:val="22"/>
          <w:szCs w:val="22"/>
        </w:rPr>
      </w:pPr>
      <w:r>
        <w:rPr>
          <w:rFonts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438150" cy="22733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Pr="00EA4F1C" w:rsidRDefault="000E35AA" w:rsidP="000E35AA">
                            <w:pPr>
                              <w:rPr>
                                <w:color w:val="76923C"/>
                                <w:sz w:val="14"/>
                                <w:szCs w:val="14"/>
                              </w:rPr>
                            </w:pPr>
                            <w:r w:rsidRPr="00EA4F1C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48pt;margin-top:2.4pt;width:34.5pt;height:1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" stroked="f">
                <v:textbox>
                  <w:txbxContent>
                    <w:p w:rsidR="000E35AA" w:rsidRPr="00EA4F1C" w:rsidRDefault="000E35AA" w:rsidP="000E35AA">
                      <w:pPr>
                        <w:rPr>
                          <w:color w:val="76923C"/>
                          <w:sz w:val="14"/>
                          <w:szCs w:val="14"/>
                        </w:rPr>
                      </w:pPr>
                      <w:r w:rsidRPr="00EA4F1C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e</w:t>
      </w:r>
      <w:r w:rsidRPr="00CA085A">
        <w:rPr>
          <w:sz w:val="22"/>
          <w:szCs w:val="22"/>
        </w:rPr>
        <w:t>. X foundation governors [</w:t>
      </w:r>
      <w:r w:rsidRPr="00CA085A">
        <w:rPr>
          <w:i/>
          <w:sz w:val="22"/>
          <w:szCs w:val="22"/>
        </w:rPr>
        <w:t>at least</w:t>
      </w:r>
      <w:r>
        <w:rPr>
          <w:i/>
          <w:sz w:val="22"/>
          <w:szCs w:val="22"/>
        </w:rPr>
        <w:t xml:space="preserve"> </w:t>
      </w:r>
      <w:r w:rsidRPr="00CA085A">
        <w:rPr>
          <w:i/>
          <w:sz w:val="22"/>
          <w:szCs w:val="22"/>
        </w:rPr>
        <w:t>two</w:t>
      </w:r>
      <w:r>
        <w:rPr>
          <w:i/>
          <w:sz w:val="22"/>
          <w:szCs w:val="22"/>
        </w:rPr>
        <w:t xml:space="preserve"> (but no more 1/4)</w:t>
      </w:r>
      <w:r>
        <w:rPr>
          <w:i/>
          <w:iCs/>
          <w:sz w:val="22"/>
          <w:szCs w:val="22"/>
        </w:rPr>
        <w:t>]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f</w:t>
      </w:r>
      <w:r w:rsidRPr="00CA085A">
        <w:rPr>
          <w:rFonts w:cs="Courier New"/>
          <w:sz w:val="22"/>
          <w:szCs w:val="22"/>
        </w:rPr>
        <w:t>. [</w:t>
      </w:r>
      <w:r w:rsidRPr="00CA085A">
        <w:rPr>
          <w:rFonts w:cs="Courier New"/>
          <w:i/>
          <w:sz w:val="22"/>
          <w:szCs w:val="22"/>
        </w:rPr>
        <w:t>If applicable</w:t>
      </w:r>
      <w:r w:rsidRPr="00CA085A">
        <w:rPr>
          <w:rFonts w:cs="Courier New"/>
          <w:sz w:val="22"/>
          <w:szCs w:val="22"/>
        </w:rPr>
        <w:t>] X co-opted governors</w:t>
      </w:r>
    </w:p>
    <w:p w:rsidR="000E35AA" w:rsidRPr="00CA085A" w:rsidRDefault="000E35AA" w:rsidP="000E35AA">
      <w:pPr>
        <w:spacing w:before="100" w:beforeAutospacing="1" w:after="100" w:afterAutospacing="1"/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g</w:t>
      </w:r>
      <w:r w:rsidRPr="00CA085A">
        <w:rPr>
          <w:rFonts w:cs="Courier New"/>
          <w:sz w:val="22"/>
          <w:szCs w:val="22"/>
        </w:rPr>
        <w:t>. [</w:t>
      </w:r>
      <w:r w:rsidRPr="00CA085A">
        <w:rPr>
          <w:rFonts w:cs="Courier New"/>
          <w:i/>
          <w:sz w:val="22"/>
          <w:szCs w:val="22"/>
        </w:rPr>
        <w:t>If applicable</w:t>
      </w:r>
      <w:r w:rsidRPr="00CA085A">
        <w:rPr>
          <w:rFonts w:cs="Courier New"/>
          <w:sz w:val="22"/>
          <w:szCs w:val="22"/>
        </w:rPr>
        <w:t>] X partnership governors</w:t>
      </w:r>
    </w:p>
    <w:p w:rsidR="000E35AA" w:rsidRPr="000D1ADE" w:rsidRDefault="000E35AA" w:rsidP="000E35AA">
      <w:pPr>
        <w:pStyle w:val="NormalWeb"/>
        <w:numPr>
          <w:ilvl w:val="0"/>
          <w:numId w:val="2"/>
        </w:numPr>
        <w:spacing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/>
          <w:sz w:val="22"/>
          <w:szCs w:val="22"/>
        </w:rPr>
        <w:t>Total number of governors [………</w:t>
      </w:r>
      <w:r w:rsidRPr="00A8759D">
        <w:rPr>
          <w:rFonts w:ascii="Arial" w:hAnsi="Arial"/>
          <w:i/>
          <w:sz w:val="22"/>
          <w:szCs w:val="22"/>
        </w:rPr>
        <w:t>including additional foundation governors where appropriate</w:t>
      </w:r>
      <w:r w:rsidRPr="00A8759D">
        <w:rPr>
          <w:rFonts w:ascii="Arial" w:hAnsi="Arial"/>
          <w:sz w:val="22"/>
          <w:szCs w:val="22"/>
        </w:rPr>
        <w:t>].</w:t>
      </w:r>
    </w:p>
    <w:p w:rsidR="000E35AA" w:rsidRPr="000D1ADE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 w:cs="Courier New"/>
          <w:sz w:val="22"/>
          <w:szCs w:val="22"/>
        </w:rPr>
      </w:pPr>
    </w:p>
    <w:p w:rsidR="000E35AA" w:rsidRPr="000D1ADE" w:rsidRDefault="000E35AA" w:rsidP="000E35AA">
      <w:pPr>
        <w:pStyle w:val="NormalWeb"/>
        <w:numPr>
          <w:ilvl w:val="0"/>
          <w:numId w:val="2"/>
        </w:numPr>
        <w:tabs>
          <w:tab w:val="left" w:pos="684"/>
        </w:tabs>
        <w:spacing w:before="0" w:beforeAutospacing="0" w:after="0" w:afterAutospacing="0"/>
        <w:ind w:left="720" w:hanging="720"/>
        <w:rPr>
          <w:rStyle w:val="Strong"/>
          <w:rFonts w:ascii="Arial" w:hAnsi="Arial" w:cs="Courier New"/>
          <w:b w:val="0"/>
          <w:bCs w:val="0"/>
          <w:sz w:val="22"/>
          <w:szCs w:val="22"/>
        </w:rPr>
      </w:pPr>
      <w:r w:rsidRPr="00A8759D">
        <w:rPr>
          <w:rStyle w:val="Emphasis"/>
          <w:rFonts w:ascii="Arial" w:hAnsi="Arial"/>
          <w:sz w:val="22"/>
          <w:szCs w:val="22"/>
        </w:rPr>
        <w:t>[</w:t>
      </w:r>
      <w:r>
        <w:rPr>
          <w:rStyle w:val="Emphasis"/>
          <w:rFonts w:ascii="Arial" w:hAnsi="Arial"/>
          <w:sz w:val="22"/>
          <w:szCs w:val="22"/>
        </w:rPr>
        <w:t>A</w:t>
      </w:r>
      <w:r w:rsidRPr="00A8759D">
        <w:rPr>
          <w:rStyle w:val="Emphasis"/>
          <w:rFonts w:ascii="Arial" w:hAnsi="Arial"/>
          <w:sz w:val="22"/>
          <w:szCs w:val="22"/>
        </w:rPr>
        <w:t>pplicable if the term of office of one or more categories of governor is shorter than four years</w:t>
      </w:r>
      <w:r w:rsidRPr="00A8759D">
        <w:rPr>
          <w:rStyle w:val="Strong"/>
          <w:rFonts w:ascii="Arial" w:hAnsi="Arial"/>
          <w:b w:val="0"/>
          <w:sz w:val="22"/>
          <w:szCs w:val="22"/>
        </w:rPr>
        <w:t>]</w:t>
      </w:r>
      <w:r w:rsidRPr="00A8759D">
        <w:rPr>
          <w:rStyle w:val="Strong"/>
          <w:rFonts w:ascii="Arial" w:hAnsi="Arial"/>
          <w:sz w:val="22"/>
          <w:szCs w:val="22"/>
        </w:rPr>
        <w:t xml:space="preserve"> </w:t>
      </w:r>
      <w:r w:rsidRPr="00A8759D">
        <w:rPr>
          <w:rStyle w:val="Strong"/>
          <w:rFonts w:ascii="Arial" w:hAnsi="Arial"/>
          <w:b w:val="0"/>
          <w:bCs w:val="0"/>
          <w:sz w:val="22"/>
          <w:szCs w:val="22"/>
        </w:rPr>
        <w:t>The term of office of [</w:t>
      </w:r>
      <w:r w:rsidRPr="00A8759D">
        <w:rPr>
          <w:rStyle w:val="Strong"/>
          <w:rFonts w:ascii="Arial" w:hAnsi="Arial"/>
          <w:b w:val="0"/>
          <w:bCs w:val="0"/>
          <w:i/>
          <w:sz w:val="22"/>
          <w:szCs w:val="22"/>
        </w:rPr>
        <w:t>category of governor</w:t>
      </w:r>
      <w:r w:rsidRPr="00A8759D">
        <w:rPr>
          <w:rStyle w:val="Strong"/>
          <w:rFonts w:ascii="Arial" w:hAnsi="Arial"/>
          <w:b w:val="0"/>
          <w:bCs w:val="0"/>
          <w:sz w:val="22"/>
          <w:szCs w:val="22"/>
        </w:rPr>
        <w:t xml:space="preserve">] is </w:t>
      </w:r>
      <w:r w:rsidRPr="00A8759D">
        <w:rPr>
          <w:rStyle w:val="Strong"/>
          <w:rFonts w:ascii="Arial" w:hAnsi="Arial"/>
          <w:b w:val="0"/>
          <w:bCs w:val="0"/>
          <w:i/>
          <w:iCs/>
          <w:sz w:val="22"/>
          <w:szCs w:val="22"/>
        </w:rPr>
        <w:t>[insert period between one and four years</w:t>
      </w:r>
      <w:r w:rsidRPr="00A8759D">
        <w:rPr>
          <w:rStyle w:val="Strong"/>
          <w:rFonts w:ascii="Arial" w:hAnsi="Arial"/>
          <w:b w:val="0"/>
          <w:bCs w:val="0"/>
          <w:sz w:val="22"/>
          <w:szCs w:val="22"/>
        </w:rPr>
        <w:t>].</w:t>
      </w:r>
    </w:p>
    <w:p w:rsidR="000E35AA" w:rsidRPr="000D1ADE" w:rsidRDefault="000E35AA" w:rsidP="000E35AA">
      <w:pPr>
        <w:pStyle w:val="NormalWeb"/>
        <w:tabs>
          <w:tab w:val="left" w:pos="684"/>
        </w:tabs>
        <w:spacing w:before="0" w:beforeAutospacing="0" w:after="0" w:afterAutospacing="0"/>
        <w:ind w:left="720"/>
        <w:rPr>
          <w:rStyle w:val="Strong"/>
          <w:rFonts w:ascii="Arial" w:hAnsi="Arial" w:cs="Courier New"/>
          <w:b w:val="0"/>
          <w:bCs w:val="0"/>
          <w:sz w:val="22"/>
          <w:szCs w:val="22"/>
        </w:rPr>
      </w:pPr>
      <w:r>
        <w:rPr>
          <w:rFonts w:ascii="Arial" w:hAnsi="Arial"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116840</wp:posOffset>
                </wp:positionV>
                <wp:extent cx="523875" cy="344805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 w:rsidRPr="00CA085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0E35AA" w:rsidRPr="00D86B4B" w:rsidRDefault="000E35AA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A4F1C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A085A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48pt;margin-top:9.2pt;width:41.25pt;height:2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CG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" stroked="f">
                <v:textbox>
                  <w:txbxContent>
                    <w:p w:rsidR="000E35A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 w:rsidRPr="00CA085A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0E35AA" w:rsidRPr="00D86B4B" w:rsidRDefault="000E35AA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A4F1C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CA085A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0E35AA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 w:cs="Courier New"/>
          <w:sz w:val="22"/>
          <w:szCs w:val="22"/>
        </w:rPr>
        <w:t>Set out the name of any foundation body or person entitled to</w:t>
      </w:r>
      <w:r>
        <w:rPr>
          <w:rFonts w:ascii="Arial" w:hAnsi="Arial" w:cs="Courier New"/>
          <w:sz w:val="22"/>
          <w:szCs w:val="22"/>
        </w:rPr>
        <w:t xml:space="preserve"> appoint foundation governors. </w:t>
      </w:r>
      <w:r w:rsidRPr="00A8759D">
        <w:rPr>
          <w:rFonts w:ascii="Arial" w:hAnsi="Arial" w:cs="Courier New"/>
          <w:sz w:val="22"/>
          <w:szCs w:val="22"/>
        </w:rPr>
        <w:t>If this is more than one person set out the basis on which appointments are made.</w:t>
      </w:r>
    </w:p>
    <w:p w:rsidR="000E35AA" w:rsidRPr="00A8759D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92075</wp:posOffset>
                </wp:positionV>
                <wp:extent cx="523875" cy="308610"/>
                <wp:effectExtent l="0" t="4445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38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 w:rsidRPr="00CA085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0E35AA" w:rsidRPr="00DE74B2" w:rsidRDefault="000E35AA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E74B2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A085A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48pt;margin-top:7.25pt;width:41.25pt;height:24.3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" stroked="f" strokecolor="white">
                <v:textbox>
                  <w:txbxContent>
                    <w:p w:rsidR="000E35A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 w:rsidRPr="00CA085A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0E35AA" w:rsidRPr="00DE74B2" w:rsidRDefault="000E35AA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DE74B2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CA085A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0E35AA" w:rsidRPr="00FC2F69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FC2F69">
        <w:rPr>
          <w:rFonts w:ascii="Arial" w:hAnsi="Arial" w:cs="Courier New"/>
          <w:i/>
          <w:iCs/>
          <w:sz w:val="22"/>
          <w:szCs w:val="22"/>
        </w:rPr>
        <w:t>[where applicable]</w:t>
      </w:r>
      <w:r w:rsidRPr="00FC2F69">
        <w:rPr>
          <w:rFonts w:ascii="Arial" w:hAnsi="Arial" w:cs="Courier New"/>
          <w:sz w:val="22"/>
          <w:szCs w:val="22"/>
        </w:rPr>
        <w:t xml:space="preserve"> </w:t>
      </w:r>
    </w:p>
    <w:p w:rsidR="000E35AA" w:rsidRPr="00FC2F69" w:rsidRDefault="000E35AA" w:rsidP="000E35AA">
      <w:pPr>
        <w:pStyle w:val="NormalWeb"/>
        <w:numPr>
          <w:ilvl w:val="0"/>
          <w:numId w:val="1"/>
        </w:numPr>
        <w:rPr>
          <w:rFonts w:ascii="Arial" w:hAnsi="Arial" w:cs="Courier New"/>
          <w:sz w:val="22"/>
          <w:szCs w:val="22"/>
        </w:rPr>
      </w:pPr>
      <w:r w:rsidRPr="00FC2F69">
        <w:rPr>
          <w:rFonts w:ascii="Arial" w:hAnsi="Arial" w:cs="Courier New"/>
          <w:sz w:val="22"/>
          <w:szCs w:val="22"/>
        </w:rPr>
        <w:t>the holder of the following office sh</w:t>
      </w:r>
      <w:r>
        <w:rPr>
          <w:rFonts w:ascii="Arial" w:hAnsi="Arial" w:cs="Courier New"/>
          <w:sz w:val="22"/>
          <w:szCs w:val="22"/>
        </w:rPr>
        <w:t xml:space="preserve">all be a foundation governor ex </w:t>
      </w:r>
      <w:r w:rsidRPr="00FC2F69">
        <w:rPr>
          <w:rFonts w:ascii="Arial" w:hAnsi="Arial" w:cs="Courier New"/>
          <w:sz w:val="22"/>
          <w:szCs w:val="22"/>
        </w:rPr>
        <w:t>officio:</w:t>
      </w:r>
    </w:p>
    <w:p w:rsidR="000E35AA" w:rsidRPr="00FC2F69" w:rsidRDefault="000E35AA" w:rsidP="000E35AA">
      <w:pPr>
        <w:pStyle w:val="NormalWeb"/>
        <w:ind w:left="1080"/>
        <w:rPr>
          <w:rFonts w:ascii="Arial" w:hAnsi="Arial" w:cs="Courier New"/>
          <w:i/>
          <w:iCs/>
          <w:sz w:val="22"/>
          <w:szCs w:val="22"/>
        </w:rPr>
      </w:pPr>
      <w:r w:rsidRPr="00FC2F69">
        <w:rPr>
          <w:rFonts w:ascii="Arial" w:hAnsi="Arial" w:cs="Courier New"/>
          <w:i/>
          <w:iCs/>
          <w:sz w:val="22"/>
          <w:szCs w:val="22"/>
        </w:rPr>
        <w:t>[</w:t>
      </w:r>
      <w:proofErr w:type="gramStart"/>
      <w:r w:rsidRPr="00FC2F69">
        <w:rPr>
          <w:rFonts w:ascii="Arial" w:hAnsi="Arial" w:cs="Courier New"/>
          <w:i/>
          <w:iCs/>
          <w:sz w:val="22"/>
          <w:szCs w:val="22"/>
        </w:rPr>
        <w:t>name</w:t>
      </w:r>
      <w:proofErr w:type="gramEnd"/>
      <w:r w:rsidRPr="00FC2F69">
        <w:rPr>
          <w:rFonts w:ascii="Arial" w:hAnsi="Arial" w:cs="Courier New"/>
          <w:i/>
          <w:iCs/>
          <w:sz w:val="22"/>
          <w:szCs w:val="22"/>
        </w:rPr>
        <w:t xml:space="preserve"> of office]</w:t>
      </w:r>
    </w:p>
    <w:p w:rsidR="000E35AA" w:rsidRPr="00FC2F69" w:rsidRDefault="000E35AA" w:rsidP="000E35AA">
      <w:pPr>
        <w:pStyle w:val="NormalWeb"/>
        <w:numPr>
          <w:ilvl w:val="0"/>
          <w:numId w:val="1"/>
        </w:numPr>
        <w:rPr>
          <w:rFonts w:ascii="Arial" w:hAnsi="Arial" w:cs="Courier New"/>
          <w:sz w:val="22"/>
          <w:szCs w:val="22"/>
        </w:rPr>
      </w:pPr>
      <w:r w:rsidRPr="00FC2F69">
        <w:rPr>
          <w:rFonts w:ascii="Arial" w:hAnsi="Arial" w:cs="Courier New"/>
          <w:sz w:val="22"/>
          <w:szCs w:val="22"/>
        </w:rPr>
        <w:lastRenderedPageBreak/>
        <w:t>The foundation bod</w:t>
      </w:r>
      <w:r>
        <w:rPr>
          <w:rFonts w:ascii="Arial" w:hAnsi="Arial" w:cs="Courier New"/>
          <w:sz w:val="22"/>
          <w:szCs w:val="22"/>
        </w:rPr>
        <w:t>y or person named in paragraph 8</w:t>
      </w:r>
      <w:r w:rsidRPr="00FC2F69">
        <w:rPr>
          <w:rFonts w:ascii="Arial" w:hAnsi="Arial" w:cs="Courier New"/>
          <w:sz w:val="22"/>
          <w:szCs w:val="22"/>
        </w:rPr>
        <w:t xml:space="preserve"> shall be entitled to appoint a foundation governo</w:t>
      </w:r>
      <w:r>
        <w:rPr>
          <w:rFonts w:ascii="Arial" w:hAnsi="Arial" w:cs="Courier New"/>
          <w:sz w:val="22"/>
          <w:szCs w:val="22"/>
        </w:rPr>
        <w:t xml:space="preserve">r to act in the place of the ex </w:t>
      </w:r>
      <w:r w:rsidRPr="00FC2F69">
        <w:rPr>
          <w:rFonts w:ascii="Arial" w:hAnsi="Arial" w:cs="Courier New"/>
          <w:sz w:val="22"/>
          <w:szCs w:val="22"/>
        </w:rPr>
        <w:t>officio foundation governor whose governorship derives from the office named in (a) above, in the event tha</w:t>
      </w:r>
      <w:r>
        <w:rPr>
          <w:rFonts w:ascii="Arial" w:hAnsi="Arial" w:cs="Courier New"/>
          <w:sz w:val="22"/>
          <w:szCs w:val="22"/>
        </w:rPr>
        <w:t xml:space="preserve">t that ex </w:t>
      </w:r>
      <w:r w:rsidRPr="00FC2F69">
        <w:rPr>
          <w:rFonts w:ascii="Arial" w:hAnsi="Arial" w:cs="Courier New"/>
          <w:sz w:val="22"/>
          <w:szCs w:val="22"/>
        </w:rPr>
        <w:t xml:space="preserve">officio foundation governor is unable or unwilling to act as a foundation governor, or has been removed from office under </w:t>
      </w:r>
      <w:r>
        <w:rPr>
          <w:rFonts w:ascii="Arial" w:hAnsi="Arial" w:cs="Courier New"/>
          <w:sz w:val="22"/>
          <w:szCs w:val="22"/>
        </w:rPr>
        <w:t>regulation 21(1</w:t>
      </w:r>
      <w:r w:rsidRPr="000D1ADE">
        <w:rPr>
          <w:rFonts w:ascii="Arial" w:hAnsi="Arial" w:cs="Courier New"/>
          <w:sz w:val="22"/>
          <w:szCs w:val="22"/>
        </w:rPr>
        <w:t>) of</w:t>
      </w:r>
      <w:r w:rsidRPr="00FC2F69">
        <w:rPr>
          <w:rFonts w:ascii="Arial" w:hAnsi="Arial" w:cs="Courier New"/>
          <w:sz w:val="22"/>
          <w:szCs w:val="22"/>
        </w:rPr>
        <w:t xml:space="preserve"> the Regulations.</w:t>
      </w:r>
    </w:p>
    <w:p w:rsidR="000E35AA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 w:cs="Courier New"/>
          <w:i/>
          <w:iCs/>
          <w:sz w:val="22"/>
          <w:szCs w:val="22"/>
        </w:rPr>
      </w:pPr>
      <w:r>
        <w:rPr>
          <w:rFonts w:ascii="Arial" w:hAnsi="Arial" w:cs="Courier New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10795</wp:posOffset>
                </wp:positionV>
                <wp:extent cx="509270" cy="33337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F8" w:rsidRDefault="009963F8" w:rsidP="0099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 w:rsidRPr="00CA085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963F8" w:rsidRPr="00DE74B2" w:rsidRDefault="009963F8" w:rsidP="009963F8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E74B2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A085A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0E35AA" w:rsidRPr="00F30D3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-55.5pt;margin-top:.85pt;width:40.1pt;height:26.2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" stroked="f" strokecolor="white">
                <v:textbox>
                  <w:txbxContent>
                    <w:p w:rsidR="009963F8" w:rsidRDefault="009963F8" w:rsidP="009963F8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 w:rsidRPr="00CA085A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9963F8" w:rsidRPr="00DE74B2" w:rsidRDefault="009963F8" w:rsidP="009963F8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DE74B2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CA085A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  <w:p w:rsidR="000E35AA" w:rsidRPr="00F30D3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2F69">
        <w:rPr>
          <w:rFonts w:ascii="Arial" w:hAnsi="Arial" w:cs="Courier New"/>
          <w:i/>
          <w:iCs/>
          <w:sz w:val="22"/>
          <w:szCs w:val="22"/>
        </w:rPr>
        <w:t>[Repeat</w:t>
      </w:r>
      <w:r>
        <w:rPr>
          <w:rFonts w:ascii="Arial" w:hAnsi="Arial" w:cs="Courier New"/>
          <w:i/>
          <w:iCs/>
          <w:sz w:val="22"/>
          <w:szCs w:val="22"/>
        </w:rPr>
        <w:t xml:space="preserve"> 8</w:t>
      </w:r>
      <w:r w:rsidRPr="00FC2F69">
        <w:rPr>
          <w:rFonts w:ascii="Arial" w:hAnsi="Arial" w:cs="Courier New"/>
          <w:i/>
          <w:iCs/>
          <w:sz w:val="22"/>
          <w:szCs w:val="22"/>
        </w:rPr>
        <w:t xml:space="preserve">(a) and (b) as necessary </w:t>
      </w:r>
      <w:r>
        <w:rPr>
          <w:rFonts w:ascii="Arial" w:hAnsi="Arial" w:cs="Courier New"/>
          <w:i/>
          <w:iCs/>
          <w:sz w:val="22"/>
          <w:szCs w:val="22"/>
        </w:rPr>
        <w:t xml:space="preserve">where there is more than one ex </w:t>
      </w:r>
      <w:r w:rsidRPr="00FC2F69">
        <w:rPr>
          <w:rFonts w:ascii="Arial" w:hAnsi="Arial" w:cs="Courier New"/>
          <w:i/>
          <w:iCs/>
          <w:sz w:val="22"/>
          <w:szCs w:val="22"/>
        </w:rPr>
        <w:t>officio foundation go</w:t>
      </w:r>
      <w:r>
        <w:rPr>
          <w:rFonts w:ascii="Arial" w:hAnsi="Arial" w:cs="Courier New"/>
          <w:i/>
          <w:iCs/>
          <w:sz w:val="22"/>
          <w:szCs w:val="22"/>
        </w:rPr>
        <w:t>vernorship].</w:t>
      </w:r>
    </w:p>
    <w:p w:rsidR="000E35AA" w:rsidRPr="00FC2F69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 w:cs="Courier New"/>
          <w:i/>
          <w:iCs/>
          <w:sz w:val="22"/>
          <w:szCs w:val="22"/>
        </w:rPr>
      </w:pPr>
      <w:r>
        <w:rPr>
          <w:rFonts w:ascii="Arial" w:hAnsi="Arial" w:cs="Courier New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140970</wp:posOffset>
                </wp:positionV>
                <wp:extent cx="509270" cy="273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F8" w:rsidRDefault="009963F8" w:rsidP="0099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 w:rsidRPr="00CA085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963F8" w:rsidRPr="00DE74B2" w:rsidRDefault="009963F8" w:rsidP="009963F8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E74B2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A085A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0E35AA" w:rsidRPr="00F30D3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55.5pt;margin-top:11.1pt;width:40.1pt;height:2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" stroked="f">
                <v:textbox>
                  <w:txbxContent>
                    <w:p w:rsidR="009963F8" w:rsidRDefault="009963F8" w:rsidP="009963F8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 w:rsidRPr="00CA085A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9963F8" w:rsidRPr="00DE74B2" w:rsidRDefault="009963F8" w:rsidP="009963F8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DE74B2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CA085A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  <w:p w:rsidR="000E35AA" w:rsidRPr="00F30D3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5AA" w:rsidRPr="00303BD1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 w:cs="Courier New"/>
          <w:sz w:val="22"/>
          <w:szCs w:val="22"/>
        </w:rPr>
        <w:t xml:space="preserve">Set out the name of any person entitled to request the removal of any ex officio foundation governor and to </w:t>
      </w:r>
      <w:r>
        <w:rPr>
          <w:rFonts w:ascii="Arial" w:hAnsi="Arial" w:cs="Courier New"/>
          <w:sz w:val="22"/>
          <w:szCs w:val="22"/>
        </w:rPr>
        <w:t>appoint any substitute governor.</w:t>
      </w:r>
    </w:p>
    <w:p w:rsidR="000E35AA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 w:cs="Courier New"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130175</wp:posOffset>
                </wp:positionV>
                <wp:extent cx="509270" cy="21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AA" w:rsidRPr="00D86B4B" w:rsidRDefault="009963F8" w:rsidP="000E35A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963F8">
                              <w:rPr>
                                <w:color w:val="403152" w:themeColor="accent4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="000E35AA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E35AA"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</w:p>
                          <w:p w:rsidR="000E35AA" w:rsidRPr="00F30D3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-55.5pt;margin-top:10.25pt;width:40.1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P8ggIAAAw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" stroked="f">
                <v:textbox>
                  <w:txbxContent>
                    <w:p w:rsidR="000E35AA" w:rsidRPr="00D86B4B" w:rsidRDefault="009963F8" w:rsidP="000E35A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9963F8">
                        <w:rPr>
                          <w:color w:val="403152" w:themeColor="accent4" w:themeShade="80"/>
                          <w:sz w:val="14"/>
                          <w:szCs w:val="14"/>
                        </w:rPr>
                        <w:t>F</w:t>
                      </w:r>
                      <w:r w:rsidR="000E35AA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0E35AA"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</w:p>
                    <w:p w:rsidR="000E35AA" w:rsidRPr="00F30D3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5AA" w:rsidRPr="00A8759D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/>
          <w:sz w:val="22"/>
          <w:szCs w:val="22"/>
        </w:rPr>
      </w:pPr>
      <w:r w:rsidRPr="00A8759D">
        <w:rPr>
          <w:rFonts w:ascii="Arial" w:hAnsi="Arial" w:cs="Arial"/>
          <w:i/>
          <w:iCs/>
          <w:sz w:val="22"/>
          <w:szCs w:val="22"/>
        </w:rPr>
        <w:t>[Where the school has a trust]</w:t>
      </w:r>
      <w:r w:rsidRPr="00A8759D">
        <w:rPr>
          <w:rFonts w:ascii="Arial" w:hAnsi="Arial" w:cs="Arial"/>
          <w:sz w:val="22"/>
          <w:szCs w:val="22"/>
        </w:rPr>
        <w:t xml:space="preserve"> the fact that a trust exists.</w:t>
      </w:r>
    </w:p>
    <w:p w:rsidR="000E35AA" w:rsidRPr="00A8759D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-707366</wp:posOffset>
                </wp:positionH>
                <wp:positionV relativeFrom="paragraph">
                  <wp:posOffset>111329</wp:posOffset>
                </wp:positionV>
                <wp:extent cx="561975" cy="293298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F8" w:rsidRDefault="009963F8" w:rsidP="0099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0D3A">
                              <w:rPr>
                                <w:sz w:val="14"/>
                                <w:szCs w:val="14"/>
                              </w:rPr>
                              <w:t>VA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D86B4B">
                              <w:rPr>
                                <w:color w:val="FF0000"/>
                                <w:sz w:val="14"/>
                                <w:szCs w:val="14"/>
                              </w:rPr>
                              <w:t>QF</w:t>
                            </w:r>
                            <w:r w:rsidRPr="00CA085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963F8" w:rsidRPr="00DE74B2" w:rsidRDefault="009963F8" w:rsidP="009963F8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E74B2">
                              <w:rPr>
                                <w:color w:val="76923C"/>
                                <w:sz w:val="14"/>
                                <w:szCs w:val="14"/>
                              </w:rPr>
                              <w:t>VC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A085A">
                              <w:rPr>
                                <w:color w:val="7030A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0E35AA" w:rsidRPr="00F30D3A" w:rsidRDefault="000E35AA" w:rsidP="000E35A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left:0;text-align:left;margin-left:-55.7pt;margin-top:8.75pt;width:44.25pt;height: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Lm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" stroked="f">
                <v:textbox>
                  <w:txbxContent>
                    <w:p w:rsidR="009963F8" w:rsidRDefault="009963F8" w:rsidP="009963F8">
                      <w:pPr>
                        <w:rPr>
                          <w:sz w:val="14"/>
                          <w:szCs w:val="14"/>
                        </w:rPr>
                      </w:pPr>
                      <w:r w:rsidRPr="00F30D3A">
                        <w:rPr>
                          <w:sz w:val="14"/>
                          <w:szCs w:val="14"/>
                        </w:rPr>
                        <w:t>VA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D86B4B">
                        <w:rPr>
                          <w:color w:val="FF0000"/>
                          <w:sz w:val="14"/>
                          <w:szCs w:val="14"/>
                        </w:rPr>
                        <w:t>QF</w:t>
                      </w:r>
                      <w:r w:rsidRPr="00CA085A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9963F8" w:rsidRPr="00DE74B2" w:rsidRDefault="009963F8" w:rsidP="009963F8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DE74B2">
                        <w:rPr>
                          <w:color w:val="76923C"/>
                          <w:sz w:val="14"/>
                          <w:szCs w:val="14"/>
                        </w:rPr>
                        <w:t>VC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CA085A">
                        <w:rPr>
                          <w:color w:val="7030A0"/>
                          <w:sz w:val="14"/>
                          <w:szCs w:val="14"/>
                        </w:rPr>
                        <w:t>F</w:t>
                      </w:r>
                    </w:p>
                    <w:p w:rsidR="000E35AA" w:rsidRPr="00F30D3A" w:rsidRDefault="000E35AA" w:rsidP="000E35A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5AA" w:rsidRPr="00E15CB4" w:rsidRDefault="000E35AA" w:rsidP="000E35AA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  <w:rPr>
          <w:rFonts w:ascii="Arial" w:hAnsi="Arial"/>
          <w:sz w:val="22"/>
          <w:szCs w:val="22"/>
        </w:rPr>
      </w:pPr>
      <w:r w:rsidRPr="00A8759D">
        <w:rPr>
          <w:rFonts w:ascii="Arial" w:hAnsi="Arial" w:cs="Courier New"/>
          <w:iCs/>
          <w:sz w:val="22"/>
          <w:szCs w:val="22"/>
        </w:rPr>
        <w:t>[</w:t>
      </w:r>
      <w:r w:rsidRPr="00A8759D">
        <w:rPr>
          <w:rFonts w:ascii="Arial" w:hAnsi="Arial" w:cs="Courier New"/>
          <w:i/>
          <w:iCs/>
          <w:sz w:val="22"/>
          <w:szCs w:val="22"/>
        </w:rPr>
        <w:t>If the school has a religious character</w:t>
      </w:r>
      <w:r w:rsidRPr="00A8759D">
        <w:rPr>
          <w:rFonts w:ascii="Arial" w:hAnsi="Arial" w:cs="Courier New"/>
          <w:iCs/>
          <w:sz w:val="22"/>
          <w:szCs w:val="22"/>
        </w:rPr>
        <w:t>] a description of</w:t>
      </w:r>
      <w:r w:rsidRPr="00A8759D">
        <w:rPr>
          <w:rFonts w:ascii="Arial" w:hAnsi="Arial" w:cs="Courier New"/>
          <w:sz w:val="22"/>
          <w:szCs w:val="22"/>
        </w:rPr>
        <w:t xml:space="preserve"> the ethos of the school.</w:t>
      </w:r>
    </w:p>
    <w:p w:rsidR="000E35AA" w:rsidRPr="00A8759D" w:rsidRDefault="000E35AA" w:rsidP="000E35AA">
      <w:pPr>
        <w:pStyle w:val="NormalWeb"/>
        <w:spacing w:before="0" w:beforeAutospacing="0" w:after="0" w:afterAutospacing="0"/>
        <w:ind w:left="720"/>
        <w:rPr>
          <w:rFonts w:ascii="Arial" w:hAnsi="Arial"/>
          <w:sz w:val="22"/>
          <w:szCs w:val="22"/>
        </w:rPr>
      </w:pPr>
    </w:p>
    <w:p w:rsidR="000E35AA" w:rsidRDefault="000E35AA" w:rsidP="000E35AA">
      <w:pPr>
        <w:pStyle w:val="NormalWeb"/>
        <w:numPr>
          <w:ilvl w:val="0"/>
          <w:numId w:val="2"/>
        </w:numPr>
        <w:tabs>
          <w:tab w:val="left" w:pos="684"/>
        </w:tabs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 w:cs="Courier New"/>
          <w:sz w:val="22"/>
          <w:szCs w:val="22"/>
        </w:rPr>
        <w:t xml:space="preserve">This instrument of government comes into effect on [….] </w:t>
      </w:r>
    </w:p>
    <w:p w:rsidR="000E35AA" w:rsidRDefault="000E35AA" w:rsidP="000E35AA">
      <w:pPr>
        <w:pStyle w:val="NormalWeb"/>
        <w:tabs>
          <w:tab w:val="left" w:pos="684"/>
        </w:tabs>
        <w:spacing w:before="0" w:beforeAutospacing="0" w:after="0" w:afterAutospacing="0"/>
        <w:ind w:left="720"/>
        <w:rPr>
          <w:rFonts w:ascii="Arial" w:hAnsi="Arial" w:cs="Courier New"/>
          <w:sz w:val="22"/>
          <w:szCs w:val="22"/>
        </w:rPr>
      </w:pPr>
    </w:p>
    <w:p w:rsidR="000E35AA" w:rsidRDefault="000E35AA" w:rsidP="000E35AA">
      <w:pPr>
        <w:pStyle w:val="NormalWeb"/>
        <w:numPr>
          <w:ilvl w:val="0"/>
          <w:numId w:val="2"/>
        </w:numPr>
        <w:tabs>
          <w:tab w:val="left" w:pos="684"/>
        </w:tabs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 w:cs="Courier New"/>
          <w:sz w:val="22"/>
          <w:szCs w:val="22"/>
        </w:rPr>
        <w:t xml:space="preserve">This instrument was made by order of ………………………..  Local </w:t>
      </w:r>
      <w:r>
        <w:rPr>
          <w:rFonts w:ascii="Arial" w:hAnsi="Arial" w:cs="Courier New"/>
          <w:sz w:val="22"/>
          <w:szCs w:val="22"/>
        </w:rPr>
        <w:t>Authority on ………………………</w:t>
      </w:r>
    </w:p>
    <w:p w:rsidR="000E35AA" w:rsidRDefault="000E35AA" w:rsidP="000E35AA">
      <w:pPr>
        <w:pStyle w:val="NormalWeb"/>
        <w:tabs>
          <w:tab w:val="left" w:pos="684"/>
        </w:tabs>
        <w:spacing w:before="0" w:beforeAutospacing="0" w:after="0" w:afterAutospacing="0"/>
        <w:ind w:left="720"/>
        <w:rPr>
          <w:rFonts w:ascii="Arial" w:hAnsi="Arial" w:cs="Courier New"/>
          <w:sz w:val="22"/>
          <w:szCs w:val="22"/>
        </w:rPr>
      </w:pPr>
    </w:p>
    <w:p w:rsidR="000E35AA" w:rsidRPr="00A8759D" w:rsidRDefault="000E35AA" w:rsidP="000E35AA">
      <w:pPr>
        <w:pStyle w:val="NormalWeb"/>
        <w:numPr>
          <w:ilvl w:val="0"/>
          <w:numId w:val="2"/>
        </w:numPr>
        <w:tabs>
          <w:tab w:val="left" w:pos="684"/>
        </w:tabs>
        <w:spacing w:before="0" w:beforeAutospacing="0" w:after="0" w:afterAutospacing="0"/>
        <w:ind w:left="720" w:hanging="720"/>
        <w:rPr>
          <w:rFonts w:ascii="Arial" w:hAnsi="Arial" w:cs="Courier New"/>
          <w:sz w:val="22"/>
          <w:szCs w:val="22"/>
        </w:rPr>
      </w:pPr>
      <w:r w:rsidRPr="00A8759D">
        <w:rPr>
          <w:rFonts w:ascii="Arial" w:hAnsi="Arial" w:cs="Courier New"/>
          <w:sz w:val="22"/>
          <w:szCs w:val="22"/>
        </w:rPr>
        <w:t xml:space="preserve">A copy of the instrument must be supplied to every member of the governor body (and the </w:t>
      </w:r>
      <w:proofErr w:type="spellStart"/>
      <w:r>
        <w:rPr>
          <w:rFonts w:ascii="Arial" w:hAnsi="Arial" w:cs="Courier New"/>
          <w:sz w:val="22"/>
          <w:szCs w:val="22"/>
        </w:rPr>
        <w:t>headteacher</w:t>
      </w:r>
      <w:proofErr w:type="spellEnd"/>
      <w:r w:rsidRPr="00A8759D">
        <w:rPr>
          <w:rFonts w:ascii="Arial" w:hAnsi="Arial" w:cs="Courier New"/>
          <w:sz w:val="22"/>
          <w:szCs w:val="22"/>
        </w:rPr>
        <w:t xml:space="preserve"> if not a governor), any trustees and to the appropriate religious body.</w:t>
      </w:r>
    </w:p>
    <w:p w:rsidR="000E35AA" w:rsidRPr="00FC2F69" w:rsidRDefault="000E35AA" w:rsidP="000E35AA">
      <w:pPr>
        <w:pStyle w:val="NormalWeb"/>
        <w:rPr>
          <w:rFonts w:ascii="Arial" w:hAnsi="Arial"/>
          <w:sz w:val="22"/>
          <w:szCs w:val="22"/>
        </w:rPr>
      </w:pPr>
    </w:p>
    <w:p w:rsidR="000E35AA" w:rsidRPr="00AB0978" w:rsidRDefault="000E35AA" w:rsidP="000E35AA">
      <w:pPr>
        <w:pStyle w:val="Foot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AB0978">
        <w:rPr>
          <w:b/>
          <w:sz w:val="22"/>
          <w:szCs w:val="22"/>
        </w:rPr>
        <w:t>Key:</w:t>
      </w:r>
    </w:p>
    <w:p w:rsidR="000E35AA" w:rsidRPr="005B0411" w:rsidRDefault="000E35AA" w:rsidP="000E35A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5B0411">
        <w:rPr>
          <w:sz w:val="22"/>
          <w:szCs w:val="22"/>
        </w:rPr>
        <w:t>VA - Voluntary Aided</w:t>
      </w:r>
    </w:p>
    <w:p w:rsidR="000E35AA" w:rsidRPr="005B0411" w:rsidRDefault="000E35AA" w:rsidP="000E35A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5B0411">
        <w:rPr>
          <w:color w:val="76923C"/>
          <w:sz w:val="22"/>
          <w:szCs w:val="22"/>
        </w:rPr>
        <w:t>VC</w:t>
      </w:r>
      <w:r w:rsidRPr="005B0411">
        <w:rPr>
          <w:sz w:val="22"/>
          <w:szCs w:val="22"/>
        </w:rPr>
        <w:t xml:space="preserve"> - Voluntary Controlled</w:t>
      </w:r>
    </w:p>
    <w:p w:rsidR="000E35AA" w:rsidRPr="005B0411" w:rsidRDefault="000E35AA" w:rsidP="000E35A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5B0411">
        <w:rPr>
          <w:color w:val="FF0000"/>
          <w:sz w:val="22"/>
          <w:szCs w:val="22"/>
        </w:rPr>
        <w:t>QF</w:t>
      </w:r>
      <w:r w:rsidRPr="005B0411">
        <w:rPr>
          <w:sz w:val="22"/>
          <w:szCs w:val="22"/>
        </w:rPr>
        <w:t xml:space="preserve"> - Qualifying foundation</w:t>
      </w:r>
    </w:p>
    <w:p w:rsidR="000E35AA" w:rsidRPr="005B0411" w:rsidRDefault="000E35AA" w:rsidP="000E35A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5B0411">
        <w:rPr>
          <w:color w:val="7030A0"/>
          <w:sz w:val="22"/>
          <w:szCs w:val="22"/>
        </w:rPr>
        <w:t>F</w:t>
      </w:r>
      <w:r w:rsidRPr="005B0411">
        <w:rPr>
          <w:sz w:val="22"/>
          <w:szCs w:val="22"/>
        </w:rPr>
        <w:t xml:space="preserve"> - Foundation</w:t>
      </w:r>
    </w:p>
    <w:p w:rsidR="000E35AA" w:rsidRPr="008D4698" w:rsidRDefault="000E35AA" w:rsidP="000E35A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8D4698">
        <w:rPr>
          <w:sz w:val="22"/>
          <w:szCs w:val="22"/>
        </w:rPr>
        <w:t>All other clauses are mandatory for all schools</w:t>
      </w:r>
    </w:p>
    <w:p w:rsidR="000E35AA" w:rsidRPr="00FC2F69" w:rsidRDefault="000E35AA" w:rsidP="000E35AA">
      <w:pPr>
        <w:pStyle w:val="Footer"/>
        <w:tabs>
          <w:tab w:val="clear" w:pos="4153"/>
          <w:tab w:val="clear" w:pos="8306"/>
        </w:tabs>
        <w:rPr>
          <w:rFonts w:cs="Courier New"/>
          <w:szCs w:val="22"/>
        </w:rPr>
      </w:pPr>
    </w:p>
    <w:p w:rsidR="000E35AA" w:rsidRPr="00FA1FE2" w:rsidRDefault="000E35AA" w:rsidP="000E35AA">
      <w:pPr>
        <w:rPr>
          <w:rFonts w:cs="Courier New"/>
          <w:sz w:val="22"/>
          <w:szCs w:val="22"/>
        </w:rPr>
      </w:pPr>
    </w:p>
    <w:p w:rsidR="000E35AA" w:rsidRPr="00AA2FBB" w:rsidRDefault="000E35AA" w:rsidP="000E35AA">
      <w:pPr>
        <w:pStyle w:val="Numbered"/>
        <w:spacing w:before="100" w:beforeAutospacing="1" w:after="100" w:afterAutospacing="1"/>
      </w:pPr>
    </w:p>
    <w:p w:rsidR="000E35AA" w:rsidRDefault="000E35AA" w:rsidP="000E35AA">
      <w:pPr>
        <w:pStyle w:val="Numbered"/>
        <w:spacing w:before="100" w:beforeAutospacing="1" w:after="100" w:afterAutospacing="1"/>
      </w:pPr>
    </w:p>
    <w:p w:rsidR="000E35AA" w:rsidRPr="00D33842" w:rsidRDefault="000E35AA" w:rsidP="000E35AA"/>
    <w:p w:rsidR="006F11E3" w:rsidRDefault="003D07D2"/>
    <w:sectPr w:rsidR="006F11E3">
      <w:headerReference w:type="default" r:id="rId8"/>
      <w:footerReference w:type="even" r:id="rId9"/>
      <w:footerReference w:type="default" r:id="rId10"/>
      <w:pgSz w:w="11909" w:h="16834" w:code="9"/>
      <w:pgMar w:top="1440" w:right="1152" w:bottom="144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86" w:rsidRDefault="005E6F86" w:rsidP="000E35AA">
      <w:r>
        <w:separator/>
      </w:r>
    </w:p>
  </w:endnote>
  <w:endnote w:type="continuationSeparator" w:id="0">
    <w:p w:rsidR="005E6F86" w:rsidRDefault="005E6F86" w:rsidP="000E35AA">
      <w:r>
        <w:continuationSeparator/>
      </w:r>
    </w:p>
  </w:endnote>
  <w:endnote w:id="1">
    <w:p w:rsidR="000E35AA" w:rsidRDefault="000E35AA" w:rsidP="000E35AA">
      <w:pPr>
        <w:pStyle w:val="EndnoteText"/>
      </w:pPr>
      <w:r>
        <w:rPr>
          <w:rStyle w:val="EndnoteReference"/>
        </w:rPr>
        <w:endnoteRef/>
      </w:r>
      <w:r>
        <w:t xml:space="preserve"> For paragraph 4, the required number of governors by category are provided at Annex A to this guidance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7A" w:rsidRDefault="005E6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17A" w:rsidRDefault="003D07D2">
    <w:pPr>
      <w:pStyle w:val="Footer"/>
      <w:ind w:right="360"/>
    </w:pPr>
  </w:p>
  <w:p w:rsidR="0001117A" w:rsidRDefault="003D07D2"/>
  <w:p w:rsidR="0001117A" w:rsidRDefault="003D07D2"/>
  <w:p w:rsidR="0001117A" w:rsidRDefault="003D07D2"/>
  <w:p w:rsidR="0001117A" w:rsidRDefault="003D07D2"/>
  <w:p w:rsidR="0001117A" w:rsidRDefault="003D07D2"/>
  <w:p w:rsidR="0001117A" w:rsidRDefault="003D07D2"/>
  <w:p w:rsidR="0001117A" w:rsidRDefault="003D07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7A" w:rsidRDefault="005E6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7D2">
      <w:rPr>
        <w:rStyle w:val="PageNumber"/>
        <w:noProof/>
      </w:rPr>
      <w:t>1</w:t>
    </w:r>
    <w:r>
      <w:rPr>
        <w:rStyle w:val="PageNumber"/>
      </w:rPr>
      <w:fldChar w:fldCharType="end"/>
    </w:r>
  </w:p>
  <w:p w:rsidR="0001117A" w:rsidRDefault="003D07D2" w:rsidP="005B2584">
    <w:pPr>
      <w:pStyle w:val="Footer"/>
      <w:ind w:right="360"/>
    </w:pPr>
  </w:p>
  <w:p w:rsidR="0001117A" w:rsidRDefault="003D07D2" w:rsidP="005B2584">
    <w:pPr>
      <w:pStyle w:val="Footer"/>
      <w:ind w:right="360"/>
    </w:pPr>
  </w:p>
  <w:p w:rsidR="0001117A" w:rsidRDefault="003D07D2" w:rsidP="005B2584">
    <w:pPr>
      <w:pStyle w:val="Footer"/>
      <w:ind w:right="360"/>
    </w:pPr>
  </w:p>
  <w:p w:rsidR="0001117A" w:rsidRDefault="003D07D2" w:rsidP="005B2584">
    <w:pPr>
      <w:pStyle w:val="Footer"/>
      <w:ind w:right="360"/>
    </w:pPr>
  </w:p>
  <w:p w:rsidR="0001117A" w:rsidRDefault="003D07D2" w:rsidP="005B25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86" w:rsidRDefault="005E6F86" w:rsidP="000E35AA">
      <w:r>
        <w:separator/>
      </w:r>
    </w:p>
  </w:footnote>
  <w:footnote w:type="continuationSeparator" w:id="0">
    <w:p w:rsidR="005E6F86" w:rsidRDefault="005E6F86" w:rsidP="000E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7A" w:rsidRDefault="003D0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BEC"/>
    <w:multiLevelType w:val="multilevel"/>
    <w:tmpl w:val="AB682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883CA1"/>
    <w:multiLevelType w:val="hybridMultilevel"/>
    <w:tmpl w:val="413054C8"/>
    <w:lvl w:ilvl="0" w:tplc="20B641A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3029F"/>
    <w:multiLevelType w:val="hybridMultilevel"/>
    <w:tmpl w:val="80EA1D60"/>
    <w:lvl w:ilvl="0" w:tplc="36363D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C020634"/>
    <w:multiLevelType w:val="hybridMultilevel"/>
    <w:tmpl w:val="38102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A"/>
    <w:rsid w:val="000E35AA"/>
    <w:rsid w:val="003D07D2"/>
    <w:rsid w:val="00513F44"/>
    <w:rsid w:val="005E6F86"/>
    <w:rsid w:val="0071435F"/>
    <w:rsid w:val="009963F8"/>
    <w:rsid w:val="00D20DAC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5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5AA"/>
    <w:rPr>
      <w:rFonts w:ascii="Arial" w:eastAsia="Times New Roman" w:hAnsi="Arial" w:cs="Times New Roman"/>
      <w:sz w:val="24"/>
      <w:szCs w:val="20"/>
    </w:rPr>
  </w:style>
  <w:style w:type="paragraph" w:customStyle="1" w:styleId="Numbered">
    <w:name w:val="Numbered"/>
    <w:basedOn w:val="Normal"/>
    <w:rsid w:val="000E35AA"/>
    <w:pPr>
      <w:spacing w:after="240"/>
    </w:pPr>
  </w:style>
  <w:style w:type="character" w:styleId="PageNumber">
    <w:name w:val="page number"/>
    <w:basedOn w:val="DefaultParagraphFont"/>
    <w:rsid w:val="000E35AA"/>
  </w:style>
  <w:style w:type="paragraph" w:styleId="NormalWeb">
    <w:name w:val="Normal (Web)"/>
    <w:basedOn w:val="Normal"/>
    <w:unhideWhenUsed/>
    <w:rsid w:val="000E35A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E35AA"/>
    <w:rPr>
      <w:b/>
      <w:bCs/>
    </w:rPr>
  </w:style>
  <w:style w:type="character" w:styleId="Emphasis">
    <w:name w:val="Emphasis"/>
    <w:qFormat/>
    <w:rsid w:val="000E35AA"/>
    <w:rPr>
      <w:i/>
      <w:iCs/>
    </w:rPr>
  </w:style>
  <w:style w:type="paragraph" w:styleId="EndnoteText">
    <w:name w:val="endnote text"/>
    <w:basedOn w:val="Normal"/>
    <w:link w:val="EndnoteTextChar"/>
    <w:rsid w:val="000E35A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35AA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rsid w:val="000E35AA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3D07D2"/>
    <w:pPr>
      <w:numPr>
        <w:numId w:val="4"/>
      </w:numPr>
      <w:spacing w:after="240"/>
    </w:pPr>
    <w:rPr>
      <w:rFonts w:cs="Arial"/>
      <w:sz w:val="22"/>
    </w:rPr>
  </w:style>
  <w:style w:type="character" w:customStyle="1" w:styleId="DfESOutNumberedChar">
    <w:name w:val="DfESOutNumbered Char"/>
    <w:basedOn w:val="DefaultParagraphFont"/>
    <w:link w:val="DfESOutNumbered"/>
    <w:rsid w:val="003D07D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D07D2"/>
    <w:pPr>
      <w:numPr>
        <w:numId w:val="6"/>
      </w:numPr>
      <w:spacing w:after="240"/>
    </w:pPr>
  </w:style>
  <w:style w:type="character" w:customStyle="1" w:styleId="DeptBulletsChar">
    <w:name w:val="DeptBullets Char"/>
    <w:basedOn w:val="DefaultParagraphFont"/>
    <w:link w:val="DeptBullets"/>
    <w:rsid w:val="003D07D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5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5AA"/>
    <w:rPr>
      <w:rFonts w:ascii="Arial" w:eastAsia="Times New Roman" w:hAnsi="Arial" w:cs="Times New Roman"/>
      <w:sz w:val="24"/>
      <w:szCs w:val="20"/>
    </w:rPr>
  </w:style>
  <w:style w:type="paragraph" w:customStyle="1" w:styleId="Numbered">
    <w:name w:val="Numbered"/>
    <w:basedOn w:val="Normal"/>
    <w:rsid w:val="000E35AA"/>
    <w:pPr>
      <w:spacing w:after="240"/>
    </w:pPr>
  </w:style>
  <w:style w:type="character" w:styleId="PageNumber">
    <w:name w:val="page number"/>
    <w:basedOn w:val="DefaultParagraphFont"/>
    <w:rsid w:val="000E35AA"/>
  </w:style>
  <w:style w:type="paragraph" w:styleId="NormalWeb">
    <w:name w:val="Normal (Web)"/>
    <w:basedOn w:val="Normal"/>
    <w:unhideWhenUsed/>
    <w:rsid w:val="000E35A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E35AA"/>
    <w:rPr>
      <w:b/>
      <w:bCs/>
    </w:rPr>
  </w:style>
  <w:style w:type="character" w:styleId="Emphasis">
    <w:name w:val="Emphasis"/>
    <w:qFormat/>
    <w:rsid w:val="000E35AA"/>
    <w:rPr>
      <w:i/>
      <w:iCs/>
    </w:rPr>
  </w:style>
  <w:style w:type="paragraph" w:styleId="EndnoteText">
    <w:name w:val="endnote text"/>
    <w:basedOn w:val="Normal"/>
    <w:link w:val="EndnoteTextChar"/>
    <w:rsid w:val="000E35A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35AA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rsid w:val="000E35AA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3D07D2"/>
    <w:pPr>
      <w:numPr>
        <w:numId w:val="4"/>
      </w:numPr>
      <w:spacing w:after="240"/>
    </w:pPr>
    <w:rPr>
      <w:rFonts w:cs="Arial"/>
      <w:sz w:val="22"/>
    </w:rPr>
  </w:style>
  <w:style w:type="character" w:customStyle="1" w:styleId="DfESOutNumberedChar">
    <w:name w:val="DfESOutNumbered Char"/>
    <w:basedOn w:val="DefaultParagraphFont"/>
    <w:link w:val="DfESOutNumbered"/>
    <w:rsid w:val="003D07D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D07D2"/>
    <w:pPr>
      <w:numPr>
        <w:numId w:val="6"/>
      </w:numPr>
      <w:spacing w:after="240"/>
    </w:pPr>
  </w:style>
  <w:style w:type="character" w:customStyle="1" w:styleId="DeptBulletsChar">
    <w:name w:val="DeptBullets Char"/>
    <w:basedOn w:val="DefaultParagraphFont"/>
    <w:link w:val="DeptBullets"/>
    <w:rsid w:val="003D07D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Passi</dc:creator>
  <cp:lastModifiedBy>SUMNER, Tom</cp:lastModifiedBy>
  <cp:revision>2</cp:revision>
  <dcterms:created xsi:type="dcterms:W3CDTF">2014-01-27T13:11:00Z</dcterms:created>
  <dcterms:modified xsi:type="dcterms:W3CDTF">2014-01-27T13:11:00Z</dcterms:modified>
</cp:coreProperties>
</file>