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720AB" w14:textId="77777777" w:rsidR="00232BFE" w:rsidRPr="0097070B" w:rsidRDefault="00232BFE" w:rsidP="00232BFE">
      <w:pPr>
        <w:pStyle w:val="Default"/>
        <w:jc w:val="center"/>
        <w:rPr>
          <w:rFonts w:ascii="Arial" w:hAnsi="Arial" w:cs="Arial"/>
        </w:rPr>
      </w:pPr>
    </w:p>
    <w:p w14:paraId="49BD0EF2" w14:textId="22CE40D4" w:rsidR="00232BFE" w:rsidRPr="0097070B" w:rsidRDefault="00232BFE" w:rsidP="00232BFE">
      <w:pPr>
        <w:pStyle w:val="Default"/>
        <w:jc w:val="center"/>
        <w:rPr>
          <w:rFonts w:ascii="Arial" w:hAnsi="Arial" w:cs="Arial"/>
        </w:rPr>
      </w:pPr>
      <w:r w:rsidRPr="0097070B">
        <w:rPr>
          <w:rFonts w:ascii="Arial" w:hAnsi="Arial" w:cs="Arial"/>
          <w:b/>
          <w:bCs/>
        </w:rPr>
        <w:t>NOTICE OF HEARING</w:t>
      </w:r>
    </w:p>
    <w:p w14:paraId="2837777B" w14:textId="72EF7535" w:rsidR="00510D92" w:rsidRPr="0097070B" w:rsidRDefault="00510D92" w:rsidP="00232BFE">
      <w:pPr>
        <w:pStyle w:val="Default"/>
        <w:jc w:val="center"/>
        <w:rPr>
          <w:rFonts w:ascii="Arial" w:hAnsi="Arial" w:cs="Arial"/>
          <w:b/>
          <w:bCs/>
        </w:rPr>
      </w:pPr>
    </w:p>
    <w:p w14:paraId="6770760D" w14:textId="159B0C8A" w:rsidR="00510D92" w:rsidRPr="0097070B" w:rsidRDefault="00510D92" w:rsidP="00232BFE">
      <w:pPr>
        <w:pStyle w:val="Default"/>
        <w:jc w:val="center"/>
        <w:rPr>
          <w:rFonts w:ascii="Arial" w:hAnsi="Arial" w:cs="Arial"/>
          <w:b/>
          <w:bCs/>
        </w:rPr>
      </w:pPr>
      <w:r w:rsidRPr="0097070B">
        <w:rPr>
          <w:rFonts w:ascii="Arial" w:hAnsi="Arial" w:cs="Arial"/>
          <w:b/>
          <w:bCs/>
        </w:rPr>
        <w:t>NORTH COMMON AND CHAILEY COMMON</w:t>
      </w:r>
    </w:p>
    <w:p w14:paraId="53FA04FE" w14:textId="77777777" w:rsidR="00510D92" w:rsidRPr="0097070B" w:rsidRDefault="00510D92" w:rsidP="00232BFE">
      <w:pPr>
        <w:pStyle w:val="Default"/>
        <w:jc w:val="center"/>
        <w:rPr>
          <w:rFonts w:ascii="Arial" w:hAnsi="Arial" w:cs="Arial"/>
          <w:b/>
          <w:bCs/>
        </w:rPr>
      </w:pPr>
    </w:p>
    <w:p w14:paraId="3193BF19" w14:textId="7E1F77D8" w:rsidR="00232BFE" w:rsidRPr="0097070B" w:rsidRDefault="00232BFE" w:rsidP="00232BFE">
      <w:pPr>
        <w:pStyle w:val="Default"/>
        <w:jc w:val="center"/>
        <w:rPr>
          <w:rFonts w:ascii="Arial" w:hAnsi="Arial" w:cs="Arial"/>
        </w:rPr>
      </w:pPr>
      <w:r w:rsidRPr="0097070B">
        <w:rPr>
          <w:rFonts w:ascii="Arial" w:hAnsi="Arial" w:cs="Arial"/>
          <w:b/>
          <w:bCs/>
        </w:rPr>
        <w:t xml:space="preserve">COMMONS ACT 2006 – Section </w:t>
      </w:r>
      <w:r w:rsidR="00510D92" w:rsidRPr="0097070B">
        <w:rPr>
          <w:rFonts w:ascii="Arial" w:hAnsi="Arial" w:cs="Arial"/>
          <w:b/>
          <w:bCs/>
        </w:rPr>
        <w:t>38</w:t>
      </w:r>
    </w:p>
    <w:p w14:paraId="0C16DFC0" w14:textId="1B2B7393" w:rsidR="00232BFE" w:rsidRPr="0097070B" w:rsidRDefault="00232BFE" w:rsidP="00232BFE">
      <w:pPr>
        <w:pStyle w:val="Default"/>
        <w:jc w:val="center"/>
        <w:rPr>
          <w:rFonts w:ascii="Arial" w:hAnsi="Arial" w:cs="Arial"/>
          <w:b/>
          <w:bCs/>
        </w:rPr>
      </w:pPr>
      <w:r w:rsidRPr="0097070B">
        <w:rPr>
          <w:rFonts w:ascii="Arial" w:hAnsi="Arial" w:cs="Arial"/>
          <w:b/>
          <w:bCs/>
        </w:rPr>
        <w:t>APPLICATION REFERENCE NUMBER</w:t>
      </w:r>
      <w:r w:rsidR="00743316">
        <w:rPr>
          <w:rFonts w:ascii="Arial" w:hAnsi="Arial" w:cs="Arial"/>
          <w:b/>
          <w:bCs/>
        </w:rPr>
        <w:t>S</w:t>
      </w:r>
      <w:r w:rsidRPr="0097070B">
        <w:rPr>
          <w:rFonts w:ascii="Arial" w:hAnsi="Arial" w:cs="Arial"/>
          <w:b/>
          <w:bCs/>
        </w:rPr>
        <w:t xml:space="preserve"> COM/</w:t>
      </w:r>
      <w:r w:rsidR="00510D92" w:rsidRPr="0097070B">
        <w:rPr>
          <w:rFonts w:ascii="Arial" w:hAnsi="Arial" w:cs="Arial"/>
          <w:b/>
          <w:bCs/>
        </w:rPr>
        <w:t>3298979 AND COM/3299537</w:t>
      </w:r>
    </w:p>
    <w:p w14:paraId="25B1F3A8" w14:textId="77777777" w:rsidR="00510D92" w:rsidRPr="0097070B" w:rsidRDefault="00510D92" w:rsidP="00232BFE">
      <w:pPr>
        <w:pStyle w:val="Default"/>
        <w:jc w:val="center"/>
        <w:rPr>
          <w:rFonts w:ascii="Arial" w:hAnsi="Arial" w:cs="Arial"/>
        </w:rPr>
      </w:pPr>
    </w:p>
    <w:p w14:paraId="64928F08" w14:textId="289ED861" w:rsidR="00232BFE" w:rsidRPr="0097070B" w:rsidRDefault="000563A6" w:rsidP="00510D92">
      <w:pPr>
        <w:pStyle w:val="Default"/>
        <w:jc w:val="both"/>
        <w:rPr>
          <w:rFonts w:ascii="Arial" w:hAnsi="Arial" w:cs="Arial"/>
        </w:rPr>
      </w:pPr>
      <w:r>
        <w:rPr>
          <w:rFonts w:ascii="Arial" w:hAnsi="Arial" w:cs="Arial"/>
        </w:rPr>
        <w:t>Mark Yates, a</w:t>
      </w:r>
      <w:r w:rsidR="00232BFE" w:rsidRPr="0097070B">
        <w:rPr>
          <w:rFonts w:ascii="Arial" w:hAnsi="Arial" w:cs="Arial"/>
        </w:rPr>
        <w:t xml:space="preserve">n inspector appointed by the Secretary of State for the Environment, Food and Rural Affairs will hold a hearing at </w:t>
      </w:r>
      <w:proofErr w:type="spellStart"/>
      <w:r w:rsidR="00510D92" w:rsidRPr="0097070B">
        <w:rPr>
          <w:rFonts w:ascii="Arial" w:hAnsi="Arial" w:cs="Arial"/>
        </w:rPr>
        <w:t>Newick</w:t>
      </w:r>
      <w:proofErr w:type="spellEnd"/>
      <w:r w:rsidR="00510D92" w:rsidRPr="0097070B">
        <w:rPr>
          <w:rFonts w:ascii="Arial" w:hAnsi="Arial" w:cs="Arial"/>
        </w:rPr>
        <w:t xml:space="preserve"> Village Hall, 2 Western Road, </w:t>
      </w:r>
      <w:proofErr w:type="spellStart"/>
      <w:r w:rsidR="00510D92" w:rsidRPr="0097070B">
        <w:rPr>
          <w:rFonts w:ascii="Arial" w:hAnsi="Arial" w:cs="Arial"/>
        </w:rPr>
        <w:t>Newick</w:t>
      </w:r>
      <w:proofErr w:type="spellEnd"/>
      <w:r w:rsidR="00510D92" w:rsidRPr="0097070B">
        <w:rPr>
          <w:rFonts w:ascii="Arial" w:hAnsi="Arial" w:cs="Arial"/>
        </w:rPr>
        <w:t>, Lewes BN8 4LF</w:t>
      </w:r>
      <w:r w:rsidR="00232BFE" w:rsidRPr="0097070B">
        <w:rPr>
          <w:rFonts w:ascii="Arial" w:hAnsi="Arial" w:cs="Arial"/>
        </w:rPr>
        <w:t xml:space="preserve"> on </w:t>
      </w:r>
      <w:r w:rsidR="00510D92" w:rsidRPr="0097070B">
        <w:rPr>
          <w:rFonts w:ascii="Arial" w:hAnsi="Arial" w:cs="Arial"/>
          <w:b/>
          <w:bCs/>
        </w:rPr>
        <w:t>6</w:t>
      </w:r>
      <w:r w:rsidR="00232BFE" w:rsidRPr="0097070B">
        <w:rPr>
          <w:rFonts w:ascii="Arial" w:hAnsi="Arial" w:cs="Arial"/>
          <w:b/>
          <w:bCs/>
        </w:rPr>
        <w:t xml:space="preserve"> </w:t>
      </w:r>
      <w:r w:rsidR="00510D92" w:rsidRPr="0097070B">
        <w:rPr>
          <w:rFonts w:ascii="Arial" w:hAnsi="Arial" w:cs="Arial"/>
          <w:b/>
          <w:bCs/>
        </w:rPr>
        <w:t>June</w:t>
      </w:r>
      <w:r w:rsidR="00232BFE" w:rsidRPr="0097070B">
        <w:rPr>
          <w:rFonts w:ascii="Arial" w:hAnsi="Arial" w:cs="Arial"/>
          <w:b/>
          <w:bCs/>
        </w:rPr>
        <w:t xml:space="preserve"> 202</w:t>
      </w:r>
      <w:r w:rsidR="00510D92" w:rsidRPr="0097070B">
        <w:rPr>
          <w:rFonts w:ascii="Arial" w:hAnsi="Arial" w:cs="Arial"/>
          <w:b/>
          <w:bCs/>
        </w:rPr>
        <w:t>3</w:t>
      </w:r>
      <w:r w:rsidR="00232BFE" w:rsidRPr="0097070B">
        <w:rPr>
          <w:rFonts w:ascii="Arial" w:hAnsi="Arial" w:cs="Arial"/>
          <w:b/>
          <w:bCs/>
        </w:rPr>
        <w:t xml:space="preserve"> </w:t>
      </w:r>
      <w:r w:rsidR="00232BFE" w:rsidRPr="0097070B">
        <w:rPr>
          <w:rFonts w:ascii="Arial" w:hAnsi="Arial" w:cs="Arial"/>
        </w:rPr>
        <w:t xml:space="preserve">into </w:t>
      </w:r>
      <w:r w:rsidR="00510D92" w:rsidRPr="0097070B">
        <w:rPr>
          <w:rFonts w:ascii="Arial" w:hAnsi="Arial" w:cs="Arial"/>
        </w:rPr>
        <w:t>applications by</w:t>
      </w:r>
      <w:r w:rsidR="00232BFE" w:rsidRPr="0097070B">
        <w:rPr>
          <w:rFonts w:ascii="Arial" w:hAnsi="Arial" w:cs="Arial"/>
        </w:rPr>
        <w:t xml:space="preserve"> </w:t>
      </w:r>
      <w:r w:rsidR="00C21DFB" w:rsidRPr="0097070B">
        <w:rPr>
          <w:rFonts w:ascii="Arial" w:hAnsi="Arial" w:cs="Arial"/>
        </w:rPr>
        <w:t xml:space="preserve">UK Power Networks </w:t>
      </w:r>
      <w:r w:rsidR="00232BFE" w:rsidRPr="0097070B">
        <w:rPr>
          <w:rFonts w:ascii="Arial" w:hAnsi="Arial" w:cs="Arial"/>
        </w:rPr>
        <w:t xml:space="preserve">under </w:t>
      </w:r>
      <w:r w:rsidR="00510D92" w:rsidRPr="0097070B">
        <w:rPr>
          <w:rFonts w:ascii="Arial" w:hAnsi="Arial" w:cs="Arial"/>
        </w:rPr>
        <w:t>Section 38</w:t>
      </w:r>
      <w:r w:rsidR="00232BFE" w:rsidRPr="0097070B">
        <w:rPr>
          <w:rFonts w:ascii="Arial" w:hAnsi="Arial" w:cs="Arial"/>
        </w:rPr>
        <w:t xml:space="preserve"> of the Commons Act 2006</w:t>
      </w:r>
      <w:r w:rsidR="00510D92" w:rsidRPr="0097070B">
        <w:rPr>
          <w:rFonts w:ascii="Arial" w:hAnsi="Arial" w:cs="Arial"/>
        </w:rPr>
        <w:t xml:space="preserve"> for consent to carry out works on North Common and </w:t>
      </w:r>
      <w:r w:rsidR="00537D24" w:rsidRPr="0097070B">
        <w:rPr>
          <w:rFonts w:ascii="Arial" w:hAnsi="Arial" w:cs="Arial"/>
        </w:rPr>
        <w:t>Chailey</w:t>
      </w:r>
      <w:r w:rsidR="00510D92" w:rsidRPr="0097070B">
        <w:rPr>
          <w:rFonts w:ascii="Arial" w:hAnsi="Arial" w:cs="Arial"/>
        </w:rPr>
        <w:t xml:space="preserve"> Common.</w:t>
      </w:r>
    </w:p>
    <w:p w14:paraId="618341CB" w14:textId="77777777" w:rsidR="00BA63C2" w:rsidRPr="0097070B" w:rsidRDefault="00BA63C2" w:rsidP="00BA63C2">
      <w:pPr>
        <w:rPr>
          <w:rFonts w:ascii="Arial" w:hAnsi="Arial" w:cs="Arial"/>
          <w:color w:val="000000"/>
          <w:sz w:val="24"/>
          <w:szCs w:val="24"/>
        </w:rPr>
      </w:pPr>
    </w:p>
    <w:p w14:paraId="1DBA8C34" w14:textId="1D476276" w:rsidR="00BA63C2" w:rsidRPr="0097070B" w:rsidRDefault="00BA63C2" w:rsidP="00BA63C2">
      <w:pPr>
        <w:rPr>
          <w:rFonts w:ascii="Arial" w:hAnsi="Arial" w:cs="Arial"/>
          <w:sz w:val="24"/>
          <w:szCs w:val="24"/>
        </w:rPr>
      </w:pPr>
      <w:r w:rsidRPr="0097070B">
        <w:rPr>
          <w:rFonts w:ascii="Arial" w:hAnsi="Arial" w:cs="Arial"/>
          <w:color w:val="000000"/>
          <w:sz w:val="24"/>
          <w:szCs w:val="24"/>
        </w:rPr>
        <w:t>North Common:</w:t>
      </w:r>
      <w:r w:rsidRPr="0097070B">
        <w:rPr>
          <w:rFonts w:ascii="Arial" w:hAnsi="Arial" w:cs="Arial"/>
          <w:sz w:val="24"/>
          <w:szCs w:val="24"/>
        </w:rPr>
        <w:t xml:space="preserve"> The works are to install a micro substation within a closed (temporary) board fence, voltage cable, trenching and temporary fencing.  </w:t>
      </w:r>
    </w:p>
    <w:p w14:paraId="36D8A080" w14:textId="479E4942" w:rsidR="00BA63C2" w:rsidRPr="0097070B" w:rsidRDefault="00BA63C2" w:rsidP="00BA63C2">
      <w:pPr>
        <w:rPr>
          <w:rFonts w:ascii="Arial" w:hAnsi="Arial" w:cs="Arial"/>
          <w:sz w:val="24"/>
          <w:szCs w:val="24"/>
        </w:rPr>
      </w:pPr>
      <w:r w:rsidRPr="0097070B">
        <w:rPr>
          <w:rFonts w:ascii="Arial" w:hAnsi="Arial" w:cs="Arial"/>
          <w:color w:val="000000"/>
          <w:sz w:val="24"/>
          <w:szCs w:val="24"/>
        </w:rPr>
        <w:t>Chailey Common:</w:t>
      </w:r>
      <w:r w:rsidRPr="0097070B">
        <w:rPr>
          <w:rFonts w:ascii="Arial" w:hAnsi="Arial" w:cs="Arial"/>
          <w:sz w:val="24"/>
          <w:szCs w:val="24"/>
        </w:rPr>
        <w:t xml:space="preserve"> The works are to install a micro substation within a (permanent) closed board fence. The works include undergrounding six spans of high and low voltage overhead electricity lines, temporary fencing and trenching.</w:t>
      </w:r>
    </w:p>
    <w:p w14:paraId="736F4928" w14:textId="77777777" w:rsidR="00510D92" w:rsidRPr="0097070B" w:rsidRDefault="00510D92" w:rsidP="00510D92">
      <w:pPr>
        <w:pStyle w:val="Default"/>
        <w:jc w:val="both"/>
        <w:rPr>
          <w:rFonts w:ascii="Arial" w:hAnsi="Arial" w:cs="Arial"/>
        </w:rPr>
      </w:pPr>
    </w:p>
    <w:p w14:paraId="62DEBAF8" w14:textId="3C8BBB7B" w:rsidR="00232BFE" w:rsidRPr="0097070B" w:rsidRDefault="00232BFE" w:rsidP="00510D92">
      <w:pPr>
        <w:pStyle w:val="Default"/>
        <w:jc w:val="both"/>
        <w:rPr>
          <w:rFonts w:ascii="Arial" w:hAnsi="Arial" w:cs="Arial"/>
        </w:rPr>
      </w:pPr>
      <w:r w:rsidRPr="0097070B">
        <w:rPr>
          <w:rFonts w:ascii="Arial" w:hAnsi="Arial" w:cs="Arial"/>
        </w:rPr>
        <w:t xml:space="preserve">The hearing will </w:t>
      </w:r>
      <w:r w:rsidR="00757E39" w:rsidRPr="0097070B">
        <w:rPr>
          <w:rFonts w:ascii="Arial" w:hAnsi="Arial" w:cs="Arial"/>
        </w:rPr>
        <w:t>begin</w:t>
      </w:r>
      <w:r w:rsidRPr="0097070B">
        <w:rPr>
          <w:rFonts w:ascii="Arial" w:hAnsi="Arial" w:cs="Arial"/>
        </w:rPr>
        <w:t xml:space="preserve"> at 10.00 am on </w:t>
      </w:r>
      <w:r w:rsidR="00510D92" w:rsidRPr="0097070B">
        <w:rPr>
          <w:rFonts w:ascii="Arial" w:hAnsi="Arial" w:cs="Arial"/>
          <w:b/>
          <w:bCs/>
        </w:rPr>
        <w:t>6 June</w:t>
      </w:r>
      <w:r w:rsidRPr="0097070B">
        <w:rPr>
          <w:rFonts w:ascii="Arial" w:hAnsi="Arial" w:cs="Arial"/>
          <w:b/>
          <w:bCs/>
        </w:rPr>
        <w:t xml:space="preserve"> 202</w:t>
      </w:r>
      <w:r w:rsidR="00510D92" w:rsidRPr="0097070B">
        <w:rPr>
          <w:rFonts w:ascii="Arial" w:hAnsi="Arial" w:cs="Arial"/>
          <w:b/>
          <w:bCs/>
        </w:rPr>
        <w:t>3</w:t>
      </w:r>
      <w:r w:rsidRPr="0097070B">
        <w:rPr>
          <w:rFonts w:ascii="Arial" w:hAnsi="Arial" w:cs="Arial"/>
        </w:rPr>
        <w:t>. Anyone can attend the hearing. Anyone who wishes to be heard on the subject matter of the application may, at the discretion of the inspector, give evidence at the hearing or arrange for someone to do so on their behalf.</w:t>
      </w:r>
    </w:p>
    <w:p w14:paraId="0265135D" w14:textId="77777777" w:rsidR="00510D92" w:rsidRPr="0097070B" w:rsidRDefault="00510D92" w:rsidP="00510D92">
      <w:pPr>
        <w:pStyle w:val="Default"/>
        <w:jc w:val="both"/>
        <w:rPr>
          <w:rFonts w:ascii="Arial" w:hAnsi="Arial" w:cs="Arial"/>
        </w:rPr>
      </w:pPr>
    </w:p>
    <w:p w14:paraId="15B79BA1" w14:textId="120F3DEA" w:rsidR="00232BFE" w:rsidRPr="003B2F1B" w:rsidRDefault="00232BFE" w:rsidP="002D46C1">
      <w:pPr>
        <w:rPr>
          <w:rFonts w:ascii="Arial" w:hAnsi="Arial" w:cs="Arial"/>
          <w:sz w:val="24"/>
          <w:szCs w:val="24"/>
        </w:rPr>
      </w:pPr>
      <w:r w:rsidRPr="003B2F1B">
        <w:rPr>
          <w:rFonts w:ascii="Arial" w:hAnsi="Arial" w:cs="Arial"/>
          <w:sz w:val="24"/>
          <w:szCs w:val="24"/>
        </w:rPr>
        <w:t xml:space="preserve">Copies of the application documents can be inspected </w:t>
      </w:r>
      <w:r w:rsidR="00537D24" w:rsidRPr="003B2F1B">
        <w:rPr>
          <w:rFonts w:ascii="Arial" w:hAnsi="Arial" w:cs="Arial"/>
          <w:sz w:val="24"/>
          <w:szCs w:val="24"/>
        </w:rPr>
        <w:t xml:space="preserve">during normal office hours at Fisher German, </w:t>
      </w:r>
      <w:r w:rsidR="002D46C1" w:rsidRPr="003B2F1B">
        <w:rPr>
          <w:rFonts w:ascii="Arial" w:hAnsi="Arial" w:cs="Arial"/>
          <w:sz w:val="24"/>
          <w:szCs w:val="24"/>
        </w:rPr>
        <w:t xml:space="preserve">12 </w:t>
      </w:r>
      <w:proofErr w:type="spellStart"/>
      <w:r w:rsidR="002D46C1" w:rsidRPr="003B2F1B">
        <w:rPr>
          <w:rFonts w:ascii="Arial" w:hAnsi="Arial" w:cs="Arial"/>
          <w:sz w:val="24"/>
          <w:szCs w:val="24"/>
        </w:rPr>
        <w:t>Metford</w:t>
      </w:r>
      <w:proofErr w:type="spellEnd"/>
      <w:r w:rsidR="002D46C1" w:rsidRPr="003B2F1B">
        <w:rPr>
          <w:rFonts w:ascii="Arial" w:hAnsi="Arial" w:cs="Arial"/>
          <w:sz w:val="24"/>
          <w:szCs w:val="24"/>
        </w:rPr>
        <w:t xml:space="preserve">, </w:t>
      </w:r>
      <w:proofErr w:type="spellStart"/>
      <w:r w:rsidR="002D46C1" w:rsidRPr="003B2F1B">
        <w:rPr>
          <w:rFonts w:ascii="Arial" w:hAnsi="Arial" w:cs="Arial"/>
          <w:sz w:val="24"/>
          <w:szCs w:val="24"/>
        </w:rPr>
        <w:t>Evegate</w:t>
      </w:r>
      <w:proofErr w:type="spellEnd"/>
      <w:r w:rsidR="002D46C1" w:rsidRPr="003B2F1B">
        <w:rPr>
          <w:rFonts w:ascii="Arial" w:hAnsi="Arial" w:cs="Arial"/>
          <w:sz w:val="24"/>
          <w:szCs w:val="24"/>
        </w:rPr>
        <w:t xml:space="preserve"> Business Park, Smeeth, Ashford, TN25 6SX </w:t>
      </w:r>
      <w:r w:rsidRPr="003B2F1B">
        <w:rPr>
          <w:rFonts w:ascii="Arial" w:hAnsi="Arial" w:cs="Arial"/>
          <w:sz w:val="24"/>
          <w:szCs w:val="24"/>
        </w:rPr>
        <w:t>during the six weeks before the hearing.</w:t>
      </w:r>
      <w:r w:rsidR="008820B2">
        <w:rPr>
          <w:rFonts w:ascii="Arial" w:hAnsi="Arial" w:cs="Arial"/>
          <w:sz w:val="24"/>
          <w:szCs w:val="24"/>
        </w:rPr>
        <w:t xml:space="preserve"> The application documents can also be inspected at The Reading Room, Chailey Green, Chailey BN8 4DA. </w:t>
      </w:r>
    </w:p>
    <w:p w14:paraId="1AE9A30C" w14:textId="77777777" w:rsidR="00537D24" w:rsidRPr="0097070B" w:rsidRDefault="00537D24" w:rsidP="00510D92">
      <w:pPr>
        <w:pStyle w:val="Default"/>
        <w:jc w:val="both"/>
        <w:rPr>
          <w:rFonts w:ascii="Arial" w:hAnsi="Arial" w:cs="Arial"/>
        </w:rPr>
      </w:pPr>
    </w:p>
    <w:p w14:paraId="3FDA39AB" w14:textId="61690C2A" w:rsidR="00232BFE" w:rsidRPr="0097070B" w:rsidRDefault="00232BFE" w:rsidP="00537D24">
      <w:pPr>
        <w:pStyle w:val="Default"/>
        <w:jc w:val="center"/>
        <w:rPr>
          <w:rFonts w:ascii="Arial" w:hAnsi="Arial" w:cs="Arial"/>
        </w:rPr>
      </w:pPr>
      <w:r w:rsidRPr="0097070B">
        <w:rPr>
          <w:rFonts w:ascii="Arial" w:hAnsi="Arial" w:cs="Arial"/>
        </w:rPr>
        <w:t>Defra Team</w:t>
      </w:r>
    </w:p>
    <w:p w14:paraId="31E32838" w14:textId="160484D9" w:rsidR="00232BFE" w:rsidRPr="0097070B" w:rsidRDefault="00232BFE" w:rsidP="00232BFE">
      <w:pPr>
        <w:pStyle w:val="Default"/>
        <w:jc w:val="center"/>
        <w:rPr>
          <w:rFonts w:ascii="Arial" w:hAnsi="Arial" w:cs="Arial"/>
        </w:rPr>
      </w:pPr>
      <w:r w:rsidRPr="0097070B">
        <w:rPr>
          <w:rFonts w:ascii="Arial" w:hAnsi="Arial" w:cs="Arial"/>
        </w:rPr>
        <w:t>The Planning Inspectorate</w:t>
      </w:r>
    </w:p>
    <w:p w14:paraId="728AB0AD" w14:textId="4669274A" w:rsidR="00232BFE" w:rsidRPr="0097070B" w:rsidRDefault="00232BFE" w:rsidP="00232BFE">
      <w:pPr>
        <w:pStyle w:val="Default"/>
        <w:jc w:val="center"/>
        <w:rPr>
          <w:rFonts w:ascii="Arial" w:hAnsi="Arial" w:cs="Arial"/>
        </w:rPr>
      </w:pPr>
      <w:r w:rsidRPr="0097070B">
        <w:rPr>
          <w:rFonts w:ascii="Arial" w:hAnsi="Arial" w:cs="Arial"/>
        </w:rPr>
        <w:t>Temple Quay House</w:t>
      </w:r>
    </w:p>
    <w:p w14:paraId="4DA8CFDD" w14:textId="4B150D09" w:rsidR="00232BFE" w:rsidRPr="0097070B" w:rsidRDefault="00232BFE" w:rsidP="00232BFE">
      <w:pPr>
        <w:pStyle w:val="Default"/>
        <w:jc w:val="center"/>
        <w:rPr>
          <w:rFonts w:ascii="Arial" w:hAnsi="Arial" w:cs="Arial"/>
        </w:rPr>
      </w:pPr>
      <w:r w:rsidRPr="0097070B">
        <w:rPr>
          <w:rFonts w:ascii="Arial" w:hAnsi="Arial" w:cs="Arial"/>
        </w:rPr>
        <w:t>3A Eagle</w:t>
      </w:r>
    </w:p>
    <w:p w14:paraId="603B243B" w14:textId="01A1F33B" w:rsidR="00232BFE" w:rsidRPr="0097070B" w:rsidRDefault="00232BFE" w:rsidP="00232BFE">
      <w:pPr>
        <w:pStyle w:val="Default"/>
        <w:jc w:val="center"/>
        <w:rPr>
          <w:rFonts w:ascii="Arial" w:hAnsi="Arial" w:cs="Arial"/>
        </w:rPr>
      </w:pPr>
      <w:r w:rsidRPr="0097070B">
        <w:rPr>
          <w:rFonts w:ascii="Arial" w:hAnsi="Arial" w:cs="Arial"/>
        </w:rPr>
        <w:t>Temple Quay House</w:t>
      </w:r>
    </w:p>
    <w:p w14:paraId="57E9C832" w14:textId="3CFCD38F" w:rsidR="00232BFE" w:rsidRPr="0097070B" w:rsidRDefault="00232BFE" w:rsidP="00232BFE">
      <w:pPr>
        <w:pStyle w:val="Default"/>
        <w:jc w:val="center"/>
        <w:rPr>
          <w:rFonts w:ascii="Arial" w:hAnsi="Arial" w:cs="Arial"/>
        </w:rPr>
      </w:pPr>
      <w:r w:rsidRPr="0097070B">
        <w:rPr>
          <w:rFonts w:ascii="Arial" w:hAnsi="Arial" w:cs="Arial"/>
        </w:rPr>
        <w:t>2 The Square</w:t>
      </w:r>
    </w:p>
    <w:p w14:paraId="3EB1FB0F" w14:textId="4A4CE679" w:rsidR="00232BFE" w:rsidRPr="0097070B" w:rsidRDefault="00232BFE" w:rsidP="00232BFE">
      <w:pPr>
        <w:pStyle w:val="Default"/>
        <w:jc w:val="center"/>
        <w:rPr>
          <w:rFonts w:ascii="Arial" w:hAnsi="Arial" w:cs="Arial"/>
        </w:rPr>
      </w:pPr>
      <w:r w:rsidRPr="0097070B">
        <w:rPr>
          <w:rFonts w:ascii="Arial" w:hAnsi="Arial" w:cs="Arial"/>
        </w:rPr>
        <w:t>Bristol</w:t>
      </w:r>
    </w:p>
    <w:p w14:paraId="4CF94092" w14:textId="033286E1" w:rsidR="00232BFE" w:rsidRPr="0097070B" w:rsidRDefault="00232BFE" w:rsidP="00232BFE">
      <w:pPr>
        <w:pStyle w:val="Default"/>
        <w:jc w:val="center"/>
        <w:rPr>
          <w:rFonts w:ascii="Arial" w:hAnsi="Arial" w:cs="Arial"/>
        </w:rPr>
      </w:pPr>
      <w:r w:rsidRPr="0097070B">
        <w:rPr>
          <w:rFonts w:ascii="Arial" w:hAnsi="Arial" w:cs="Arial"/>
        </w:rPr>
        <w:t>BS1 6PN</w:t>
      </w:r>
    </w:p>
    <w:p w14:paraId="04F49B8A" w14:textId="112EFDE1" w:rsidR="006B14E7" w:rsidRPr="0097070B" w:rsidRDefault="00232BFE" w:rsidP="00232BFE">
      <w:pPr>
        <w:jc w:val="center"/>
        <w:rPr>
          <w:rFonts w:ascii="Arial" w:hAnsi="Arial" w:cs="Arial"/>
          <w:sz w:val="24"/>
          <w:szCs w:val="24"/>
        </w:rPr>
      </w:pPr>
      <w:r w:rsidRPr="0097070B">
        <w:rPr>
          <w:rFonts w:ascii="Arial" w:hAnsi="Arial" w:cs="Arial"/>
          <w:sz w:val="24"/>
          <w:szCs w:val="24"/>
        </w:rPr>
        <w:t>On behalf of the Secretary of State for Environment, Food and Rural Affairs</w:t>
      </w:r>
    </w:p>
    <w:sectPr w:rsidR="006B14E7" w:rsidRPr="009707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BFE"/>
    <w:rsid w:val="000563A6"/>
    <w:rsid w:val="00232BFE"/>
    <w:rsid w:val="002D46C1"/>
    <w:rsid w:val="003B2F1B"/>
    <w:rsid w:val="004B51C5"/>
    <w:rsid w:val="00510D92"/>
    <w:rsid w:val="00537D24"/>
    <w:rsid w:val="006B14E7"/>
    <w:rsid w:val="00713826"/>
    <w:rsid w:val="00743316"/>
    <w:rsid w:val="00757E39"/>
    <w:rsid w:val="008820B2"/>
    <w:rsid w:val="0097070B"/>
    <w:rsid w:val="00AA221E"/>
    <w:rsid w:val="00BA63C2"/>
    <w:rsid w:val="00C21DFB"/>
    <w:rsid w:val="00DA3EA0"/>
    <w:rsid w:val="00DC34B0"/>
    <w:rsid w:val="00ED66BF"/>
    <w:rsid w:val="00F52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E751"/>
  <w15:chartTrackingRefBased/>
  <w15:docId w15:val="{684FE8D8-C35E-47C1-B1AE-5096DA50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3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2BF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23382">
      <w:bodyDiv w:val="1"/>
      <w:marLeft w:val="0"/>
      <w:marRight w:val="0"/>
      <w:marTop w:val="0"/>
      <w:marBottom w:val="0"/>
      <w:divBdr>
        <w:top w:val="none" w:sz="0" w:space="0" w:color="auto"/>
        <w:left w:val="none" w:sz="0" w:space="0" w:color="auto"/>
        <w:bottom w:val="none" w:sz="0" w:space="0" w:color="auto"/>
        <w:right w:val="none" w:sz="0" w:space="0" w:color="auto"/>
      </w:divBdr>
    </w:div>
    <w:div w:id="176950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91A5CD-142D-443C-8CD5-3455F5825EE0}">
  <ds:schemaRefs>
    <ds:schemaRef ds:uri="http://schemas.microsoft.com/office/2006/metadata/properties"/>
    <ds:schemaRef ds:uri="http://purl.org/dc/terms/"/>
    <ds:schemaRef ds:uri="171a6d4e-846b-4045-8024-24f3590889ec"/>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 ds:uri="9a4cad7d-cde0-4c4b-9900-a6ca365b2969"/>
  </ds:schemaRefs>
</ds:datastoreItem>
</file>

<file path=customXml/itemProps2.xml><?xml version="1.0" encoding="utf-8"?>
<ds:datastoreItem xmlns:ds="http://schemas.openxmlformats.org/officeDocument/2006/customXml" ds:itemID="{5FADAD4E-2881-43CF-8900-EBB567D2197C}">
  <ds:schemaRefs>
    <ds:schemaRef ds:uri="http://schemas.microsoft.com/sharepoint/v3/contenttype/forms"/>
  </ds:schemaRefs>
</ds:datastoreItem>
</file>

<file path=customXml/itemProps3.xml><?xml version="1.0" encoding="utf-8"?>
<ds:datastoreItem xmlns:ds="http://schemas.openxmlformats.org/officeDocument/2006/customXml" ds:itemID="{462C1C4A-387D-4F31-9B2C-FF2F92934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1391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Margoum, Naoual</dc:creator>
  <cp:keywords/>
  <dc:description/>
  <cp:lastModifiedBy>Margoum, Naoual</cp:lastModifiedBy>
  <cp:revision>2</cp:revision>
  <dcterms:created xsi:type="dcterms:W3CDTF">2023-05-11T11:14:00Z</dcterms:created>
  <dcterms:modified xsi:type="dcterms:W3CDTF">2023-05-11T11:14:00Z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y fmtid="{D5CDD505-2E9C-101B-9397-08002B2CF9AE}" pid="3" name="MediaServiceImageTags">
    <vt:lpwstr/>
  </property>
</Properties>
</file>