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27" w14:textId="09EACCD5" w:rsidR="003E6B1E" w:rsidRPr="003E6B1E" w:rsidRDefault="00C268E8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MARTHA’S WELL AND BECK BOTTOM</w:t>
      </w:r>
      <w:r w:rsidR="00E215E0">
        <w:rPr>
          <w:rFonts w:ascii="Verdana" w:hAnsi="Verdana"/>
          <w:b/>
          <w:sz w:val="28"/>
          <w:szCs w:val="28"/>
        </w:rPr>
        <w:t xml:space="preserve"> (CL1</w:t>
      </w:r>
      <w:r>
        <w:rPr>
          <w:rFonts w:ascii="Verdana" w:hAnsi="Verdana"/>
          <w:b/>
          <w:sz w:val="28"/>
          <w:szCs w:val="28"/>
        </w:rPr>
        <w:t>9</w:t>
      </w:r>
      <w:r w:rsidR="00315244">
        <w:rPr>
          <w:rFonts w:ascii="Verdana" w:hAnsi="Verdana"/>
          <w:b/>
          <w:sz w:val="28"/>
          <w:szCs w:val="28"/>
        </w:rPr>
        <w:t>0</w:t>
      </w:r>
      <w:r w:rsidR="00E215E0">
        <w:rPr>
          <w:rFonts w:ascii="Verdana" w:hAnsi="Verdana"/>
          <w:b/>
          <w:sz w:val="28"/>
          <w:szCs w:val="28"/>
        </w:rPr>
        <w:t>)</w:t>
      </w:r>
      <w:r w:rsidR="00AD0F52"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CUMBRIA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AD0F52">
        <w:rPr>
          <w:rFonts w:ascii="Verdana" w:hAnsi="Verdana"/>
          <w:b/>
          <w:sz w:val="22"/>
          <w:szCs w:val="22"/>
        </w:rPr>
        <w:t>ECTION 19(2)(a)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77777777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AD0F52">
        <w:rPr>
          <w:rFonts w:ascii="Verdana" w:hAnsi="Verdana"/>
          <w:b/>
          <w:sz w:val="22"/>
          <w:szCs w:val="22"/>
        </w:rPr>
        <w:t>correct a mistake made by the commons registration authority in making or amending an entry in the register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67C8AB26" w:rsidR="00203ACD" w:rsidRPr="0029139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DA6630" w:rsidRPr="0029139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291397">
        <w:rPr>
          <w:rFonts w:ascii="Verdana" w:hAnsi="Verdana" w:cs="Arial"/>
          <w:sz w:val="22"/>
          <w:szCs w:val="22"/>
        </w:rPr>
        <w:t xml:space="preserve">will </w:t>
      </w:r>
      <w:r w:rsidR="00541AB3">
        <w:rPr>
          <w:rFonts w:ascii="Verdana" w:hAnsi="Verdana" w:cs="Arial"/>
          <w:sz w:val="22"/>
          <w:szCs w:val="22"/>
        </w:rPr>
        <w:t xml:space="preserve">hold a hearing </w:t>
      </w:r>
      <w:r w:rsidR="00DA6630" w:rsidRPr="00291397">
        <w:rPr>
          <w:rFonts w:ascii="Verdana" w:hAnsi="Verdana" w:cs="Arial"/>
          <w:color w:val="000000"/>
          <w:sz w:val="22"/>
          <w:szCs w:val="22"/>
        </w:rPr>
        <w:t>at</w:t>
      </w:r>
      <w:r w:rsidR="007747AD" w:rsidRPr="0029139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00AA1">
        <w:rPr>
          <w:rFonts w:ascii="Verdana" w:hAnsi="Verdana" w:cs="Arial"/>
          <w:color w:val="000000"/>
          <w:sz w:val="22"/>
          <w:szCs w:val="22"/>
        </w:rPr>
        <w:t>The Education Room, Cumb</w:t>
      </w:r>
      <w:r w:rsidR="00DB676E">
        <w:rPr>
          <w:rFonts w:ascii="Verdana" w:hAnsi="Verdana" w:cs="Arial"/>
          <w:color w:val="000000"/>
          <w:sz w:val="22"/>
          <w:szCs w:val="22"/>
        </w:rPr>
        <w:t>erland</w:t>
      </w:r>
      <w:r w:rsidR="00700AA1">
        <w:rPr>
          <w:rFonts w:ascii="Verdana" w:hAnsi="Verdana" w:cs="Arial"/>
          <w:color w:val="000000"/>
          <w:sz w:val="22"/>
          <w:szCs w:val="22"/>
        </w:rPr>
        <w:t xml:space="preserve"> Council, Lady </w:t>
      </w:r>
      <w:proofErr w:type="spellStart"/>
      <w:r w:rsidR="00700AA1">
        <w:rPr>
          <w:rFonts w:ascii="Verdana" w:hAnsi="Verdana" w:cs="Arial"/>
          <w:color w:val="000000"/>
          <w:sz w:val="22"/>
          <w:szCs w:val="22"/>
        </w:rPr>
        <w:t>Gillford’s</w:t>
      </w:r>
      <w:proofErr w:type="spellEnd"/>
      <w:r w:rsidR="00700AA1">
        <w:rPr>
          <w:rFonts w:ascii="Verdana" w:hAnsi="Verdana" w:cs="Arial"/>
          <w:color w:val="000000"/>
          <w:sz w:val="22"/>
          <w:szCs w:val="22"/>
        </w:rPr>
        <w:t xml:space="preserve"> House, Petteril Bank Road, Carlisle CA1 3AJ</w:t>
      </w:r>
      <w:r w:rsidR="00192F5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7678C" w:rsidRPr="00291397">
        <w:rPr>
          <w:rFonts w:ascii="Verdana" w:hAnsi="Verdana" w:cs="Arial"/>
          <w:sz w:val="22"/>
          <w:szCs w:val="22"/>
        </w:rPr>
        <w:t>on</w:t>
      </w:r>
      <w:r w:rsidR="00CB0218">
        <w:rPr>
          <w:rFonts w:ascii="Verdana" w:hAnsi="Verdana" w:cs="Arial"/>
          <w:sz w:val="22"/>
          <w:szCs w:val="22"/>
        </w:rPr>
        <w:t xml:space="preserve"> </w:t>
      </w:r>
      <w:r w:rsidR="003D164C">
        <w:rPr>
          <w:rFonts w:ascii="Verdana" w:hAnsi="Verdana" w:cs="Arial"/>
          <w:b/>
          <w:sz w:val="22"/>
          <w:szCs w:val="22"/>
        </w:rPr>
        <w:t>Tu</w:t>
      </w:r>
      <w:r w:rsidR="00700AA1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3D164C">
        <w:rPr>
          <w:rFonts w:ascii="Verdana" w:hAnsi="Verdana" w:cs="Arial"/>
          <w:b/>
          <w:sz w:val="22"/>
          <w:szCs w:val="22"/>
        </w:rPr>
        <w:t>4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C268E8">
        <w:rPr>
          <w:rFonts w:ascii="Verdana" w:hAnsi="Verdana" w:cs="Arial"/>
          <w:b/>
          <w:sz w:val="22"/>
          <w:szCs w:val="22"/>
        </w:rPr>
        <w:t>J</w:t>
      </w:r>
      <w:r w:rsidR="003D164C">
        <w:rPr>
          <w:rFonts w:ascii="Verdana" w:hAnsi="Verdana" w:cs="Arial"/>
          <w:b/>
          <w:sz w:val="22"/>
          <w:szCs w:val="22"/>
        </w:rPr>
        <w:t>ul</w:t>
      </w:r>
      <w:r w:rsidR="00C268E8">
        <w:rPr>
          <w:rFonts w:ascii="Verdana" w:hAnsi="Verdana" w:cs="Arial"/>
          <w:b/>
          <w:sz w:val="22"/>
          <w:szCs w:val="22"/>
        </w:rPr>
        <w:t>y</w:t>
      </w:r>
      <w:r w:rsidR="008849DD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C268E8">
        <w:rPr>
          <w:rFonts w:ascii="Verdana" w:hAnsi="Verdana" w:cs="Arial"/>
          <w:b/>
          <w:sz w:val="22"/>
          <w:szCs w:val="22"/>
        </w:rPr>
        <w:t>3</w:t>
      </w:r>
      <w:r w:rsidR="00F328C6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into an application by </w:t>
      </w:r>
      <w:r w:rsidR="00C268E8">
        <w:rPr>
          <w:rFonts w:ascii="Verdana" w:hAnsi="Verdana" w:cs="Arial"/>
          <w:sz w:val="22"/>
          <w:szCs w:val="22"/>
        </w:rPr>
        <w:t>Hayton Parish Council</w:t>
      </w:r>
      <w:r w:rsidR="00700AA1">
        <w:rPr>
          <w:rFonts w:ascii="Verdana" w:hAnsi="Verdana" w:cs="Arial"/>
          <w:sz w:val="22"/>
          <w:szCs w:val="22"/>
        </w:rPr>
        <w:t xml:space="preserve"> </w:t>
      </w:r>
      <w:r w:rsidR="00BE6210">
        <w:rPr>
          <w:rFonts w:ascii="Verdana" w:hAnsi="Verdana" w:cs="Arial"/>
          <w:sz w:val="22"/>
          <w:szCs w:val="22"/>
        </w:rPr>
        <w:t xml:space="preserve">under </w:t>
      </w:r>
      <w:r w:rsidR="008849DD">
        <w:rPr>
          <w:rFonts w:ascii="Verdana" w:hAnsi="Verdana" w:cs="Arial"/>
          <w:sz w:val="22"/>
          <w:szCs w:val="22"/>
        </w:rPr>
        <w:t>S</w:t>
      </w:r>
      <w:r w:rsidR="00AD0F52">
        <w:rPr>
          <w:rFonts w:ascii="Verdana" w:hAnsi="Verdana" w:cs="Arial"/>
          <w:sz w:val="22"/>
          <w:szCs w:val="22"/>
        </w:rPr>
        <w:t xml:space="preserve">ection </w:t>
      </w:r>
      <w:r w:rsidR="003E5B4A">
        <w:rPr>
          <w:rFonts w:ascii="Verdana" w:hAnsi="Verdana" w:cs="Arial"/>
          <w:sz w:val="22"/>
          <w:szCs w:val="22"/>
        </w:rPr>
        <w:t>1</w:t>
      </w:r>
      <w:r w:rsidR="00AD0F52">
        <w:rPr>
          <w:rFonts w:ascii="Verdana" w:hAnsi="Verdana" w:cs="Arial"/>
          <w:sz w:val="22"/>
          <w:szCs w:val="22"/>
        </w:rPr>
        <w:t>9(2)(a) of</w:t>
      </w:r>
      <w:r w:rsidR="004B3A1E" w:rsidRPr="004B3A1E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192F58">
        <w:rPr>
          <w:rFonts w:ascii="Verdana" w:hAnsi="Verdana" w:cs="Arial"/>
          <w:sz w:val="22"/>
          <w:szCs w:val="22"/>
        </w:rPr>
        <w:t xml:space="preserve">. </w:t>
      </w:r>
      <w:r w:rsidR="00203ACD" w:rsidRPr="00192F58">
        <w:rPr>
          <w:rFonts w:ascii="Verdana" w:hAnsi="Verdana" w:cs="Arial"/>
          <w:sz w:val="22"/>
          <w:szCs w:val="22"/>
        </w:rPr>
        <w:t xml:space="preserve"> 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66ECF5AD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 xml:space="preserve">on was duly made to </w:t>
      </w:r>
      <w:r w:rsidR="00700AA1">
        <w:rPr>
          <w:rFonts w:ascii="Verdana" w:hAnsi="Verdana" w:cs="Arial"/>
          <w:sz w:val="22"/>
          <w:szCs w:val="22"/>
        </w:rPr>
        <w:t>Cumbria</w:t>
      </w:r>
      <w:r w:rsidR="00AD0F52">
        <w:rPr>
          <w:rFonts w:ascii="Verdana" w:hAnsi="Verdana" w:cs="Arial"/>
          <w:sz w:val="22"/>
          <w:szCs w:val="22"/>
        </w:rPr>
        <w:t xml:space="preserve"> County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Council</w:t>
      </w:r>
      <w:r w:rsidR="00DB676E">
        <w:rPr>
          <w:rFonts w:ascii="Verdana" w:hAnsi="Verdana" w:cs="Arial"/>
          <w:sz w:val="22"/>
          <w:szCs w:val="22"/>
        </w:rPr>
        <w:t>, as was,</w:t>
      </w:r>
      <w:r w:rsidRPr="00291397">
        <w:rPr>
          <w:rFonts w:ascii="Verdana" w:hAnsi="Verdana" w:cs="Arial"/>
          <w:sz w:val="22"/>
          <w:szCs w:val="22"/>
        </w:rPr>
        <w:t xml:space="preserve"> and is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151E9207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at 10am on </w:t>
      </w:r>
      <w:r w:rsidR="003D164C">
        <w:rPr>
          <w:rFonts w:ascii="Verdana" w:hAnsi="Verdana" w:cs="Arial"/>
          <w:b/>
          <w:sz w:val="22"/>
          <w:szCs w:val="22"/>
        </w:rPr>
        <w:t>Tu</w:t>
      </w:r>
      <w:r w:rsidR="00AD0F52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3D164C">
        <w:rPr>
          <w:rFonts w:ascii="Verdana" w:hAnsi="Verdana" w:cs="Arial"/>
          <w:b/>
          <w:sz w:val="22"/>
          <w:szCs w:val="22"/>
        </w:rPr>
        <w:t>4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315244">
        <w:rPr>
          <w:rFonts w:ascii="Verdana" w:hAnsi="Verdana" w:cs="Arial"/>
          <w:b/>
          <w:sz w:val="22"/>
          <w:szCs w:val="22"/>
        </w:rPr>
        <w:t>J</w:t>
      </w:r>
      <w:r w:rsidR="003D164C">
        <w:rPr>
          <w:rFonts w:ascii="Verdana" w:hAnsi="Verdana" w:cs="Arial"/>
          <w:b/>
          <w:sz w:val="22"/>
          <w:szCs w:val="22"/>
        </w:rPr>
        <w:t>ul</w:t>
      </w:r>
      <w:r w:rsidR="00315244">
        <w:rPr>
          <w:rFonts w:ascii="Verdana" w:hAnsi="Verdana" w:cs="Arial"/>
          <w:b/>
          <w:sz w:val="22"/>
          <w:szCs w:val="22"/>
        </w:rPr>
        <w:t xml:space="preserve">y </w:t>
      </w:r>
      <w:r w:rsidR="00BE6210">
        <w:rPr>
          <w:rFonts w:ascii="Verdana" w:hAnsi="Verdana" w:cs="Arial"/>
          <w:b/>
          <w:sz w:val="22"/>
          <w:szCs w:val="22"/>
        </w:rPr>
        <w:t>20</w:t>
      </w:r>
      <w:r w:rsidR="00700AA1">
        <w:rPr>
          <w:rFonts w:ascii="Verdana" w:hAnsi="Verdana" w:cs="Arial"/>
          <w:b/>
          <w:sz w:val="22"/>
          <w:szCs w:val="22"/>
        </w:rPr>
        <w:t>2</w:t>
      </w:r>
      <w:r w:rsidR="00C268E8">
        <w:rPr>
          <w:rFonts w:ascii="Verdana" w:hAnsi="Verdana" w:cs="Arial"/>
          <w:b/>
          <w:sz w:val="22"/>
          <w:szCs w:val="22"/>
        </w:rPr>
        <w:t>3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2C333A2F" w14:textId="6AA2CFB4" w:rsidR="00DA6630" w:rsidRPr="00291397" w:rsidRDefault="00462299" w:rsidP="00315244">
      <w:pPr>
        <w:jc w:val="both"/>
        <w:rPr>
          <w:rFonts w:ascii="Verdana" w:hAnsi="Verdana" w:cs="Arial"/>
          <w:sz w:val="22"/>
          <w:szCs w:val="22"/>
        </w:rPr>
      </w:pPr>
      <w:bookmarkStart w:id="0" w:name="_Hlk13226222"/>
      <w:r>
        <w:rPr>
          <w:rFonts w:ascii="Verdana" w:hAnsi="Verdana" w:cs="Arial"/>
          <w:sz w:val="22"/>
          <w:szCs w:val="22"/>
        </w:rPr>
        <w:t xml:space="preserve">Copies of the application form and accompanying documents may be inspected </w:t>
      </w:r>
      <w:r w:rsidR="00A00249">
        <w:rPr>
          <w:rFonts w:ascii="Verdana" w:hAnsi="Verdana" w:cs="Arial"/>
          <w:sz w:val="22"/>
          <w:szCs w:val="22"/>
        </w:rPr>
        <w:t>by appointment at</w:t>
      </w:r>
      <w:r w:rsidR="006C27E5">
        <w:rPr>
          <w:rFonts w:ascii="Verdana" w:hAnsi="Verdana" w:cs="Arial"/>
          <w:sz w:val="22"/>
          <w:szCs w:val="22"/>
        </w:rPr>
        <w:t xml:space="preserve"> </w:t>
      </w:r>
      <w:r w:rsidR="00C87448">
        <w:rPr>
          <w:rFonts w:ascii="Verdana" w:hAnsi="Verdana" w:cs="Arial"/>
          <w:sz w:val="22"/>
          <w:szCs w:val="22"/>
        </w:rPr>
        <w:t>The Commons Registration Service, Cu</w:t>
      </w:r>
      <w:r w:rsidR="00DB676E">
        <w:rPr>
          <w:rFonts w:ascii="Verdana" w:hAnsi="Verdana" w:cs="Arial"/>
          <w:sz w:val="22"/>
          <w:szCs w:val="22"/>
        </w:rPr>
        <w:t>mberland</w:t>
      </w:r>
      <w:r w:rsidR="00C87448">
        <w:rPr>
          <w:rFonts w:ascii="Verdana" w:hAnsi="Verdana" w:cs="Arial"/>
          <w:sz w:val="22"/>
          <w:szCs w:val="22"/>
        </w:rPr>
        <w:t xml:space="preserve"> Council, 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Lady </w:t>
      </w:r>
      <w:proofErr w:type="spellStart"/>
      <w:r w:rsidR="00C87448">
        <w:rPr>
          <w:rFonts w:ascii="Verdana" w:hAnsi="Verdana" w:cs="Arial"/>
          <w:color w:val="000000"/>
          <w:sz w:val="22"/>
          <w:szCs w:val="22"/>
        </w:rPr>
        <w:t>Gillford’s</w:t>
      </w:r>
      <w:proofErr w:type="spellEnd"/>
      <w:r w:rsidR="00C87448">
        <w:rPr>
          <w:rFonts w:ascii="Verdana" w:hAnsi="Verdana" w:cs="Arial"/>
          <w:color w:val="000000"/>
          <w:sz w:val="22"/>
          <w:szCs w:val="22"/>
        </w:rPr>
        <w:t xml:space="preserve"> House, Petteril Bank Road, Carlisle CA1 3AJ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00249">
        <w:rPr>
          <w:rFonts w:ascii="Verdana" w:hAnsi="Verdana" w:cs="Arial"/>
          <w:color w:val="000000"/>
          <w:sz w:val="22"/>
          <w:szCs w:val="22"/>
        </w:rPr>
        <w:t>(please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 contact the Commons Registration Team on</w:t>
      </w:r>
      <w:r w:rsidR="006C27E5">
        <w:rPr>
          <w:rFonts w:ascii="Verdana" w:hAnsi="Verdana" w:cs="Arial"/>
          <w:color w:val="000000"/>
          <w:sz w:val="22"/>
          <w:szCs w:val="22"/>
        </w:rPr>
        <w:t xml:space="preserve"> 0</w:t>
      </w:r>
      <w:r w:rsidR="00E215E0">
        <w:rPr>
          <w:rFonts w:ascii="Verdana" w:hAnsi="Verdana" w:cs="Arial"/>
          <w:color w:val="000000"/>
          <w:sz w:val="22"/>
          <w:szCs w:val="22"/>
        </w:rPr>
        <w:t>1228 22102</w:t>
      </w:r>
      <w:r w:rsidR="00E62F7D">
        <w:rPr>
          <w:rFonts w:ascii="Verdana" w:hAnsi="Verdana" w:cs="Arial"/>
          <w:color w:val="000000"/>
          <w:sz w:val="22"/>
          <w:szCs w:val="22"/>
        </w:rPr>
        <w:t>6</w:t>
      </w:r>
      <w:r w:rsidR="005D551E">
        <w:rPr>
          <w:rFonts w:ascii="Verdana" w:hAnsi="Verdana" w:cs="Arial"/>
          <w:color w:val="000000"/>
          <w:sz w:val="22"/>
          <w:szCs w:val="22"/>
        </w:rPr>
        <w:t xml:space="preserve"> or emai</w:t>
      </w:r>
      <w:r w:rsidR="00E215E0">
        <w:rPr>
          <w:rFonts w:ascii="Verdana" w:hAnsi="Verdana" w:cs="Arial"/>
          <w:color w:val="000000"/>
          <w:sz w:val="22"/>
          <w:szCs w:val="22"/>
        </w:rPr>
        <w:t xml:space="preserve">l </w:t>
      </w:r>
      <w:hyperlink r:id="rId11" w:history="1">
        <w:r w:rsidR="00FC5F3B" w:rsidRPr="002B2E01">
          <w:rPr>
            <w:rStyle w:val="Hyperlink"/>
            <w:rFonts w:ascii="Verdana" w:hAnsi="Verdana"/>
            <w:sz w:val="22"/>
            <w:szCs w:val="22"/>
            <w:lang w:val="en-US"/>
          </w:rPr>
          <w:t>Commons.Registration@cumberland.gov.uk</w:t>
        </w:r>
      </w:hyperlink>
      <w:r w:rsidR="00A00249">
        <w:rPr>
          <w:rFonts w:ascii="Verdana" w:hAnsi="Verdana" w:cs="Arial"/>
          <w:color w:val="000000"/>
          <w:sz w:val="22"/>
          <w:szCs w:val="22"/>
        </w:rPr>
        <w:t>).</w:t>
      </w:r>
      <w:bookmarkEnd w:id="0"/>
      <w:r w:rsidR="00553B8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80F4B">
        <w:rPr>
          <w:rFonts w:ascii="Verdana" w:hAnsi="Verdana" w:cs="Arial"/>
          <w:color w:val="000000"/>
          <w:sz w:val="22"/>
          <w:szCs w:val="22"/>
        </w:rPr>
        <w:t>Th</w:t>
      </w:r>
      <w:r w:rsidR="00C522B0">
        <w:rPr>
          <w:rFonts w:ascii="Verdana" w:hAnsi="Verdana" w:cs="Arial"/>
          <w:color w:val="000000"/>
          <w:sz w:val="22"/>
          <w:szCs w:val="22"/>
        </w:rPr>
        <w:t xml:space="preserve">ey are also available as a PDF document </w:t>
      </w:r>
      <w:r w:rsidR="00C522B0" w:rsidRPr="00315244">
        <w:rPr>
          <w:rFonts w:ascii="Verdana" w:hAnsi="Verdana" w:cs="Arial"/>
          <w:color w:val="000000"/>
          <w:sz w:val="22"/>
          <w:szCs w:val="22"/>
        </w:rPr>
        <w:t>(</w:t>
      </w:r>
      <w:r w:rsidR="00315244" w:rsidRPr="00315244">
        <w:rPr>
          <w:rFonts w:ascii="Verdana" w:hAnsi="Verdana" w:cs="Arial"/>
          <w:color w:val="000000"/>
          <w:sz w:val="22"/>
          <w:szCs w:val="22"/>
        </w:rPr>
        <w:t>9.182</w:t>
      </w:r>
      <w:r w:rsidR="00C522B0" w:rsidRPr="00315244">
        <w:rPr>
          <w:rFonts w:ascii="Verdana" w:hAnsi="Verdana" w:cs="Arial"/>
          <w:color w:val="000000"/>
          <w:sz w:val="22"/>
          <w:szCs w:val="22"/>
        </w:rPr>
        <w:t xml:space="preserve"> MB)</w:t>
      </w:r>
      <w:r w:rsidR="00C522B0">
        <w:rPr>
          <w:rFonts w:ascii="Verdana" w:hAnsi="Verdana" w:cs="Arial"/>
          <w:color w:val="000000"/>
          <w:sz w:val="22"/>
          <w:szCs w:val="22"/>
        </w:rPr>
        <w:t xml:space="preserve"> to be downloaded from the Council’s website at </w:t>
      </w:r>
    </w:p>
    <w:p w14:paraId="102012CA" w14:textId="77777777" w:rsidR="00315244" w:rsidRPr="00315244" w:rsidRDefault="00000000" w:rsidP="00315244">
      <w:pPr>
        <w:jc w:val="both"/>
        <w:rPr>
          <w:rFonts w:ascii="Verdana" w:hAnsi="Verdana" w:cs="Arial"/>
          <w:sz w:val="22"/>
          <w:szCs w:val="22"/>
        </w:rPr>
      </w:pPr>
      <w:hyperlink r:id="rId12" w:history="1">
        <w:r w:rsidR="00315244" w:rsidRPr="00315244">
          <w:rPr>
            <w:rStyle w:val="Hyperlink"/>
            <w:rFonts w:ascii="Verdana" w:hAnsi="Verdana" w:cs="Arial"/>
            <w:sz w:val="22"/>
            <w:szCs w:val="22"/>
          </w:rPr>
          <w:t>https://cumbria.gov.uk/elibrary/Content/Internet/538/755/17520/17522/38271/38279/44882105534.pdf</w:t>
        </w:r>
      </w:hyperlink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09C56FF9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Casework Team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6C01" w14:textId="77777777" w:rsidR="007B186A" w:rsidRDefault="007B186A" w:rsidP="00CB0218">
      <w:r>
        <w:separator/>
      </w:r>
    </w:p>
  </w:endnote>
  <w:endnote w:type="continuationSeparator" w:id="0">
    <w:p w14:paraId="55452745" w14:textId="77777777" w:rsidR="007B186A" w:rsidRDefault="007B186A" w:rsidP="00C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0D5A" w14:textId="77777777" w:rsidR="007B186A" w:rsidRDefault="007B186A" w:rsidP="00CB0218">
      <w:r>
        <w:separator/>
      </w:r>
    </w:p>
  </w:footnote>
  <w:footnote w:type="continuationSeparator" w:id="0">
    <w:p w14:paraId="351D0FCE" w14:textId="77777777" w:rsidR="007B186A" w:rsidRDefault="007B186A" w:rsidP="00CB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189911CB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3009E"/>
    <w:rsid w:val="0004411B"/>
    <w:rsid w:val="000660C5"/>
    <w:rsid w:val="0007678C"/>
    <w:rsid w:val="0009387D"/>
    <w:rsid w:val="000B35FA"/>
    <w:rsid w:val="000B6F1B"/>
    <w:rsid w:val="000E44AA"/>
    <w:rsid w:val="000E4CA4"/>
    <w:rsid w:val="0010598B"/>
    <w:rsid w:val="00132744"/>
    <w:rsid w:val="00141BC9"/>
    <w:rsid w:val="001775C0"/>
    <w:rsid w:val="00192F58"/>
    <w:rsid w:val="001B0F32"/>
    <w:rsid w:val="001C00B3"/>
    <w:rsid w:val="001C1303"/>
    <w:rsid w:val="001C2E84"/>
    <w:rsid w:val="00203ACD"/>
    <w:rsid w:val="00211F1A"/>
    <w:rsid w:val="00226D91"/>
    <w:rsid w:val="002707F2"/>
    <w:rsid w:val="00291397"/>
    <w:rsid w:val="002C3E2B"/>
    <w:rsid w:val="002F5994"/>
    <w:rsid w:val="00315244"/>
    <w:rsid w:val="00382FDC"/>
    <w:rsid w:val="003B3BA4"/>
    <w:rsid w:val="003D164C"/>
    <w:rsid w:val="003E16AB"/>
    <w:rsid w:val="003E5B4A"/>
    <w:rsid w:val="003E6B1E"/>
    <w:rsid w:val="003F69ED"/>
    <w:rsid w:val="00447A81"/>
    <w:rsid w:val="00462299"/>
    <w:rsid w:val="004860D7"/>
    <w:rsid w:val="004966DA"/>
    <w:rsid w:val="004B3A1E"/>
    <w:rsid w:val="00500752"/>
    <w:rsid w:val="00501BDE"/>
    <w:rsid w:val="00503FFE"/>
    <w:rsid w:val="00523F82"/>
    <w:rsid w:val="00525A12"/>
    <w:rsid w:val="00541AB3"/>
    <w:rsid w:val="00553B85"/>
    <w:rsid w:val="00556888"/>
    <w:rsid w:val="00562DAB"/>
    <w:rsid w:val="005903F2"/>
    <w:rsid w:val="005A6CCF"/>
    <w:rsid w:val="005A72DE"/>
    <w:rsid w:val="005A7828"/>
    <w:rsid w:val="005B43EB"/>
    <w:rsid w:val="005C714B"/>
    <w:rsid w:val="005D551E"/>
    <w:rsid w:val="005E2FDA"/>
    <w:rsid w:val="00602DF6"/>
    <w:rsid w:val="0060561C"/>
    <w:rsid w:val="00622231"/>
    <w:rsid w:val="0062300B"/>
    <w:rsid w:val="00661B3E"/>
    <w:rsid w:val="006866E0"/>
    <w:rsid w:val="006A02E6"/>
    <w:rsid w:val="006B747D"/>
    <w:rsid w:val="006C27E5"/>
    <w:rsid w:val="006D1683"/>
    <w:rsid w:val="006F365A"/>
    <w:rsid w:val="006F5D17"/>
    <w:rsid w:val="006F6D7C"/>
    <w:rsid w:val="00700AA1"/>
    <w:rsid w:val="00706709"/>
    <w:rsid w:val="00724CB9"/>
    <w:rsid w:val="00753BF7"/>
    <w:rsid w:val="007747AD"/>
    <w:rsid w:val="007758DB"/>
    <w:rsid w:val="0079219B"/>
    <w:rsid w:val="007A1473"/>
    <w:rsid w:val="007B186A"/>
    <w:rsid w:val="007B2CF1"/>
    <w:rsid w:val="007C7D60"/>
    <w:rsid w:val="007D6F2C"/>
    <w:rsid w:val="008041AA"/>
    <w:rsid w:val="00804DF6"/>
    <w:rsid w:val="00807660"/>
    <w:rsid w:val="00810DC4"/>
    <w:rsid w:val="008134E0"/>
    <w:rsid w:val="00823C8E"/>
    <w:rsid w:val="00840B5B"/>
    <w:rsid w:val="008808FF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A00249"/>
    <w:rsid w:val="00A00D41"/>
    <w:rsid w:val="00A04917"/>
    <w:rsid w:val="00A17B6B"/>
    <w:rsid w:val="00A80F4B"/>
    <w:rsid w:val="00A95B0A"/>
    <w:rsid w:val="00AB494F"/>
    <w:rsid w:val="00AD0F52"/>
    <w:rsid w:val="00AE0537"/>
    <w:rsid w:val="00AE6138"/>
    <w:rsid w:val="00AE6364"/>
    <w:rsid w:val="00B12439"/>
    <w:rsid w:val="00BB3A53"/>
    <w:rsid w:val="00BB68E4"/>
    <w:rsid w:val="00BC1338"/>
    <w:rsid w:val="00BC25D7"/>
    <w:rsid w:val="00BE6210"/>
    <w:rsid w:val="00BF45A6"/>
    <w:rsid w:val="00BF5DB4"/>
    <w:rsid w:val="00C2032B"/>
    <w:rsid w:val="00C240B4"/>
    <w:rsid w:val="00C268E8"/>
    <w:rsid w:val="00C37C2F"/>
    <w:rsid w:val="00C522B0"/>
    <w:rsid w:val="00C87448"/>
    <w:rsid w:val="00CA53E5"/>
    <w:rsid w:val="00CA56EA"/>
    <w:rsid w:val="00CB0218"/>
    <w:rsid w:val="00CE1881"/>
    <w:rsid w:val="00CE6C40"/>
    <w:rsid w:val="00D16E48"/>
    <w:rsid w:val="00D3769F"/>
    <w:rsid w:val="00D96759"/>
    <w:rsid w:val="00D9717A"/>
    <w:rsid w:val="00DA6630"/>
    <w:rsid w:val="00DB2932"/>
    <w:rsid w:val="00DB676E"/>
    <w:rsid w:val="00DC1B2D"/>
    <w:rsid w:val="00DF32CF"/>
    <w:rsid w:val="00E215E0"/>
    <w:rsid w:val="00E62F7D"/>
    <w:rsid w:val="00E8404E"/>
    <w:rsid w:val="00E96B91"/>
    <w:rsid w:val="00EA7381"/>
    <w:rsid w:val="00EB4F62"/>
    <w:rsid w:val="00EB7F91"/>
    <w:rsid w:val="00ED01C5"/>
    <w:rsid w:val="00F02511"/>
    <w:rsid w:val="00F328C6"/>
    <w:rsid w:val="00F53A93"/>
    <w:rsid w:val="00F6634D"/>
    <w:rsid w:val="00F703F2"/>
    <w:rsid w:val="00F7685C"/>
    <w:rsid w:val="00F83CB7"/>
    <w:rsid w:val="00F87551"/>
    <w:rsid w:val="00FA134A"/>
    <w:rsid w:val="00FC3A6B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8EC1D09B-D607-4908-A2F8-94B2362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26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umbria.gov.uk/elibrary/Content/Internet/538/755/17520/17522/38271/38279/44882105534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ons.Registration@cumberland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SharedWithUsers xmlns="9a4cad7d-cde0-4c4b-9900-a6ca365b2969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FA5E3C-B98E-433B-9AFE-84DA1A1E59FF}">
  <ds:schemaRefs>
    <ds:schemaRef ds:uri="http://schemas.microsoft.com/office/2006/metadata/properties"/>
    <ds:schemaRef ds:uri="http://schemas.microsoft.com/office/infopath/2007/PartnerControls"/>
    <ds:schemaRef ds:uri="9a4cad7d-cde0-4c4b-9900-a6ca365b2969"/>
    <ds:schemaRef ds:uri="171a6d4e-846b-4045-8024-24f3590889ec"/>
  </ds:schemaRefs>
</ds:datastoreItem>
</file>

<file path=customXml/itemProps3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2493F3-B473-4AFF-94CC-6BD80445E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COMMONS ACT 2006</vt:lpstr>
    </vt:vector>
  </TitlesOfParts>
  <Company>The Planning Inspectorate</Company>
  <LinksUpToDate>false</LinksUpToDate>
  <CharactersWithSpaces>1860</CharactersWithSpaces>
  <SharedDoc>false</SharedDoc>
  <HLinks>
    <vt:vector size="6" baseType="variant"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mailto:legalordersandregisters@norfolk.gov.uk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Davis</dc:creator>
  <cp:keywords/>
  <cp:lastModifiedBy>Davis, Rob</cp:lastModifiedBy>
  <cp:revision>8</cp:revision>
  <cp:lastPrinted>2019-01-15T16:29:00Z</cp:lastPrinted>
  <dcterms:created xsi:type="dcterms:W3CDTF">2023-03-29T13:11:00Z</dcterms:created>
  <dcterms:modified xsi:type="dcterms:W3CDTF">2023-05-10T12:28:00Z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_ColorHex">
    <vt:lpwstr/>
  </property>
  <property fmtid="{D5CDD505-2E9C-101B-9397-08002B2CF9AE}" pid="14" name="_ColorTag">
    <vt:lpwstr/>
  </property>
  <property fmtid="{D5CDD505-2E9C-101B-9397-08002B2CF9AE}" pid="15" name="_Emoji">
    <vt:lpwstr/>
  </property>
</Properties>
</file>