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290B9" w14:textId="77777777" w:rsidR="000B0589" w:rsidRDefault="000B0589" w:rsidP="00BC2702">
      <w:pPr>
        <w:pStyle w:val="Conditions1"/>
        <w:numPr>
          <w:ilvl w:val="0"/>
          <w:numId w:val="0"/>
        </w:numPr>
      </w:pPr>
      <w:r>
        <w:rPr>
          <w:noProof/>
        </w:rPr>
        <w:drawing>
          <wp:inline distT="0" distB="0" distL="0" distR="0" wp14:anchorId="15754CDA" wp14:editId="2E213DC4">
            <wp:extent cx="3419475" cy="359623"/>
            <wp:effectExtent l="0" t="0" r="0" b="254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826F4BB" w14:textId="77777777" w:rsidR="000B0589" w:rsidRDefault="000B0589" w:rsidP="00A5760C"/>
    <w:p w14:paraId="19877683"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AE36EB" w14:paraId="5D8EFAB0" w14:textId="77777777" w:rsidTr="00142819">
        <w:trPr>
          <w:cantSplit/>
          <w:trHeight w:val="23"/>
        </w:trPr>
        <w:tc>
          <w:tcPr>
            <w:tcW w:w="9356" w:type="dxa"/>
            <w:shd w:val="clear" w:color="auto" w:fill="auto"/>
          </w:tcPr>
          <w:p w14:paraId="7CDA4B7D" w14:textId="1BF00C52" w:rsidR="000B0589" w:rsidRPr="00E02B1F" w:rsidRDefault="00142819" w:rsidP="002E2646">
            <w:pPr>
              <w:spacing w:before="120"/>
              <w:ind w:left="-108" w:right="34"/>
              <w:rPr>
                <w:rFonts w:ascii="Arial" w:hAnsi="Arial" w:cs="Arial"/>
                <w:b/>
                <w:color w:val="000000"/>
                <w:sz w:val="40"/>
                <w:szCs w:val="40"/>
              </w:rPr>
            </w:pPr>
            <w:bookmarkStart w:id="0" w:name="bmkTable00"/>
            <w:bookmarkEnd w:id="0"/>
            <w:r w:rsidRPr="00E02B1F">
              <w:rPr>
                <w:rFonts w:ascii="Arial" w:hAnsi="Arial" w:cs="Arial"/>
                <w:b/>
                <w:color w:val="000000"/>
                <w:sz w:val="40"/>
                <w:szCs w:val="40"/>
              </w:rPr>
              <w:t>Application Decision</w:t>
            </w:r>
          </w:p>
        </w:tc>
      </w:tr>
      <w:tr w:rsidR="000B0589" w:rsidRPr="00AE36EB" w14:paraId="5486A508" w14:textId="77777777" w:rsidTr="00142819">
        <w:trPr>
          <w:cantSplit/>
          <w:trHeight w:val="23"/>
        </w:trPr>
        <w:tc>
          <w:tcPr>
            <w:tcW w:w="9356" w:type="dxa"/>
            <w:shd w:val="clear" w:color="auto" w:fill="auto"/>
            <w:vAlign w:val="center"/>
          </w:tcPr>
          <w:p w14:paraId="1EA62B0A" w14:textId="77F8EBB6" w:rsidR="00142819" w:rsidRPr="00C944B1" w:rsidRDefault="00933AEA" w:rsidP="00142819">
            <w:pPr>
              <w:spacing w:before="60"/>
              <w:ind w:left="-108" w:right="34"/>
              <w:rPr>
                <w:rFonts w:ascii="Arial" w:hAnsi="Arial" w:cs="Arial"/>
                <w:b/>
                <w:bCs/>
                <w:color w:val="000000"/>
                <w:sz w:val="24"/>
                <w:szCs w:val="24"/>
              </w:rPr>
            </w:pPr>
            <w:r w:rsidRPr="00C944B1">
              <w:rPr>
                <w:rFonts w:ascii="Arial" w:hAnsi="Arial" w:cs="Arial"/>
                <w:b/>
                <w:bCs/>
                <w:color w:val="000000"/>
                <w:sz w:val="24"/>
                <w:szCs w:val="24"/>
              </w:rPr>
              <w:t>Site visit on 28 Mar</w:t>
            </w:r>
            <w:r w:rsidR="00C944B1" w:rsidRPr="00C944B1">
              <w:rPr>
                <w:rFonts w:ascii="Arial" w:hAnsi="Arial" w:cs="Arial"/>
                <w:b/>
                <w:bCs/>
                <w:color w:val="000000"/>
                <w:sz w:val="24"/>
                <w:szCs w:val="24"/>
              </w:rPr>
              <w:t xml:space="preserve">ch </w:t>
            </w:r>
            <w:r w:rsidRPr="00C944B1">
              <w:rPr>
                <w:rFonts w:ascii="Arial" w:hAnsi="Arial" w:cs="Arial"/>
                <w:b/>
                <w:bCs/>
                <w:color w:val="000000"/>
                <w:sz w:val="24"/>
                <w:szCs w:val="24"/>
              </w:rPr>
              <w:t>2023</w:t>
            </w:r>
          </w:p>
          <w:p w14:paraId="51340A94" w14:textId="75D244CC" w:rsidR="000B0589" w:rsidRPr="00C944B1" w:rsidRDefault="000B0589" w:rsidP="00142819">
            <w:pPr>
              <w:spacing w:before="60"/>
              <w:ind w:left="-108" w:right="34"/>
              <w:rPr>
                <w:rFonts w:ascii="Arial" w:hAnsi="Arial" w:cs="Arial"/>
                <w:color w:val="000000"/>
                <w:sz w:val="24"/>
                <w:szCs w:val="24"/>
              </w:rPr>
            </w:pPr>
          </w:p>
        </w:tc>
      </w:tr>
      <w:tr w:rsidR="000B0589" w:rsidRPr="00AE36EB" w14:paraId="69A4EB3E" w14:textId="77777777" w:rsidTr="00142819">
        <w:trPr>
          <w:cantSplit/>
          <w:trHeight w:val="23"/>
        </w:trPr>
        <w:tc>
          <w:tcPr>
            <w:tcW w:w="9356" w:type="dxa"/>
            <w:shd w:val="clear" w:color="auto" w:fill="auto"/>
          </w:tcPr>
          <w:p w14:paraId="4C7618DE" w14:textId="27EFAD5A" w:rsidR="000B0589" w:rsidRPr="00C944B1" w:rsidRDefault="00142819" w:rsidP="00142819">
            <w:pPr>
              <w:spacing w:before="180"/>
              <w:ind w:left="-108" w:right="34"/>
              <w:rPr>
                <w:rFonts w:ascii="Arial" w:hAnsi="Arial" w:cs="Arial"/>
                <w:b/>
                <w:color w:val="000000"/>
                <w:sz w:val="24"/>
                <w:szCs w:val="24"/>
              </w:rPr>
            </w:pPr>
            <w:r w:rsidRPr="00C944B1">
              <w:rPr>
                <w:rFonts w:ascii="Arial" w:hAnsi="Arial" w:cs="Arial"/>
                <w:b/>
                <w:color w:val="000000"/>
                <w:sz w:val="24"/>
                <w:szCs w:val="24"/>
              </w:rPr>
              <w:t xml:space="preserve">by </w:t>
            </w:r>
            <w:r w:rsidR="00603957" w:rsidRPr="00C944B1">
              <w:rPr>
                <w:rFonts w:ascii="Arial" w:hAnsi="Arial" w:cs="Arial"/>
                <w:b/>
                <w:color w:val="000000"/>
                <w:sz w:val="24"/>
                <w:szCs w:val="24"/>
              </w:rPr>
              <w:t>Nigel Farthing L</w:t>
            </w:r>
            <w:r w:rsidR="00AE36EB" w:rsidRPr="00C944B1">
              <w:rPr>
                <w:rFonts w:ascii="Arial" w:hAnsi="Arial" w:cs="Arial"/>
                <w:b/>
                <w:color w:val="000000"/>
                <w:sz w:val="24"/>
                <w:szCs w:val="24"/>
              </w:rPr>
              <w:t>LB.</w:t>
            </w:r>
          </w:p>
        </w:tc>
      </w:tr>
      <w:tr w:rsidR="000B0589" w:rsidRPr="00AE36EB" w14:paraId="450ED1BB" w14:textId="77777777" w:rsidTr="00142819">
        <w:trPr>
          <w:cantSplit/>
          <w:trHeight w:val="23"/>
        </w:trPr>
        <w:tc>
          <w:tcPr>
            <w:tcW w:w="9356" w:type="dxa"/>
            <w:shd w:val="clear" w:color="auto" w:fill="auto"/>
          </w:tcPr>
          <w:p w14:paraId="76E18741" w14:textId="77777777" w:rsidR="000B0589" w:rsidRPr="00AE36EB" w:rsidRDefault="00142819" w:rsidP="002E2646">
            <w:pPr>
              <w:spacing w:before="120"/>
              <w:ind w:left="-108" w:right="34"/>
              <w:rPr>
                <w:rFonts w:ascii="Arial" w:hAnsi="Arial" w:cs="Arial"/>
                <w:b/>
                <w:color w:val="000000"/>
                <w:sz w:val="16"/>
                <w:szCs w:val="16"/>
              </w:rPr>
            </w:pPr>
            <w:r w:rsidRPr="00AE36EB">
              <w:rPr>
                <w:rFonts w:ascii="Arial" w:hAnsi="Arial" w:cs="Arial"/>
                <w:b/>
                <w:color w:val="000000"/>
                <w:sz w:val="16"/>
                <w:szCs w:val="16"/>
              </w:rPr>
              <w:t>an Inspector appointed by the Secretary of State for Environment, Food and Rural Affairs</w:t>
            </w:r>
          </w:p>
        </w:tc>
      </w:tr>
      <w:tr w:rsidR="000B0589" w:rsidRPr="00AE36EB" w14:paraId="24627EB4" w14:textId="77777777" w:rsidTr="00142819">
        <w:trPr>
          <w:cantSplit/>
          <w:trHeight w:val="23"/>
        </w:trPr>
        <w:tc>
          <w:tcPr>
            <w:tcW w:w="9356" w:type="dxa"/>
            <w:shd w:val="clear" w:color="auto" w:fill="auto"/>
          </w:tcPr>
          <w:p w14:paraId="6DFA9E0E" w14:textId="4A3BE218" w:rsidR="000B0589" w:rsidRDefault="000B0589" w:rsidP="002E2646">
            <w:pPr>
              <w:spacing w:before="120"/>
              <w:ind w:left="-108" w:right="176"/>
              <w:rPr>
                <w:rFonts w:ascii="Arial" w:hAnsi="Arial" w:cs="Arial"/>
                <w:b/>
                <w:color w:val="000000"/>
                <w:sz w:val="16"/>
                <w:szCs w:val="16"/>
              </w:rPr>
            </w:pPr>
            <w:r w:rsidRPr="00AE36EB">
              <w:rPr>
                <w:rFonts w:ascii="Arial" w:hAnsi="Arial" w:cs="Arial"/>
                <w:b/>
                <w:color w:val="000000"/>
                <w:sz w:val="16"/>
                <w:szCs w:val="16"/>
              </w:rPr>
              <w:t>Decision date</w:t>
            </w:r>
            <w:r w:rsidR="00A02663">
              <w:rPr>
                <w:rFonts w:ascii="Arial" w:hAnsi="Arial" w:cs="Arial"/>
                <w:b/>
                <w:color w:val="000000"/>
                <w:sz w:val="16"/>
                <w:szCs w:val="16"/>
              </w:rPr>
              <w:t xml:space="preserve"> 19 April 2023</w:t>
            </w:r>
          </w:p>
          <w:p w14:paraId="6490DC5B" w14:textId="07A55D58" w:rsidR="005A7262" w:rsidRPr="00AE36EB" w:rsidRDefault="005A7262" w:rsidP="002E2646">
            <w:pPr>
              <w:spacing w:before="120"/>
              <w:ind w:left="-108" w:right="176"/>
              <w:rPr>
                <w:rFonts w:ascii="Arial" w:hAnsi="Arial" w:cs="Arial"/>
                <w:b/>
                <w:color w:val="000000"/>
                <w:sz w:val="16"/>
                <w:szCs w:val="16"/>
              </w:rPr>
            </w:pPr>
          </w:p>
        </w:tc>
      </w:tr>
    </w:tbl>
    <w:p w14:paraId="71A38B97" w14:textId="77777777" w:rsidR="000B0589" w:rsidRPr="00AE36EB" w:rsidRDefault="000B0589" w:rsidP="000B0589">
      <w:pPr>
        <w:rPr>
          <w:rFonts w:ascii="Arial" w:hAnsi="Arial" w:cs="Arial"/>
        </w:rPr>
      </w:pPr>
    </w:p>
    <w:tbl>
      <w:tblPr>
        <w:tblW w:w="0" w:type="auto"/>
        <w:tblLook w:val="01E0" w:firstRow="1" w:lastRow="1" w:firstColumn="1" w:lastColumn="1" w:noHBand="0" w:noVBand="0"/>
      </w:tblPr>
      <w:tblGrid>
        <w:gridCol w:w="9304"/>
      </w:tblGrid>
      <w:tr w:rsidR="00142819" w:rsidRPr="00AE36EB" w14:paraId="6573505D" w14:textId="77777777" w:rsidTr="001048B8">
        <w:tc>
          <w:tcPr>
            <w:tcW w:w="9520" w:type="dxa"/>
          </w:tcPr>
          <w:p w14:paraId="1A887EC7" w14:textId="661694B1" w:rsidR="00142819" w:rsidRPr="00E02B1F" w:rsidRDefault="00142819" w:rsidP="001048B8">
            <w:pPr>
              <w:pStyle w:val="Noindent"/>
              <w:spacing w:after="80"/>
              <w:jc w:val="both"/>
              <w:rPr>
                <w:rFonts w:ascii="Arial" w:hAnsi="Arial" w:cs="Arial"/>
                <w:b/>
                <w:sz w:val="18"/>
                <w:szCs w:val="18"/>
              </w:rPr>
            </w:pPr>
            <w:bookmarkStart w:id="1" w:name="_Hlk45541315"/>
            <w:r w:rsidRPr="00E02B1F">
              <w:rPr>
                <w:rFonts w:ascii="Arial" w:hAnsi="Arial" w:cs="Arial"/>
                <w:b/>
                <w:sz w:val="18"/>
                <w:szCs w:val="18"/>
              </w:rPr>
              <w:t>Application Ref: COM</w:t>
            </w:r>
            <w:r w:rsidR="00703B64" w:rsidRPr="00E02B1F">
              <w:rPr>
                <w:rFonts w:ascii="Arial" w:hAnsi="Arial" w:cs="Arial"/>
                <w:b/>
                <w:sz w:val="18"/>
                <w:szCs w:val="18"/>
              </w:rPr>
              <w:t>/3</w:t>
            </w:r>
            <w:r w:rsidR="00107CC5" w:rsidRPr="00E02B1F">
              <w:rPr>
                <w:rFonts w:ascii="Arial" w:hAnsi="Arial" w:cs="Arial"/>
                <w:b/>
                <w:sz w:val="18"/>
                <w:szCs w:val="18"/>
              </w:rPr>
              <w:t>301435</w:t>
            </w:r>
            <w:r w:rsidR="00703B64" w:rsidRPr="00E02B1F">
              <w:rPr>
                <w:rFonts w:ascii="Arial" w:hAnsi="Arial" w:cs="Arial"/>
                <w:b/>
                <w:sz w:val="18"/>
                <w:szCs w:val="18"/>
              </w:rPr>
              <w:t xml:space="preserve">  </w:t>
            </w:r>
          </w:p>
          <w:p w14:paraId="017453DE" w14:textId="1885B713" w:rsidR="00142819" w:rsidRPr="00E02B1F" w:rsidRDefault="00747F82" w:rsidP="001048B8">
            <w:pPr>
              <w:spacing w:after="60"/>
              <w:rPr>
                <w:rFonts w:ascii="Arial" w:hAnsi="Arial" w:cs="Arial"/>
                <w:b/>
                <w:color w:val="000000"/>
                <w:sz w:val="18"/>
                <w:szCs w:val="18"/>
              </w:rPr>
            </w:pPr>
            <w:r w:rsidRPr="00E02B1F">
              <w:rPr>
                <w:rFonts w:ascii="Arial" w:hAnsi="Arial" w:cs="Arial"/>
                <w:b/>
                <w:color w:val="000000"/>
                <w:sz w:val="18"/>
                <w:szCs w:val="18"/>
              </w:rPr>
              <w:t>Waterford Marsh Common, Hertfordshire</w:t>
            </w:r>
          </w:p>
          <w:p w14:paraId="66C216A3" w14:textId="134EB22B" w:rsidR="00142819" w:rsidRPr="00E02B1F" w:rsidRDefault="00142819" w:rsidP="001048B8">
            <w:pPr>
              <w:spacing w:after="60"/>
              <w:rPr>
                <w:rFonts w:ascii="Arial" w:hAnsi="Arial" w:cs="Arial"/>
                <w:sz w:val="18"/>
                <w:szCs w:val="18"/>
              </w:rPr>
            </w:pPr>
            <w:r w:rsidRPr="00E02B1F">
              <w:rPr>
                <w:rFonts w:ascii="Arial" w:hAnsi="Arial" w:cs="Arial"/>
                <w:sz w:val="18"/>
                <w:szCs w:val="18"/>
              </w:rPr>
              <w:t>Register Unit No. CL</w:t>
            </w:r>
            <w:r w:rsidR="0035123D" w:rsidRPr="00E02B1F">
              <w:rPr>
                <w:rFonts w:ascii="Arial" w:hAnsi="Arial" w:cs="Arial"/>
                <w:sz w:val="18"/>
                <w:szCs w:val="18"/>
              </w:rPr>
              <w:t>090</w:t>
            </w:r>
          </w:p>
          <w:p w14:paraId="3EEB56F2" w14:textId="1E9D15A1" w:rsidR="00142819" w:rsidRPr="00E02B1F" w:rsidRDefault="00142819" w:rsidP="001048B8">
            <w:pPr>
              <w:pStyle w:val="Noindent"/>
              <w:spacing w:after="80"/>
              <w:jc w:val="both"/>
              <w:rPr>
                <w:rFonts w:ascii="Arial" w:hAnsi="Arial" w:cs="Arial"/>
                <w:b/>
                <w:sz w:val="18"/>
                <w:szCs w:val="18"/>
                <w:highlight w:val="lightGray"/>
              </w:rPr>
            </w:pPr>
            <w:r w:rsidRPr="00E02B1F">
              <w:rPr>
                <w:rFonts w:ascii="Arial" w:hAnsi="Arial" w:cs="Arial"/>
                <w:sz w:val="18"/>
                <w:szCs w:val="18"/>
              </w:rPr>
              <w:t xml:space="preserve">Registration Authority: </w:t>
            </w:r>
            <w:r w:rsidR="0035123D" w:rsidRPr="00E02B1F">
              <w:rPr>
                <w:rFonts w:ascii="Arial" w:hAnsi="Arial" w:cs="Arial"/>
                <w:sz w:val="18"/>
                <w:szCs w:val="18"/>
              </w:rPr>
              <w:t>Hertfordshire</w:t>
            </w:r>
            <w:r w:rsidRPr="00E02B1F">
              <w:rPr>
                <w:rFonts w:ascii="Arial" w:hAnsi="Arial" w:cs="Arial"/>
                <w:sz w:val="18"/>
                <w:szCs w:val="18"/>
              </w:rPr>
              <w:t xml:space="preserve"> County Council</w:t>
            </w:r>
          </w:p>
        </w:tc>
      </w:tr>
      <w:tr w:rsidR="00142819" w:rsidRPr="00AE36EB" w14:paraId="68553507" w14:textId="77777777" w:rsidTr="001048B8">
        <w:tc>
          <w:tcPr>
            <w:tcW w:w="9520" w:type="dxa"/>
          </w:tcPr>
          <w:p w14:paraId="13DEE072" w14:textId="28CCE2B7" w:rsidR="00142819" w:rsidRPr="00E02B1F" w:rsidRDefault="00142819" w:rsidP="001048B8">
            <w:pPr>
              <w:pStyle w:val="TBullet"/>
              <w:rPr>
                <w:rFonts w:ascii="Arial" w:hAnsi="Arial" w:cs="Arial"/>
                <w:sz w:val="18"/>
                <w:szCs w:val="18"/>
              </w:rPr>
            </w:pPr>
            <w:r w:rsidRPr="00E02B1F">
              <w:rPr>
                <w:rFonts w:ascii="Arial" w:hAnsi="Arial" w:cs="Arial"/>
                <w:sz w:val="18"/>
                <w:szCs w:val="18"/>
              </w:rPr>
              <w:t xml:space="preserve">The application, dated </w:t>
            </w:r>
            <w:r w:rsidR="00673287" w:rsidRPr="00E02B1F">
              <w:rPr>
                <w:rFonts w:ascii="Arial" w:hAnsi="Arial" w:cs="Arial"/>
                <w:sz w:val="18"/>
                <w:szCs w:val="18"/>
              </w:rPr>
              <w:t>16 June 2022</w:t>
            </w:r>
            <w:r w:rsidRPr="00E02B1F">
              <w:rPr>
                <w:rFonts w:ascii="Arial" w:hAnsi="Arial" w:cs="Arial"/>
                <w:sz w:val="18"/>
                <w:szCs w:val="18"/>
              </w:rPr>
              <w:t>, is made under Section 38 of the Commons Act 2006 for consent to carry out restricted works on common land.</w:t>
            </w:r>
          </w:p>
        </w:tc>
      </w:tr>
      <w:tr w:rsidR="00142819" w:rsidRPr="00AE36EB" w14:paraId="5E8CFE2D" w14:textId="77777777" w:rsidTr="001048B8">
        <w:tc>
          <w:tcPr>
            <w:tcW w:w="9520" w:type="dxa"/>
          </w:tcPr>
          <w:p w14:paraId="27E02F8D" w14:textId="7BE3E595" w:rsidR="00142819" w:rsidRPr="00E02B1F" w:rsidRDefault="00142819" w:rsidP="001048B8">
            <w:pPr>
              <w:pStyle w:val="TBullet"/>
              <w:rPr>
                <w:rFonts w:ascii="Arial" w:hAnsi="Arial" w:cs="Arial"/>
                <w:sz w:val="18"/>
                <w:szCs w:val="18"/>
              </w:rPr>
            </w:pPr>
            <w:r w:rsidRPr="00E02B1F">
              <w:rPr>
                <w:rFonts w:ascii="Arial" w:hAnsi="Arial" w:cs="Arial"/>
                <w:sz w:val="18"/>
                <w:szCs w:val="18"/>
              </w:rPr>
              <w:t xml:space="preserve">The application is made by </w:t>
            </w:r>
            <w:r w:rsidR="00E21324" w:rsidRPr="00E02B1F">
              <w:rPr>
                <w:rFonts w:ascii="Arial" w:hAnsi="Arial" w:cs="Arial"/>
                <w:sz w:val="18"/>
                <w:szCs w:val="18"/>
              </w:rPr>
              <w:t>Sarah Roberts</w:t>
            </w:r>
            <w:r w:rsidRPr="00E02B1F">
              <w:rPr>
                <w:rFonts w:ascii="Arial" w:hAnsi="Arial" w:cs="Arial"/>
                <w:sz w:val="18"/>
                <w:szCs w:val="18"/>
              </w:rPr>
              <w:t xml:space="preserve"> on behalf of </w:t>
            </w:r>
            <w:r w:rsidR="00505946" w:rsidRPr="00E02B1F">
              <w:rPr>
                <w:rFonts w:ascii="Arial" w:hAnsi="Arial" w:cs="Arial"/>
                <w:sz w:val="18"/>
                <w:szCs w:val="18"/>
              </w:rPr>
              <w:t>Hertfordshire County Council, County Hall</w:t>
            </w:r>
            <w:r w:rsidR="006A64B7" w:rsidRPr="00E02B1F">
              <w:rPr>
                <w:rFonts w:ascii="Arial" w:hAnsi="Arial" w:cs="Arial"/>
                <w:sz w:val="18"/>
                <w:szCs w:val="18"/>
              </w:rPr>
              <w:t>, Pegs Lane, Hertford</w:t>
            </w:r>
            <w:r w:rsidR="00E76585">
              <w:rPr>
                <w:rFonts w:ascii="Arial" w:hAnsi="Arial" w:cs="Arial"/>
                <w:sz w:val="18"/>
                <w:szCs w:val="18"/>
              </w:rPr>
              <w:t>.</w:t>
            </w:r>
          </w:p>
        </w:tc>
      </w:tr>
      <w:tr w:rsidR="00142819" w:rsidRPr="00AE36EB" w14:paraId="7DE896EC" w14:textId="77777777" w:rsidTr="001048B8">
        <w:tc>
          <w:tcPr>
            <w:tcW w:w="9520" w:type="dxa"/>
          </w:tcPr>
          <w:p w14:paraId="7B4F6B90" w14:textId="390D3749" w:rsidR="00142819" w:rsidRPr="00E02B1F" w:rsidRDefault="00142819" w:rsidP="00B81B22">
            <w:pPr>
              <w:pStyle w:val="TBullet"/>
              <w:rPr>
                <w:rFonts w:ascii="Arial" w:hAnsi="Arial" w:cs="Arial"/>
                <w:sz w:val="18"/>
                <w:szCs w:val="18"/>
              </w:rPr>
            </w:pPr>
            <w:r w:rsidRPr="00E02B1F">
              <w:rPr>
                <w:rFonts w:ascii="Arial" w:hAnsi="Arial" w:cs="Arial"/>
                <w:sz w:val="18"/>
                <w:szCs w:val="18"/>
              </w:rPr>
              <w:t>The works comprise</w:t>
            </w:r>
            <w:r w:rsidR="00043915" w:rsidRPr="00E02B1F">
              <w:rPr>
                <w:rFonts w:ascii="Arial" w:hAnsi="Arial" w:cs="Arial"/>
                <w:sz w:val="18"/>
                <w:szCs w:val="18"/>
              </w:rPr>
              <w:t xml:space="preserve"> the erection of stock proof fencing and gates</w:t>
            </w:r>
          </w:p>
          <w:p w14:paraId="25DB9F23" w14:textId="549F2F21" w:rsidR="0096426C" w:rsidRPr="00E02B1F" w:rsidRDefault="00300CEB" w:rsidP="0017333D">
            <w:pPr>
              <w:pStyle w:val="Heading6blackfont"/>
              <w:rPr>
                <w:rFonts w:ascii="Arial" w:hAnsi="Arial" w:cs="Arial"/>
                <w:b w:val="0"/>
                <w:bCs/>
                <w:sz w:val="18"/>
                <w:szCs w:val="18"/>
              </w:rPr>
            </w:pPr>
            <w:r w:rsidRPr="00E02B1F">
              <w:rPr>
                <w:rFonts w:ascii="Arial" w:hAnsi="Arial" w:cs="Arial"/>
                <w:sz w:val="18"/>
                <w:szCs w:val="18"/>
              </w:rPr>
              <w:t>Decision:</w:t>
            </w:r>
            <w:r w:rsidR="0017333D" w:rsidRPr="00E02B1F">
              <w:rPr>
                <w:rFonts w:ascii="Arial" w:hAnsi="Arial" w:cs="Arial"/>
                <w:sz w:val="18"/>
                <w:szCs w:val="18"/>
              </w:rPr>
              <w:t xml:space="preserve"> </w:t>
            </w:r>
            <w:r w:rsidR="007D69C7" w:rsidRPr="00E02B1F">
              <w:rPr>
                <w:rFonts w:ascii="Arial" w:hAnsi="Arial" w:cs="Arial"/>
                <w:sz w:val="18"/>
                <w:szCs w:val="18"/>
              </w:rPr>
              <w:t xml:space="preserve">Consent is granted for the works in accordance with the application </w:t>
            </w:r>
            <w:r w:rsidR="00BA50A5">
              <w:rPr>
                <w:rFonts w:ascii="Arial" w:hAnsi="Arial" w:cs="Arial"/>
                <w:sz w:val="18"/>
                <w:szCs w:val="18"/>
              </w:rPr>
              <w:t>date</w:t>
            </w:r>
            <w:r w:rsidR="00C4551E">
              <w:rPr>
                <w:rFonts w:ascii="Arial" w:hAnsi="Arial" w:cs="Arial"/>
                <w:sz w:val="18"/>
                <w:szCs w:val="18"/>
              </w:rPr>
              <w:t xml:space="preserve">d 16 June 2022 </w:t>
            </w:r>
            <w:r w:rsidR="007D69C7" w:rsidRPr="00E02B1F">
              <w:rPr>
                <w:rFonts w:ascii="Arial" w:hAnsi="Arial" w:cs="Arial"/>
                <w:sz w:val="18"/>
                <w:szCs w:val="18"/>
              </w:rPr>
              <w:t xml:space="preserve">and </w:t>
            </w:r>
            <w:r w:rsidR="000618A3">
              <w:rPr>
                <w:rFonts w:ascii="Arial" w:hAnsi="Arial" w:cs="Arial"/>
                <w:sz w:val="18"/>
                <w:szCs w:val="18"/>
              </w:rPr>
              <w:t>the amended plan, as attached to this decision</w:t>
            </w:r>
            <w:r w:rsidR="003D6547">
              <w:rPr>
                <w:rFonts w:ascii="Arial" w:hAnsi="Arial" w:cs="Arial"/>
                <w:sz w:val="18"/>
                <w:szCs w:val="18"/>
              </w:rPr>
              <w:t xml:space="preserve">, </w:t>
            </w:r>
            <w:r w:rsidR="007D69C7" w:rsidRPr="00E02B1F">
              <w:rPr>
                <w:rFonts w:ascii="Arial" w:hAnsi="Arial" w:cs="Arial"/>
                <w:sz w:val="18"/>
                <w:szCs w:val="18"/>
              </w:rPr>
              <w:t>subject to the following conditions</w:t>
            </w:r>
            <w:r w:rsidR="007D69C7" w:rsidRPr="00E02B1F">
              <w:rPr>
                <w:rFonts w:ascii="Arial" w:hAnsi="Arial" w:cs="Arial"/>
                <w:b w:val="0"/>
                <w:bCs/>
                <w:sz w:val="18"/>
                <w:szCs w:val="18"/>
              </w:rPr>
              <w:t xml:space="preserve">: </w:t>
            </w:r>
          </w:p>
          <w:p w14:paraId="50344874" w14:textId="4B19F0F2" w:rsidR="00C95926" w:rsidRPr="00392872" w:rsidRDefault="00D57B74" w:rsidP="00392872">
            <w:pPr>
              <w:pStyle w:val="Heading6blackfont"/>
              <w:numPr>
                <w:ilvl w:val="0"/>
                <w:numId w:val="42"/>
              </w:numPr>
              <w:rPr>
                <w:rFonts w:ascii="Arial" w:hAnsi="Arial" w:cs="Arial"/>
                <w:b w:val="0"/>
                <w:bCs/>
                <w:sz w:val="18"/>
                <w:szCs w:val="18"/>
              </w:rPr>
            </w:pPr>
            <w:r>
              <w:rPr>
                <w:rFonts w:ascii="Arial" w:hAnsi="Arial" w:cs="Arial"/>
                <w:b w:val="0"/>
                <w:bCs/>
                <w:sz w:val="18"/>
                <w:szCs w:val="18"/>
              </w:rPr>
              <w:t>t</w:t>
            </w:r>
            <w:r w:rsidR="007D69C7" w:rsidRPr="00E02B1F">
              <w:rPr>
                <w:rFonts w:ascii="Arial" w:hAnsi="Arial" w:cs="Arial"/>
                <w:b w:val="0"/>
                <w:bCs/>
                <w:sz w:val="18"/>
                <w:szCs w:val="18"/>
              </w:rPr>
              <w:t>he works shall commence no later than 3 years from the date of this decision</w:t>
            </w:r>
            <w:r w:rsidR="007D4A70">
              <w:rPr>
                <w:rFonts w:ascii="Arial" w:hAnsi="Arial" w:cs="Arial"/>
                <w:b w:val="0"/>
                <w:bCs/>
                <w:sz w:val="18"/>
                <w:szCs w:val="18"/>
              </w:rPr>
              <w:t>; and</w:t>
            </w:r>
            <w:r w:rsidR="007D69C7" w:rsidRPr="00E02B1F">
              <w:rPr>
                <w:rFonts w:ascii="Arial" w:hAnsi="Arial" w:cs="Arial"/>
                <w:b w:val="0"/>
                <w:bCs/>
                <w:sz w:val="18"/>
                <w:szCs w:val="18"/>
              </w:rPr>
              <w:t xml:space="preserve"> </w:t>
            </w:r>
          </w:p>
          <w:p w14:paraId="5051F9A6" w14:textId="71C04F18" w:rsidR="00392872" w:rsidRDefault="00D57B74" w:rsidP="00392872">
            <w:pPr>
              <w:pStyle w:val="Heading6blackfont"/>
              <w:numPr>
                <w:ilvl w:val="0"/>
                <w:numId w:val="42"/>
              </w:numPr>
              <w:rPr>
                <w:rFonts w:ascii="Arial" w:hAnsi="Arial" w:cs="Arial"/>
                <w:b w:val="0"/>
                <w:bCs/>
                <w:sz w:val="18"/>
                <w:szCs w:val="18"/>
              </w:rPr>
            </w:pPr>
            <w:r>
              <w:rPr>
                <w:rFonts w:ascii="Arial" w:hAnsi="Arial" w:cs="Arial"/>
                <w:b w:val="0"/>
                <w:bCs/>
                <w:sz w:val="18"/>
                <w:szCs w:val="18"/>
              </w:rPr>
              <w:t>t</w:t>
            </w:r>
            <w:r w:rsidR="003D6547">
              <w:rPr>
                <w:rFonts w:ascii="Arial" w:hAnsi="Arial" w:cs="Arial"/>
                <w:b w:val="0"/>
                <w:bCs/>
                <w:sz w:val="18"/>
                <w:szCs w:val="18"/>
              </w:rPr>
              <w:t xml:space="preserve">he kissing gates </w:t>
            </w:r>
            <w:r w:rsidR="007F2C87">
              <w:rPr>
                <w:rFonts w:ascii="Arial" w:hAnsi="Arial" w:cs="Arial"/>
                <w:b w:val="0"/>
                <w:bCs/>
                <w:sz w:val="18"/>
                <w:szCs w:val="18"/>
              </w:rPr>
              <w:t>to be installed shall be Mobility Kissing Gates compliant with BS</w:t>
            </w:r>
            <w:r w:rsidR="00DB1A13">
              <w:rPr>
                <w:rFonts w:ascii="Arial" w:hAnsi="Arial" w:cs="Arial"/>
                <w:b w:val="0"/>
                <w:bCs/>
                <w:sz w:val="18"/>
                <w:szCs w:val="18"/>
              </w:rPr>
              <w:t xml:space="preserve"> 5790.2018</w:t>
            </w:r>
            <w:r w:rsidR="00CE30F2">
              <w:rPr>
                <w:rFonts w:ascii="Arial" w:hAnsi="Arial" w:cs="Arial"/>
                <w:b w:val="0"/>
                <w:bCs/>
                <w:sz w:val="18"/>
                <w:szCs w:val="18"/>
              </w:rPr>
              <w:t xml:space="preserve"> and </w:t>
            </w:r>
            <w:r w:rsidR="00922725">
              <w:rPr>
                <w:rFonts w:ascii="Arial" w:hAnsi="Arial" w:cs="Arial"/>
                <w:b w:val="0"/>
                <w:bCs/>
                <w:sz w:val="18"/>
                <w:szCs w:val="18"/>
              </w:rPr>
              <w:t>shall have wire netting to the lower section to prevent access by dogs</w:t>
            </w:r>
            <w:r w:rsidR="007D4A70">
              <w:rPr>
                <w:rFonts w:ascii="Arial" w:hAnsi="Arial" w:cs="Arial"/>
                <w:b w:val="0"/>
                <w:bCs/>
                <w:sz w:val="18"/>
                <w:szCs w:val="18"/>
              </w:rPr>
              <w:t>; and</w:t>
            </w:r>
          </w:p>
          <w:p w14:paraId="6D2A14E5" w14:textId="2326A254" w:rsidR="00392872" w:rsidRDefault="00D57B74" w:rsidP="00392872">
            <w:pPr>
              <w:pStyle w:val="Heading6blackfont"/>
              <w:numPr>
                <w:ilvl w:val="0"/>
                <w:numId w:val="42"/>
              </w:numPr>
              <w:rPr>
                <w:rFonts w:ascii="Arial" w:hAnsi="Arial" w:cs="Arial"/>
                <w:b w:val="0"/>
                <w:bCs/>
                <w:sz w:val="18"/>
                <w:szCs w:val="18"/>
              </w:rPr>
            </w:pPr>
            <w:r>
              <w:rPr>
                <w:rFonts w:ascii="Arial" w:hAnsi="Arial" w:cs="Arial"/>
                <w:b w:val="0"/>
                <w:bCs/>
                <w:sz w:val="18"/>
                <w:szCs w:val="18"/>
              </w:rPr>
              <w:t>t</w:t>
            </w:r>
            <w:r w:rsidR="00DB1A13">
              <w:rPr>
                <w:rFonts w:ascii="Arial" w:hAnsi="Arial" w:cs="Arial"/>
                <w:b w:val="0"/>
                <w:bCs/>
                <w:sz w:val="18"/>
                <w:szCs w:val="18"/>
              </w:rPr>
              <w:t xml:space="preserve">he kissing gate at the northern end of the </w:t>
            </w:r>
            <w:r w:rsidR="00CE30F2">
              <w:rPr>
                <w:rFonts w:ascii="Arial" w:hAnsi="Arial" w:cs="Arial"/>
                <w:b w:val="0"/>
                <w:bCs/>
                <w:sz w:val="18"/>
                <w:szCs w:val="18"/>
              </w:rPr>
              <w:t xml:space="preserve">proposed fencing shall be located a minimum of 5 metres from the field </w:t>
            </w:r>
            <w:proofErr w:type="gramStart"/>
            <w:r w:rsidR="00CE30F2">
              <w:rPr>
                <w:rFonts w:ascii="Arial" w:hAnsi="Arial" w:cs="Arial"/>
                <w:b w:val="0"/>
                <w:bCs/>
                <w:sz w:val="18"/>
                <w:szCs w:val="18"/>
              </w:rPr>
              <w:t>gate</w:t>
            </w:r>
            <w:r w:rsidR="007D4A70">
              <w:rPr>
                <w:rFonts w:ascii="Arial" w:hAnsi="Arial" w:cs="Arial"/>
                <w:b w:val="0"/>
                <w:bCs/>
                <w:sz w:val="18"/>
                <w:szCs w:val="18"/>
              </w:rPr>
              <w:t>;</w:t>
            </w:r>
            <w:proofErr w:type="gramEnd"/>
            <w:r w:rsidR="0077096F">
              <w:rPr>
                <w:rFonts w:ascii="Arial" w:hAnsi="Arial" w:cs="Arial"/>
                <w:b w:val="0"/>
                <w:bCs/>
                <w:sz w:val="18"/>
                <w:szCs w:val="18"/>
              </w:rPr>
              <w:t xml:space="preserve"> </w:t>
            </w:r>
            <w:r w:rsidR="007D4A70">
              <w:rPr>
                <w:rFonts w:ascii="Arial" w:hAnsi="Arial" w:cs="Arial"/>
                <w:b w:val="0"/>
                <w:bCs/>
                <w:sz w:val="18"/>
                <w:szCs w:val="18"/>
              </w:rPr>
              <w:t>and</w:t>
            </w:r>
          </w:p>
          <w:p w14:paraId="683EEBD1" w14:textId="3194D408" w:rsidR="00392872" w:rsidRPr="008804B7" w:rsidRDefault="00D57B74" w:rsidP="008804B7">
            <w:pPr>
              <w:pStyle w:val="Heading6blackfont"/>
              <w:numPr>
                <w:ilvl w:val="0"/>
                <w:numId w:val="42"/>
              </w:numPr>
              <w:rPr>
                <w:rFonts w:ascii="Arial" w:hAnsi="Arial" w:cs="Arial"/>
                <w:b w:val="0"/>
                <w:bCs/>
                <w:sz w:val="18"/>
                <w:szCs w:val="18"/>
              </w:rPr>
            </w:pPr>
            <w:r>
              <w:rPr>
                <w:rFonts w:ascii="Arial" w:hAnsi="Arial" w:cs="Arial"/>
                <w:b w:val="0"/>
                <w:bCs/>
                <w:sz w:val="18"/>
                <w:szCs w:val="18"/>
              </w:rPr>
              <w:t>t</w:t>
            </w:r>
            <w:r w:rsidR="008069A8">
              <w:rPr>
                <w:rFonts w:ascii="Arial" w:hAnsi="Arial" w:cs="Arial"/>
                <w:b w:val="0"/>
                <w:bCs/>
                <w:sz w:val="18"/>
                <w:szCs w:val="18"/>
              </w:rPr>
              <w:t xml:space="preserve">he redundant fencing indicated on the amended plan shall be removed no later than </w:t>
            </w:r>
            <w:r w:rsidR="0077096F">
              <w:rPr>
                <w:rFonts w:ascii="Arial" w:hAnsi="Arial" w:cs="Arial"/>
                <w:b w:val="0"/>
                <w:bCs/>
                <w:sz w:val="18"/>
                <w:szCs w:val="18"/>
              </w:rPr>
              <w:t>the date of completion of the proposed works; and</w:t>
            </w:r>
          </w:p>
          <w:p w14:paraId="0B0FAA33" w14:textId="20F890D3" w:rsidR="00412D92" w:rsidRDefault="00D57B74" w:rsidP="00392872">
            <w:pPr>
              <w:pStyle w:val="Heading6blackfont"/>
              <w:numPr>
                <w:ilvl w:val="0"/>
                <w:numId w:val="42"/>
              </w:numPr>
              <w:rPr>
                <w:rFonts w:ascii="Arial" w:hAnsi="Arial" w:cs="Arial"/>
                <w:b w:val="0"/>
                <w:bCs/>
                <w:sz w:val="18"/>
                <w:szCs w:val="18"/>
              </w:rPr>
            </w:pPr>
            <w:r>
              <w:rPr>
                <w:rFonts w:ascii="Arial" w:hAnsi="Arial" w:cs="Arial"/>
                <w:b w:val="0"/>
                <w:bCs/>
                <w:sz w:val="18"/>
                <w:szCs w:val="18"/>
              </w:rPr>
              <w:t>a</w:t>
            </w:r>
            <w:r w:rsidR="007D69C7" w:rsidRPr="00E02B1F">
              <w:rPr>
                <w:rFonts w:ascii="Arial" w:hAnsi="Arial" w:cs="Arial"/>
                <w:b w:val="0"/>
                <w:bCs/>
                <w:sz w:val="18"/>
                <w:szCs w:val="18"/>
              </w:rPr>
              <w:t xml:space="preserve">ll </w:t>
            </w:r>
            <w:r w:rsidR="00D9191B">
              <w:rPr>
                <w:rFonts w:ascii="Arial" w:hAnsi="Arial" w:cs="Arial"/>
                <w:b w:val="0"/>
                <w:bCs/>
                <w:sz w:val="18"/>
                <w:szCs w:val="18"/>
              </w:rPr>
              <w:t xml:space="preserve">works shall be removed, and the land restored </w:t>
            </w:r>
            <w:r w:rsidR="002A6398">
              <w:rPr>
                <w:rFonts w:ascii="Arial" w:hAnsi="Arial" w:cs="Arial"/>
                <w:b w:val="0"/>
                <w:bCs/>
                <w:sz w:val="18"/>
                <w:szCs w:val="18"/>
              </w:rPr>
              <w:t>to its former conditio</w:t>
            </w:r>
            <w:r w:rsidR="000E2461">
              <w:rPr>
                <w:rFonts w:ascii="Arial" w:hAnsi="Arial" w:cs="Arial"/>
                <w:b w:val="0"/>
                <w:bCs/>
                <w:sz w:val="18"/>
                <w:szCs w:val="18"/>
              </w:rPr>
              <w:t>n on or before 31 December 2033</w:t>
            </w:r>
            <w:r w:rsidR="002A6398">
              <w:rPr>
                <w:rFonts w:ascii="Arial" w:hAnsi="Arial" w:cs="Arial"/>
                <w:b w:val="0"/>
                <w:bCs/>
                <w:sz w:val="18"/>
                <w:szCs w:val="18"/>
              </w:rPr>
              <w:t xml:space="preserve"> unless a further consent application is made and approved.</w:t>
            </w:r>
          </w:p>
          <w:p w14:paraId="3196B69E" w14:textId="5CE84872" w:rsidR="00A12F1C" w:rsidRPr="00F96E6E" w:rsidRDefault="00A12F1C" w:rsidP="00F96E6E">
            <w:pPr>
              <w:pStyle w:val="Style1"/>
              <w:numPr>
                <w:ilvl w:val="0"/>
                <w:numId w:val="0"/>
              </w:numPr>
              <w:rPr>
                <w:rFonts w:ascii="Arial" w:hAnsi="Arial" w:cs="Arial"/>
                <w:iCs/>
                <w:sz w:val="24"/>
                <w:szCs w:val="24"/>
                <w:u w:val="single"/>
              </w:rPr>
            </w:pPr>
            <w:r>
              <w:rPr>
                <w:u w:val="single"/>
              </w:rPr>
              <w:t xml:space="preserve">                                     </w:t>
            </w:r>
            <w:r w:rsidR="00F96E6E">
              <w:rPr>
                <w:u w:val="single"/>
              </w:rPr>
              <w:t>                                                                                </w:t>
            </w:r>
            <w:r>
              <w:rPr>
                <w:u w:val="single"/>
              </w:rPr>
              <w:t xml:space="preserve">                                                                </w:t>
            </w:r>
          </w:p>
        </w:tc>
      </w:tr>
    </w:tbl>
    <w:bookmarkEnd w:id="1"/>
    <w:p w14:paraId="2AA4A290" w14:textId="52933190" w:rsidR="00CE51CD" w:rsidRPr="00AE36EB" w:rsidRDefault="00CE51CD" w:rsidP="00CE51CD">
      <w:pPr>
        <w:pStyle w:val="Style1"/>
        <w:numPr>
          <w:ilvl w:val="0"/>
          <w:numId w:val="0"/>
        </w:numPr>
        <w:rPr>
          <w:rFonts w:ascii="Arial" w:hAnsi="Arial" w:cs="Arial"/>
          <w:b/>
          <w:sz w:val="24"/>
          <w:szCs w:val="24"/>
        </w:rPr>
      </w:pPr>
      <w:r w:rsidRPr="00AE36EB">
        <w:rPr>
          <w:rFonts w:ascii="Arial" w:hAnsi="Arial" w:cs="Arial"/>
          <w:b/>
          <w:sz w:val="24"/>
          <w:szCs w:val="24"/>
        </w:rPr>
        <w:t>Preliminary matters</w:t>
      </w:r>
    </w:p>
    <w:p w14:paraId="0613A0DE" w14:textId="01B591D0" w:rsidR="00523BC3" w:rsidRDefault="00523BC3" w:rsidP="00CD2DA7">
      <w:pPr>
        <w:pStyle w:val="Style1"/>
        <w:tabs>
          <w:tab w:val="clear" w:pos="432"/>
          <w:tab w:val="left" w:pos="426"/>
        </w:tabs>
        <w:ind w:left="426" w:hanging="284"/>
        <w:rPr>
          <w:rFonts w:ascii="Arial" w:hAnsi="Arial" w:cs="Arial"/>
          <w:sz w:val="24"/>
          <w:szCs w:val="24"/>
        </w:rPr>
      </w:pPr>
      <w:r>
        <w:rPr>
          <w:rFonts w:ascii="Arial" w:hAnsi="Arial" w:cs="Arial"/>
          <w:sz w:val="24"/>
          <w:szCs w:val="24"/>
        </w:rPr>
        <w:t>Following advertisement of the proposa</w:t>
      </w:r>
      <w:r w:rsidR="00A240ED">
        <w:rPr>
          <w:rFonts w:ascii="Arial" w:hAnsi="Arial" w:cs="Arial"/>
          <w:sz w:val="24"/>
          <w:szCs w:val="24"/>
        </w:rPr>
        <w:t xml:space="preserve">l, </w:t>
      </w:r>
      <w:r w:rsidR="00E61772">
        <w:rPr>
          <w:rFonts w:ascii="Arial" w:hAnsi="Arial" w:cs="Arial"/>
          <w:sz w:val="24"/>
          <w:szCs w:val="24"/>
        </w:rPr>
        <w:t>23</w:t>
      </w:r>
      <w:r w:rsidR="00A240ED">
        <w:rPr>
          <w:rFonts w:ascii="Arial" w:hAnsi="Arial" w:cs="Arial"/>
          <w:sz w:val="24"/>
          <w:szCs w:val="24"/>
        </w:rPr>
        <w:t xml:space="preserve"> objections were </w:t>
      </w:r>
      <w:proofErr w:type="gramStart"/>
      <w:r w:rsidR="00A240ED">
        <w:rPr>
          <w:rFonts w:ascii="Arial" w:hAnsi="Arial" w:cs="Arial"/>
          <w:sz w:val="24"/>
          <w:szCs w:val="24"/>
        </w:rPr>
        <w:t>made</w:t>
      </w:r>
      <w:proofErr w:type="gramEnd"/>
      <w:r w:rsidR="00E61772">
        <w:rPr>
          <w:rFonts w:ascii="Arial" w:hAnsi="Arial" w:cs="Arial"/>
          <w:sz w:val="24"/>
          <w:szCs w:val="24"/>
        </w:rPr>
        <w:t xml:space="preserve"> and one letter of support received</w:t>
      </w:r>
      <w:r w:rsidR="00A240ED">
        <w:rPr>
          <w:rFonts w:ascii="Arial" w:hAnsi="Arial" w:cs="Arial"/>
          <w:sz w:val="24"/>
          <w:szCs w:val="24"/>
        </w:rPr>
        <w:t xml:space="preserve">. Representations were received from </w:t>
      </w:r>
      <w:r w:rsidR="00051BBE">
        <w:rPr>
          <w:rFonts w:ascii="Arial" w:hAnsi="Arial" w:cs="Arial"/>
          <w:sz w:val="24"/>
          <w:szCs w:val="24"/>
        </w:rPr>
        <w:t xml:space="preserve">the Open Spaces Society and Natural England </w:t>
      </w:r>
      <w:r w:rsidR="00E61772">
        <w:rPr>
          <w:rFonts w:ascii="Arial" w:hAnsi="Arial" w:cs="Arial"/>
          <w:sz w:val="24"/>
          <w:szCs w:val="24"/>
        </w:rPr>
        <w:t xml:space="preserve">and </w:t>
      </w:r>
      <w:r w:rsidR="00C00B91">
        <w:rPr>
          <w:rFonts w:ascii="Arial" w:hAnsi="Arial" w:cs="Arial"/>
          <w:sz w:val="24"/>
          <w:szCs w:val="24"/>
        </w:rPr>
        <w:t>eight other individuals.</w:t>
      </w:r>
      <w:r w:rsidR="00307D67">
        <w:rPr>
          <w:rFonts w:ascii="Arial" w:hAnsi="Arial" w:cs="Arial"/>
          <w:sz w:val="24"/>
          <w:szCs w:val="24"/>
        </w:rPr>
        <w:t xml:space="preserve"> </w:t>
      </w:r>
      <w:r w:rsidR="00312CEB">
        <w:rPr>
          <w:rFonts w:ascii="Arial" w:hAnsi="Arial" w:cs="Arial"/>
          <w:sz w:val="24"/>
          <w:szCs w:val="24"/>
        </w:rPr>
        <w:t>In response to the objections and representations</w:t>
      </w:r>
      <w:r w:rsidR="00824BB1">
        <w:rPr>
          <w:rFonts w:ascii="Arial" w:hAnsi="Arial" w:cs="Arial"/>
          <w:sz w:val="24"/>
          <w:szCs w:val="24"/>
        </w:rPr>
        <w:t xml:space="preserve"> a</w:t>
      </w:r>
      <w:r w:rsidR="00307D67">
        <w:rPr>
          <w:rFonts w:ascii="Arial" w:hAnsi="Arial" w:cs="Arial"/>
          <w:sz w:val="24"/>
          <w:szCs w:val="24"/>
        </w:rPr>
        <w:t xml:space="preserve">n amendment </w:t>
      </w:r>
      <w:r w:rsidR="008638E1">
        <w:rPr>
          <w:rFonts w:ascii="Arial" w:hAnsi="Arial" w:cs="Arial"/>
          <w:sz w:val="24"/>
          <w:szCs w:val="24"/>
        </w:rPr>
        <w:t xml:space="preserve">to the proposal was made in relation to the location of the proposed fence. The amended </w:t>
      </w:r>
      <w:r w:rsidR="00890CA2">
        <w:rPr>
          <w:rFonts w:ascii="Arial" w:hAnsi="Arial" w:cs="Arial"/>
          <w:sz w:val="24"/>
          <w:szCs w:val="24"/>
        </w:rPr>
        <w:t xml:space="preserve">proposal was circulated and </w:t>
      </w:r>
      <w:r w:rsidR="006B5465">
        <w:rPr>
          <w:rFonts w:ascii="Arial" w:hAnsi="Arial" w:cs="Arial"/>
          <w:sz w:val="24"/>
          <w:szCs w:val="24"/>
        </w:rPr>
        <w:t>commented on by the parties.</w:t>
      </w:r>
    </w:p>
    <w:p w14:paraId="77A2F0D0" w14:textId="7DB81138" w:rsidR="00764C87" w:rsidRDefault="00BD7E8F" w:rsidP="00253907">
      <w:pPr>
        <w:pStyle w:val="Style1"/>
        <w:tabs>
          <w:tab w:val="clear" w:pos="432"/>
          <w:tab w:val="left" w:pos="426"/>
        </w:tabs>
        <w:ind w:left="426" w:hanging="284"/>
        <w:rPr>
          <w:rFonts w:ascii="Arial" w:hAnsi="Arial" w:cs="Arial"/>
          <w:sz w:val="24"/>
          <w:szCs w:val="24"/>
        </w:rPr>
      </w:pPr>
      <w:r>
        <w:rPr>
          <w:rFonts w:ascii="Arial" w:hAnsi="Arial" w:cs="Arial"/>
          <w:sz w:val="24"/>
          <w:szCs w:val="24"/>
        </w:rPr>
        <w:t>I undertook a</w:t>
      </w:r>
      <w:r w:rsidR="008F0924">
        <w:rPr>
          <w:rFonts w:ascii="Arial" w:hAnsi="Arial" w:cs="Arial"/>
          <w:sz w:val="24"/>
          <w:szCs w:val="24"/>
        </w:rPr>
        <w:t xml:space="preserve"> </w:t>
      </w:r>
      <w:r>
        <w:rPr>
          <w:rFonts w:ascii="Arial" w:hAnsi="Arial" w:cs="Arial"/>
          <w:sz w:val="24"/>
          <w:szCs w:val="24"/>
        </w:rPr>
        <w:t xml:space="preserve">site </w:t>
      </w:r>
      <w:r w:rsidR="008F0924">
        <w:rPr>
          <w:rFonts w:ascii="Arial" w:hAnsi="Arial" w:cs="Arial"/>
          <w:sz w:val="24"/>
          <w:szCs w:val="24"/>
        </w:rPr>
        <w:t xml:space="preserve">visit </w:t>
      </w:r>
      <w:r>
        <w:rPr>
          <w:rFonts w:ascii="Arial" w:hAnsi="Arial" w:cs="Arial"/>
          <w:sz w:val="24"/>
          <w:szCs w:val="24"/>
        </w:rPr>
        <w:t>on 28 March 2023</w:t>
      </w:r>
      <w:r w:rsidR="008F0924">
        <w:rPr>
          <w:rFonts w:ascii="Arial" w:hAnsi="Arial" w:cs="Arial"/>
          <w:sz w:val="24"/>
          <w:szCs w:val="24"/>
        </w:rPr>
        <w:t xml:space="preserve"> when I was accompanied by the Applicant and two </w:t>
      </w:r>
      <w:r w:rsidR="00264AC8">
        <w:rPr>
          <w:rFonts w:ascii="Arial" w:hAnsi="Arial" w:cs="Arial"/>
          <w:sz w:val="24"/>
          <w:szCs w:val="24"/>
        </w:rPr>
        <w:t>supporters of the application</w:t>
      </w:r>
      <w:r w:rsidR="003F7684" w:rsidRPr="00551F70">
        <w:rPr>
          <w:rFonts w:ascii="Arial" w:hAnsi="Arial" w:cs="Arial"/>
          <w:sz w:val="24"/>
          <w:szCs w:val="24"/>
        </w:rPr>
        <w:t>.</w:t>
      </w:r>
      <w:r w:rsidR="00651600" w:rsidRPr="00551F70">
        <w:rPr>
          <w:rFonts w:ascii="Arial" w:hAnsi="Arial" w:cs="Arial"/>
          <w:sz w:val="24"/>
          <w:szCs w:val="24"/>
        </w:rPr>
        <w:t xml:space="preserve"> </w:t>
      </w:r>
      <w:r w:rsidR="002D6604">
        <w:rPr>
          <w:rFonts w:ascii="Arial" w:hAnsi="Arial" w:cs="Arial"/>
          <w:sz w:val="24"/>
          <w:szCs w:val="24"/>
        </w:rPr>
        <w:t xml:space="preserve">I walked extensively </w:t>
      </w:r>
      <w:r w:rsidR="001A1C10">
        <w:rPr>
          <w:rFonts w:ascii="Arial" w:hAnsi="Arial" w:cs="Arial"/>
          <w:sz w:val="24"/>
          <w:szCs w:val="24"/>
        </w:rPr>
        <w:t xml:space="preserve">around the application site and immediately surrounding area </w:t>
      </w:r>
      <w:r w:rsidR="0030286D">
        <w:rPr>
          <w:rFonts w:ascii="Arial" w:hAnsi="Arial" w:cs="Arial"/>
          <w:sz w:val="24"/>
          <w:szCs w:val="24"/>
        </w:rPr>
        <w:t xml:space="preserve">to familiarise myself with the locations </w:t>
      </w:r>
      <w:r w:rsidR="00764C87">
        <w:rPr>
          <w:rFonts w:ascii="Arial" w:hAnsi="Arial" w:cs="Arial"/>
          <w:sz w:val="24"/>
          <w:szCs w:val="24"/>
        </w:rPr>
        <w:t>mentioned in the correspondence.</w:t>
      </w:r>
    </w:p>
    <w:p w14:paraId="1C21D968" w14:textId="2D4B5EE4" w:rsidR="004B40A3" w:rsidRDefault="00764C87" w:rsidP="00253907">
      <w:pPr>
        <w:pStyle w:val="Style1"/>
        <w:tabs>
          <w:tab w:val="clear" w:pos="432"/>
          <w:tab w:val="left" w:pos="426"/>
        </w:tabs>
        <w:ind w:left="426" w:hanging="284"/>
        <w:rPr>
          <w:rFonts w:ascii="Arial" w:hAnsi="Arial" w:cs="Arial"/>
          <w:sz w:val="24"/>
          <w:szCs w:val="24"/>
        </w:rPr>
      </w:pPr>
      <w:r>
        <w:rPr>
          <w:rFonts w:ascii="Arial" w:hAnsi="Arial" w:cs="Arial"/>
          <w:sz w:val="24"/>
          <w:szCs w:val="24"/>
        </w:rPr>
        <w:lastRenderedPageBreak/>
        <w:t xml:space="preserve">This application has been determined </w:t>
      </w:r>
      <w:proofErr w:type="gramStart"/>
      <w:r w:rsidR="00D33182">
        <w:rPr>
          <w:rFonts w:ascii="Arial" w:hAnsi="Arial" w:cs="Arial"/>
          <w:sz w:val="24"/>
          <w:szCs w:val="24"/>
        </w:rPr>
        <w:t>on the basis of</w:t>
      </w:r>
      <w:proofErr w:type="gramEnd"/>
      <w:r w:rsidR="00D33182">
        <w:rPr>
          <w:rFonts w:ascii="Arial" w:hAnsi="Arial" w:cs="Arial"/>
          <w:sz w:val="24"/>
          <w:szCs w:val="24"/>
        </w:rPr>
        <w:t xml:space="preserve"> the written evidence, the comments submitted </w:t>
      </w:r>
      <w:r w:rsidR="00CB76ED">
        <w:rPr>
          <w:rFonts w:ascii="Arial" w:hAnsi="Arial" w:cs="Arial"/>
          <w:sz w:val="24"/>
          <w:szCs w:val="24"/>
        </w:rPr>
        <w:t>by all parties and my own observation of the site.</w:t>
      </w:r>
      <w:r w:rsidR="00012EF3" w:rsidRPr="00551F70">
        <w:rPr>
          <w:rFonts w:ascii="Arial" w:hAnsi="Arial" w:cs="Arial"/>
          <w:sz w:val="24"/>
          <w:szCs w:val="24"/>
        </w:rPr>
        <w:t xml:space="preserve"> </w:t>
      </w:r>
      <w:r w:rsidR="00707D63" w:rsidRPr="00551F70">
        <w:rPr>
          <w:rFonts w:ascii="Arial" w:hAnsi="Arial" w:cs="Arial"/>
          <w:sz w:val="24"/>
          <w:szCs w:val="24"/>
        </w:rPr>
        <w:t xml:space="preserve">In reaching my decision I </w:t>
      </w:r>
      <w:proofErr w:type="gramStart"/>
      <w:r w:rsidR="00707D63" w:rsidRPr="00551F70">
        <w:rPr>
          <w:rFonts w:ascii="Arial" w:hAnsi="Arial" w:cs="Arial"/>
          <w:sz w:val="24"/>
          <w:szCs w:val="24"/>
        </w:rPr>
        <w:t>take into account</w:t>
      </w:r>
      <w:proofErr w:type="gramEnd"/>
      <w:r w:rsidR="00707D63" w:rsidRPr="00551F70">
        <w:rPr>
          <w:rFonts w:ascii="Arial" w:hAnsi="Arial" w:cs="Arial"/>
          <w:sz w:val="24"/>
          <w:szCs w:val="24"/>
        </w:rPr>
        <w:t xml:space="preserve"> all of the submissions made</w:t>
      </w:r>
      <w:r w:rsidR="002849A4" w:rsidRPr="00253907">
        <w:rPr>
          <w:rFonts w:ascii="Arial" w:hAnsi="Arial" w:cs="Arial"/>
          <w:sz w:val="24"/>
          <w:szCs w:val="24"/>
        </w:rPr>
        <w:t xml:space="preserve">. </w:t>
      </w:r>
    </w:p>
    <w:p w14:paraId="758DCDA7" w14:textId="151B5B2A" w:rsidR="00624BB4" w:rsidRPr="00624BB4" w:rsidRDefault="00624BB4" w:rsidP="00D10D26">
      <w:pPr>
        <w:pStyle w:val="Style1"/>
        <w:numPr>
          <w:ilvl w:val="0"/>
          <w:numId w:val="0"/>
        </w:numPr>
        <w:tabs>
          <w:tab w:val="clear" w:pos="432"/>
          <w:tab w:val="left" w:pos="426"/>
        </w:tabs>
        <w:ind w:left="431" w:hanging="431"/>
        <w:rPr>
          <w:rFonts w:ascii="Arial" w:hAnsi="Arial" w:cs="Arial"/>
          <w:b/>
          <w:bCs/>
          <w:sz w:val="24"/>
          <w:szCs w:val="24"/>
        </w:rPr>
      </w:pPr>
      <w:r w:rsidRPr="00624BB4">
        <w:rPr>
          <w:rFonts w:ascii="Arial" w:hAnsi="Arial" w:cs="Arial"/>
          <w:b/>
          <w:bCs/>
          <w:sz w:val="24"/>
          <w:szCs w:val="24"/>
        </w:rPr>
        <w:t>Description of the site</w:t>
      </w:r>
    </w:p>
    <w:p w14:paraId="4FD3D709" w14:textId="28591377" w:rsidR="00624BB4" w:rsidRDefault="007C744C" w:rsidP="00CD2DA7">
      <w:pPr>
        <w:pStyle w:val="Style1"/>
        <w:tabs>
          <w:tab w:val="clear" w:pos="432"/>
          <w:tab w:val="left" w:pos="426"/>
        </w:tabs>
        <w:ind w:left="426" w:hanging="284"/>
        <w:rPr>
          <w:rFonts w:ascii="Arial" w:hAnsi="Arial" w:cs="Arial"/>
          <w:sz w:val="24"/>
          <w:szCs w:val="24"/>
        </w:rPr>
      </w:pPr>
      <w:r>
        <w:rPr>
          <w:rFonts w:ascii="Arial" w:hAnsi="Arial" w:cs="Arial"/>
          <w:sz w:val="24"/>
          <w:szCs w:val="24"/>
        </w:rPr>
        <w:t xml:space="preserve">The </w:t>
      </w:r>
      <w:r w:rsidR="00926B7F">
        <w:rPr>
          <w:rFonts w:ascii="Arial" w:hAnsi="Arial" w:cs="Arial"/>
          <w:sz w:val="24"/>
          <w:szCs w:val="24"/>
        </w:rPr>
        <w:t>application site comprises the main part of Waterford Mars</w:t>
      </w:r>
      <w:r w:rsidR="009F17EB">
        <w:rPr>
          <w:rFonts w:ascii="Arial" w:hAnsi="Arial" w:cs="Arial"/>
          <w:sz w:val="24"/>
          <w:szCs w:val="24"/>
        </w:rPr>
        <w:t>h</w:t>
      </w:r>
      <w:r w:rsidR="00926B7F">
        <w:rPr>
          <w:rFonts w:ascii="Arial" w:hAnsi="Arial" w:cs="Arial"/>
          <w:sz w:val="24"/>
          <w:szCs w:val="24"/>
        </w:rPr>
        <w:t xml:space="preserve"> Commo</w:t>
      </w:r>
      <w:r w:rsidR="00C52611">
        <w:rPr>
          <w:rFonts w:ascii="Arial" w:hAnsi="Arial" w:cs="Arial"/>
          <w:sz w:val="24"/>
          <w:szCs w:val="24"/>
        </w:rPr>
        <w:t>n</w:t>
      </w:r>
      <w:r w:rsidR="00C8438F">
        <w:rPr>
          <w:rFonts w:ascii="Arial" w:hAnsi="Arial" w:cs="Arial"/>
          <w:sz w:val="24"/>
          <w:szCs w:val="24"/>
        </w:rPr>
        <w:t xml:space="preserve"> (</w:t>
      </w:r>
      <w:proofErr w:type="spellStart"/>
      <w:r w:rsidR="00FD5718">
        <w:rPr>
          <w:rFonts w:ascii="Arial" w:hAnsi="Arial" w:cs="Arial"/>
          <w:sz w:val="24"/>
          <w:szCs w:val="24"/>
        </w:rPr>
        <w:t>‘</w:t>
      </w:r>
      <w:r w:rsidR="00C8438F">
        <w:rPr>
          <w:rFonts w:ascii="Arial" w:hAnsi="Arial" w:cs="Arial"/>
          <w:sz w:val="24"/>
          <w:szCs w:val="24"/>
        </w:rPr>
        <w:t>the</w:t>
      </w:r>
      <w:proofErr w:type="spellEnd"/>
      <w:r w:rsidR="00C8438F">
        <w:rPr>
          <w:rFonts w:ascii="Arial" w:hAnsi="Arial" w:cs="Arial"/>
          <w:sz w:val="24"/>
          <w:szCs w:val="24"/>
        </w:rPr>
        <w:t xml:space="preserve"> common</w:t>
      </w:r>
      <w:r w:rsidR="00FD5718">
        <w:rPr>
          <w:rFonts w:ascii="Arial" w:hAnsi="Arial" w:cs="Arial"/>
          <w:sz w:val="24"/>
          <w:szCs w:val="24"/>
        </w:rPr>
        <w:t>’</w:t>
      </w:r>
      <w:r w:rsidR="00C8438F">
        <w:rPr>
          <w:rFonts w:ascii="Arial" w:hAnsi="Arial" w:cs="Arial"/>
          <w:sz w:val="24"/>
          <w:szCs w:val="24"/>
        </w:rPr>
        <w:t>)</w:t>
      </w:r>
      <w:r w:rsidR="00C52611">
        <w:rPr>
          <w:rFonts w:ascii="Arial" w:hAnsi="Arial" w:cs="Arial"/>
          <w:sz w:val="24"/>
          <w:szCs w:val="24"/>
        </w:rPr>
        <w:t xml:space="preserve"> excluding the </w:t>
      </w:r>
      <w:r w:rsidR="00CB2823">
        <w:rPr>
          <w:rFonts w:ascii="Arial" w:hAnsi="Arial" w:cs="Arial"/>
          <w:sz w:val="24"/>
          <w:szCs w:val="24"/>
        </w:rPr>
        <w:t>two disconnected parcel</w:t>
      </w:r>
      <w:r w:rsidR="00DC2581">
        <w:rPr>
          <w:rFonts w:ascii="Arial" w:hAnsi="Arial" w:cs="Arial"/>
          <w:sz w:val="24"/>
          <w:szCs w:val="24"/>
        </w:rPr>
        <w:t xml:space="preserve">s at the north-west and south-east of the </w:t>
      </w:r>
      <w:r w:rsidR="00381BFD">
        <w:rPr>
          <w:rFonts w:ascii="Arial" w:hAnsi="Arial" w:cs="Arial"/>
          <w:sz w:val="24"/>
          <w:szCs w:val="24"/>
        </w:rPr>
        <w:t>main area of common.</w:t>
      </w:r>
      <w:r w:rsidR="009F17EB">
        <w:rPr>
          <w:rFonts w:ascii="Arial" w:hAnsi="Arial" w:cs="Arial"/>
          <w:sz w:val="24"/>
          <w:szCs w:val="24"/>
        </w:rPr>
        <w:t xml:space="preserve"> The entire registered common extends to </w:t>
      </w:r>
      <w:r w:rsidR="00D83061">
        <w:rPr>
          <w:rFonts w:ascii="Arial" w:hAnsi="Arial" w:cs="Arial"/>
          <w:sz w:val="24"/>
          <w:szCs w:val="24"/>
        </w:rPr>
        <w:t xml:space="preserve">10.76 hectares. </w:t>
      </w:r>
    </w:p>
    <w:p w14:paraId="7BE8D576" w14:textId="388B1174" w:rsidR="00C8438F" w:rsidRDefault="00C8438F" w:rsidP="00CD2DA7">
      <w:pPr>
        <w:pStyle w:val="Style1"/>
        <w:tabs>
          <w:tab w:val="clear" w:pos="432"/>
          <w:tab w:val="left" w:pos="426"/>
        </w:tabs>
        <w:ind w:left="426" w:hanging="284"/>
        <w:rPr>
          <w:rFonts w:ascii="Arial" w:hAnsi="Arial" w:cs="Arial"/>
          <w:sz w:val="24"/>
          <w:szCs w:val="24"/>
        </w:rPr>
      </w:pPr>
      <w:r>
        <w:rPr>
          <w:rFonts w:ascii="Arial" w:hAnsi="Arial" w:cs="Arial"/>
          <w:sz w:val="24"/>
          <w:szCs w:val="24"/>
        </w:rPr>
        <w:t>T</w:t>
      </w:r>
      <w:r w:rsidR="00FD5718">
        <w:rPr>
          <w:rFonts w:ascii="Arial" w:hAnsi="Arial" w:cs="Arial"/>
          <w:sz w:val="24"/>
          <w:szCs w:val="24"/>
        </w:rPr>
        <w:t>he Commons Register does not</w:t>
      </w:r>
      <w:r w:rsidR="00E769CB">
        <w:rPr>
          <w:rFonts w:ascii="Arial" w:hAnsi="Arial" w:cs="Arial"/>
          <w:sz w:val="24"/>
          <w:szCs w:val="24"/>
        </w:rPr>
        <w:t xml:space="preserve"> identify any owner of the common, but </w:t>
      </w:r>
      <w:r w:rsidR="00463F00">
        <w:rPr>
          <w:rFonts w:ascii="Arial" w:hAnsi="Arial" w:cs="Arial"/>
          <w:sz w:val="24"/>
          <w:szCs w:val="24"/>
        </w:rPr>
        <w:t>Stapleford</w:t>
      </w:r>
      <w:r w:rsidR="004A06FF">
        <w:rPr>
          <w:rFonts w:ascii="Arial" w:hAnsi="Arial" w:cs="Arial"/>
          <w:sz w:val="24"/>
          <w:szCs w:val="24"/>
        </w:rPr>
        <w:t xml:space="preserve"> Parish</w:t>
      </w:r>
      <w:r w:rsidR="00E96B4F">
        <w:rPr>
          <w:rFonts w:ascii="Arial" w:hAnsi="Arial" w:cs="Arial"/>
          <w:sz w:val="24"/>
          <w:szCs w:val="24"/>
        </w:rPr>
        <w:t xml:space="preserve"> </w:t>
      </w:r>
      <w:r w:rsidR="004A06FF">
        <w:rPr>
          <w:rFonts w:ascii="Arial" w:hAnsi="Arial" w:cs="Arial"/>
          <w:sz w:val="24"/>
          <w:szCs w:val="24"/>
        </w:rPr>
        <w:t>Council</w:t>
      </w:r>
      <w:r w:rsidR="00D04C99">
        <w:rPr>
          <w:rFonts w:ascii="Arial" w:hAnsi="Arial" w:cs="Arial"/>
          <w:sz w:val="24"/>
          <w:szCs w:val="24"/>
        </w:rPr>
        <w:t xml:space="preserve"> are stated to be the owner and undertake responsibility for </w:t>
      </w:r>
      <w:r w:rsidR="00463F00">
        <w:rPr>
          <w:rFonts w:ascii="Arial" w:hAnsi="Arial" w:cs="Arial"/>
          <w:sz w:val="24"/>
          <w:szCs w:val="24"/>
        </w:rPr>
        <w:t>its</w:t>
      </w:r>
      <w:r w:rsidR="00C50080">
        <w:rPr>
          <w:rFonts w:ascii="Arial" w:hAnsi="Arial" w:cs="Arial"/>
          <w:sz w:val="24"/>
          <w:szCs w:val="24"/>
        </w:rPr>
        <w:t xml:space="preserve"> </w:t>
      </w:r>
      <w:r w:rsidR="00463F00">
        <w:rPr>
          <w:rFonts w:ascii="Arial" w:hAnsi="Arial" w:cs="Arial"/>
          <w:sz w:val="24"/>
          <w:szCs w:val="24"/>
        </w:rPr>
        <w:t>management.</w:t>
      </w:r>
      <w:r w:rsidR="000375BD">
        <w:rPr>
          <w:rFonts w:ascii="Arial" w:hAnsi="Arial" w:cs="Arial"/>
          <w:sz w:val="24"/>
          <w:szCs w:val="24"/>
        </w:rPr>
        <w:t xml:space="preserve"> There are four registered rights of common, each to graze </w:t>
      </w:r>
      <w:r w:rsidR="0047137E">
        <w:rPr>
          <w:rFonts w:ascii="Arial" w:hAnsi="Arial" w:cs="Arial"/>
          <w:sz w:val="24"/>
          <w:szCs w:val="24"/>
        </w:rPr>
        <w:t xml:space="preserve">three animals. </w:t>
      </w:r>
    </w:p>
    <w:p w14:paraId="005C813C" w14:textId="18F19B9A" w:rsidR="001126BC" w:rsidRDefault="001126BC" w:rsidP="00CD2DA7">
      <w:pPr>
        <w:pStyle w:val="Style1"/>
        <w:tabs>
          <w:tab w:val="clear" w:pos="432"/>
        </w:tabs>
        <w:ind w:left="426" w:hanging="284"/>
        <w:rPr>
          <w:rFonts w:ascii="Arial" w:hAnsi="Arial" w:cs="Arial"/>
          <w:sz w:val="24"/>
          <w:szCs w:val="24"/>
        </w:rPr>
      </w:pPr>
      <w:r>
        <w:rPr>
          <w:rFonts w:ascii="Arial" w:hAnsi="Arial" w:cs="Arial"/>
          <w:sz w:val="24"/>
          <w:szCs w:val="24"/>
        </w:rPr>
        <w:t xml:space="preserve">The application site is </w:t>
      </w:r>
      <w:r w:rsidR="004E648C">
        <w:rPr>
          <w:rFonts w:ascii="Arial" w:hAnsi="Arial" w:cs="Arial"/>
          <w:sz w:val="24"/>
          <w:szCs w:val="24"/>
        </w:rPr>
        <w:t xml:space="preserve">bare </w:t>
      </w:r>
      <w:r w:rsidR="006C3012">
        <w:rPr>
          <w:rFonts w:ascii="Arial" w:hAnsi="Arial" w:cs="Arial"/>
          <w:sz w:val="24"/>
          <w:szCs w:val="24"/>
        </w:rPr>
        <w:t xml:space="preserve">rough </w:t>
      </w:r>
      <w:r w:rsidR="004E648C">
        <w:rPr>
          <w:rFonts w:ascii="Arial" w:hAnsi="Arial" w:cs="Arial"/>
          <w:sz w:val="24"/>
          <w:szCs w:val="24"/>
        </w:rPr>
        <w:t xml:space="preserve">grassland lying immediately to the </w:t>
      </w:r>
      <w:r w:rsidR="00C31584">
        <w:rPr>
          <w:rFonts w:ascii="Arial" w:hAnsi="Arial" w:cs="Arial"/>
          <w:sz w:val="24"/>
          <w:szCs w:val="24"/>
        </w:rPr>
        <w:t xml:space="preserve">east of the </w:t>
      </w:r>
      <w:proofErr w:type="gramStart"/>
      <w:r w:rsidR="00136A09">
        <w:rPr>
          <w:rFonts w:ascii="Arial" w:hAnsi="Arial" w:cs="Arial"/>
          <w:sz w:val="24"/>
          <w:szCs w:val="24"/>
        </w:rPr>
        <w:t>R</w:t>
      </w:r>
      <w:r w:rsidR="00C31584">
        <w:rPr>
          <w:rFonts w:ascii="Arial" w:hAnsi="Arial" w:cs="Arial"/>
          <w:sz w:val="24"/>
          <w:szCs w:val="24"/>
        </w:rPr>
        <w:t>iver</w:t>
      </w:r>
      <w:proofErr w:type="gramEnd"/>
      <w:r w:rsidR="00C31584">
        <w:rPr>
          <w:rFonts w:ascii="Arial" w:hAnsi="Arial" w:cs="Arial"/>
          <w:sz w:val="24"/>
          <w:szCs w:val="24"/>
        </w:rPr>
        <w:t xml:space="preserve"> Beane.</w:t>
      </w:r>
      <w:r w:rsidR="00686947">
        <w:rPr>
          <w:rFonts w:ascii="Arial" w:hAnsi="Arial" w:cs="Arial"/>
          <w:sz w:val="24"/>
          <w:szCs w:val="24"/>
        </w:rPr>
        <w:t xml:space="preserve"> There are </w:t>
      </w:r>
      <w:r w:rsidR="00112442">
        <w:rPr>
          <w:rFonts w:ascii="Arial" w:hAnsi="Arial" w:cs="Arial"/>
          <w:sz w:val="24"/>
          <w:szCs w:val="24"/>
        </w:rPr>
        <w:t xml:space="preserve">some mature trees to the </w:t>
      </w:r>
      <w:r w:rsidR="006C3012">
        <w:rPr>
          <w:rFonts w:ascii="Arial" w:hAnsi="Arial" w:cs="Arial"/>
          <w:sz w:val="24"/>
          <w:szCs w:val="24"/>
        </w:rPr>
        <w:t>west of the site</w:t>
      </w:r>
      <w:r w:rsidR="00974B41">
        <w:rPr>
          <w:rFonts w:ascii="Arial" w:hAnsi="Arial" w:cs="Arial"/>
          <w:sz w:val="24"/>
          <w:szCs w:val="24"/>
        </w:rPr>
        <w:t xml:space="preserve">. </w:t>
      </w:r>
      <w:r w:rsidR="002215C9">
        <w:rPr>
          <w:rFonts w:ascii="Arial" w:hAnsi="Arial" w:cs="Arial"/>
          <w:sz w:val="24"/>
          <w:szCs w:val="24"/>
        </w:rPr>
        <w:t xml:space="preserve">A railway line runs along the </w:t>
      </w:r>
      <w:r w:rsidR="00502F80">
        <w:rPr>
          <w:rFonts w:ascii="Arial" w:hAnsi="Arial" w:cs="Arial"/>
          <w:sz w:val="24"/>
          <w:szCs w:val="24"/>
        </w:rPr>
        <w:t xml:space="preserve">eastern edge of the common, with one small parcel of common lying to the east of the railway and connected to </w:t>
      </w:r>
      <w:r w:rsidR="00B12586">
        <w:rPr>
          <w:rFonts w:ascii="Arial" w:hAnsi="Arial" w:cs="Arial"/>
          <w:sz w:val="24"/>
          <w:szCs w:val="24"/>
        </w:rPr>
        <w:t>the main area by means of a tunnel</w:t>
      </w:r>
      <w:r w:rsidR="000F487D">
        <w:rPr>
          <w:rFonts w:ascii="Arial" w:hAnsi="Arial" w:cs="Arial"/>
          <w:sz w:val="24"/>
          <w:szCs w:val="24"/>
        </w:rPr>
        <w:t xml:space="preserve"> </w:t>
      </w:r>
      <w:r w:rsidR="00571394">
        <w:rPr>
          <w:rFonts w:ascii="Arial" w:hAnsi="Arial" w:cs="Arial"/>
          <w:sz w:val="24"/>
          <w:szCs w:val="24"/>
        </w:rPr>
        <w:t>through</w:t>
      </w:r>
      <w:r w:rsidR="000F487D">
        <w:rPr>
          <w:rFonts w:ascii="Arial" w:hAnsi="Arial" w:cs="Arial"/>
          <w:sz w:val="24"/>
          <w:szCs w:val="24"/>
        </w:rPr>
        <w:t xml:space="preserve"> the </w:t>
      </w:r>
      <w:r w:rsidR="00571394">
        <w:rPr>
          <w:rFonts w:ascii="Arial" w:hAnsi="Arial" w:cs="Arial"/>
          <w:sz w:val="24"/>
          <w:szCs w:val="24"/>
        </w:rPr>
        <w:t>embankment</w:t>
      </w:r>
      <w:r w:rsidR="00B12586">
        <w:rPr>
          <w:rFonts w:ascii="Arial" w:hAnsi="Arial" w:cs="Arial"/>
          <w:sz w:val="24"/>
          <w:szCs w:val="24"/>
        </w:rPr>
        <w:t xml:space="preserve">. </w:t>
      </w:r>
      <w:r w:rsidR="000D6FB9">
        <w:rPr>
          <w:rFonts w:ascii="Arial" w:hAnsi="Arial" w:cs="Arial"/>
          <w:sz w:val="24"/>
          <w:szCs w:val="24"/>
        </w:rPr>
        <w:t xml:space="preserve">The eastern boundary of the common is </w:t>
      </w:r>
      <w:r w:rsidR="00101405">
        <w:rPr>
          <w:rFonts w:ascii="Arial" w:hAnsi="Arial" w:cs="Arial"/>
          <w:sz w:val="24"/>
          <w:szCs w:val="24"/>
        </w:rPr>
        <w:t>fenced at the foot of the railway embankment. I was told the fence is on railway land.</w:t>
      </w:r>
      <w:r w:rsidR="00136A09">
        <w:rPr>
          <w:rFonts w:ascii="Arial" w:hAnsi="Arial" w:cs="Arial"/>
          <w:sz w:val="24"/>
          <w:szCs w:val="24"/>
        </w:rPr>
        <w:t xml:space="preserve"> There are two </w:t>
      </w:r>
      <w:r w:rsidR="00321688">
        <w:rPr>
          <w:rFonts w:ascii="Arial" w:hAnsi="Arial" w:cs="Arial"/>
          <w:sz w:val="24"/>
          <w:szCs w:val="24"/>
        </w:rPr>
        <w:t>public</w:t>
      </w:r>
      <w:r w:rsidR="00136A09">
        <w:rPr>
          <w:rFonts w:ascii="Arial" w:hAnsi="Arial" w:cs="Arial"/>
          <w:sz w:val="24"/>
          <w:szCs w:val="24"/>
        </w:rPr>
        <w:t xml:space="preserve"> footpaths within the common</w:t>
      </w:r>
      <w:r w:rsidR="00D32F59">
        <w:rPr>
          <w:rFonts w:ascii="Arial" w:hAnsi="Arial" w:cs="Arial"/>
          <w:sz w:val="24"/>
          <w:szCs w:val="24"/>
        </w:rPr>
        <w:t>, one running along the riverbank and the second</w:t>
      </w:r>
      <w:r w:rsidR="00DB7721">
        <w:rPr>
          <w:rFonts w:ascii="Arial" w:hAnsi="Arial" w:cs="Arial"/>
          <w:sz w:val="24"/>
          <w:szCs w:val="24"/>
        </w:rPr>
        <w:t xml:space="preserve"> passing </w:t>
      </w:r>
      <w:r w:rsidR="00D96956">
        <w:rPr>
          <w:rFonts w:ascii="Arial" w:hAnsi="Arial" w:cs="Arial"/>
          <w:sz w:val="24"/>
          <w:szCs w:val="24"/>
        </w:rPr>
        <w:t>through</w:t>
      </w:r>
      <w:r w:rsidR="00DB7721">
        <w:rPr>
          <w:rFonts w:ascii="Arial" w:hAnsi="Arial" w:cs="Arial"/>
          <w:sz w:val="24"/>
          <w:szCs w:val="24"/>
        </w:rPr>
        <w:t xml:space="preserve"> the tunnel and running </w:t>
      </w:r>
      <w:r w:rsidR="0079501A">
        <w:rPr>
          <w:rFonts w:ascii="Arial" w:hAnsi="Arial" w:cs="Arial"/>
          <w:sz w:val="24"/>
          <w:szCs w:val="24"/>
        </w:rPr>
        <w:t xml:space="preserve">west </w:t>
      </w:r>
      <w:r w:rsidR="00DB7721">
        <w:rPr>
          <w:rFonts w:ascii="Arial" w:hAnsi="Arial" w:cs="Arial"/>
          <w:sz w:val="24"/>
          <w:szCs w:val="24"/>
        </w:rPr>
        <w:t>across the application site to join the riverside path</w:t>
      </w:r>
      <w:r w:rsidR="0079501A">
        <w:rPr>
          <w:rFonts w:ascii="Arial" w:hAnsi="Arial" w:cs="Arial"/>
          <w:sz w:val="24"/>
          <w:szCs w:val="24"/>
        </w:rPr>
        <w:t>.</w:t>
      </w:r>
      <w:r w:rsidR="00DB7721">
        <w:rPr>
          <w:rFonts w:ascii="Arial" w:hAnsi="Arial" w:cs="Arial"/>
          <w:sz w:val="24"/>
          <w:szCs w:val="24"/>
        </w:rPr>
        <w:t xml:space="preserve"> </w:t>
      </w:r>
    </w:p>
    <w:p w14:paraId="1C122846" w14:textId="78AAA88C" w:rsidR="00C15C6A" w:rsidRDefault="00C15C6A" w:rsidP="00CD2DA7">
      <w:pPr>
        <w:pStyle w:val="Style1"/>
        <w:tabs>
          <w:tab w:val="clear" w:pos="432"/>
        </w:tabs>
        <w:ind w:left="426" w:hanging="284"/>
        <w:rPr>
          <w:rFonts w:ascii="Arial" w:hAnsi="Arial" w:cs="Arial"/>
          <w:sz w:val="24"/>
          <w:szCs w:val="24"/>
        </w:rPr>
      </w:pPr>
      <w:r w:rsidRPr="00C15C6A">
        <w:rPr>
          <w:rFonts w:ascii="Arial" w:hAnsi="Arial" w:cs="Arial"/>
          <w:sz w:val="24"/>
          <w:szCs w:val="24"/>
        </w:rPr>
        <w:t>I am told that until recent years the common was grazed by cattle during the summer months.</w:t>
      </w:r>
    </w:p>
    <w:p w14:paraId="707EA47C" w14:textId="10337D8B" w:rsidR="00265A3D" w:rsidRPr="00551F70" w:rsidRDefault="00CB4F8B" w:rsidP="00CD2DA7">
      <w:pPr>
        <w:pStyle w:val="Style1"/>
        <w:tabs>
          <w:tab w:val="clear" w:pos="432"/>
        </w:tabs>
        <w:ind w:left="426" w:hanging="284"/>
        <w:rPr>
          <w:rFonts w:ascii="Arial" w:hAnsi="Arial" w:cs="Arial"/>
          <w:sz w:val="24"/>
          <w:szCs w:val="24"/>
        </w:rPr>
      </w:pPr>
      <w:r>
        <w:rPr>
          <w:rFonts w:ascii="Arial" w:hAnsi="Arial" w:cs="Arial"/>
          <w:sz w:val="24"/>
          <w:szCs w:val="24"/>
        </w:rPr>
        <w:t xml:space="preserve">On the day of my </w:t>
      </w:r>
      <w:proofErr w:type="gramStart"/>
      <w:r>
        <w:rPr>
          <w:rFonts w:ascii="Arial" w:hAnsi="Arial" w:cs="Arial"/>
          <w:sz w:val="24"/>
          <w:szCs w:val="24"/>
        </w:rPr>
        <w:t>visit</w:t>
      </w:r>
      <w:proofErr w:type="gramEnd"/>
      <w:r>
        <w:rPr>
          <w:rFonts w:ascii="Arial" w:hAnsi="Arial" w:cs="Arial"/>
          <w:sz w:val="24"/>
          <w:szCs w:val="24"/>
        </w:rPr>
        <w:t xml:space="preserve"> it was raining and the common was wet, and muddy in parts where works had been undertaken recently to improve the </w:t>
      </w:r>
      <w:r w:rsidR="00E302E1">
        <w:rPr>
          <w:rFonts w:ascii="Arial" w:hAnsi="Arial" w:cs="Arial"/>
          <w:sz w:val="24"/>
          <w:szCs w:val="24"/>
        </w:rPr>
        <w:t>river bank. The rive</w:t>
      </w:r>
      <w:r w:rsidR="00FD0C26">
        <w:rPr>
          <w:rFonts w:ascii="Arial" w:hAnsi="Arial" w:cs="Arial"/>
          <w:sz w:val="24"/>
          <w:szCs w:val="24"/>
        </w:rPr>
        <w:t>r</w:t>
      </w:r>
      <w:r w:rsidR="00E302E1">
        <w:rPr>
          <w:rFonts w:ascii="Arial" w:hAnsi="Arial" w:cs="Arial"/>
          <w:sz w:val="24"/>
          <w:szCs w:val="24"/>
        </w:rPr>
        <w:t>side footpath showed signs of extensive use</w:t>
      </w:r>
      <w:r w:rsidR="00FD0C26">
        <w:rPr>
          <w:rFonts w:ascii="Arial" w:hAnsi="Arial" w:cs="Arial"/>
          <w:sz w:val="24"/>
          <w:szCs w:val="24"/>
        </w:rPr>
        <w:t xml:space="preserve"> although there were very few </w:t>
      </w:r>
      <w:r w:rsidR="00A6446B">
        <w:rPr>
          <w:rFonts w:ascii="Arial" w:hAnsi="Arial" w:cs="Arial"/>
          <w:sz w:val="24"/>
          <w:szCs w:val="24"/>
        </w:rPr>
        <w:t xml:space="preserve">users </w:t>
      </w:r>
      <w:proofErr w:type="gramStart"/>
      <w:r w:rsidR="00A6446B">
        <w:rPr>
          <w:rFonts w:ascii="Arial" w:hAnsi="Arial" w:cs="Arial"/>
          <w:sz w:val="24"/>
          <w:szCs w:val="24"/>
        </w:rPr>
        <w:t>during the course of</w:t>
      </w:r>
      <w:proofErr w:type="gramEnd"/>
      <w:r w:rsidR="00A6446B">
        <w:rPr>
          <w:rFonts w:ascii="Arial" w:hAnsi="Arial" w:cs="Arial"/>
          <w:sz w:val="24"/>
          <w:szCs w:val="24"/>
        </w:rPr>
        <w:t xml:space="preserve"> my visit. </w:t>
      </w:r>
      <w:r w:rsidR="00B72394" w:rsidRPr="00B72394">
        <w:rPr>
          <w:rFonts w:ascii="Arial" w:hAnsi="Arial" w:cs="Arial"/>
          <w:sz w:val="24"/>
          <w:szCs w:val="24"/>
        </w:rPr>
        <w:t>The path from the tunnel showed some evidence of use</w:t>
      </w:r>
      <w:r w:rsidR="00DF296A">
        <w:rPr>
          <w:rFonts w:ascii="Arial" w:hAnsi="Arial" w:cs="Arial"/>
          <w:sz w:val="24"/>
          <w:szCs w:val="24"/>
        </w:rPr>
        <w:t>,</w:t>
      </w:r>
      <w:r w:rsidR="00B72394" w:rsidRPr="00B72394">
        <w:rPr>
          <w:rFonts w:ascii="Arial" w:hAnsi="Arial" w:cs="Arial"/>
          <w:sz w:val="24"/>
          <w:szCs w:val="24"/>
        </w:rPr>
        <w:t xml:space="preserve"> as did a route around the eastern perimeter of the common. The main </w:t>
      </w:r>
      <w:r w:rsidR="006A5776">
        <w:rPr>
          <w:rFonts w:ascii="Arial" w:hAnsi="Arial" w:cs="Arial"/>
          <w:sz w:val="24"/>
          <w:szCs w:val="24"/>
        </w:rPr>
        <w:t>area</w:t>
      </w:r>
      <w:r w:rsidR="00B72394" w:rsidRPr="00B72394">
        <w:rPr>
          <w:rFonts w:ascii="Arial" w:hAnsi="Arial" w:cs="Arial"/>
          <w:sz w:val="24"/>
          <w:szCs w:val="24"/>
        </w:rPr>
        <w:t xml:space="preserve"> of the common consisted of tussocky rough grass showing no sign of passage or use</w:t>
      </w:r>
      <w:r w:rsidR="006A5776">
        <w:rPr>
          <w:rFonts w:ascii="Arial" w:hAnsi="Arial" w:cs="Arial"/>
          <w:sz w:val="24"/>
          <w:szCs w:val="24"/>
        </w:rPr>
        <w:t>.</w:t>
      </w:r>
      <w:r w:rsidR="00936A41">
        <w:rPr>
          <w:rFonts w:ascii="Arial" w:hAnsi="Arial" w:cs="Arial"/>
          <w:sz w:val="24"/>
          <w:szCs w:val="24"/>
        </w:rPr>
        <w:t xml:space="preserve"> </w:t>
      </w:r>
    </w:p>
    <w:p w14:paraId="268B0B02" w14:textId="3F173B31" w:rsidR="00D33635" w:rsidRPr="00551F70" w:rsidRDefault="00C34168" w:rsidP="00CD2DA7">
      <w:pPr>
        <w:pStyle w:val="Style1"/>
        <w:tabs>
          <w:tab w:val="clear" w:pos="432"/>
        </w:tabs>
        <w:ind w:left="426" w:hanging="284"/>
        <w:rPr>
          <w:rFonts w:ascii="Arial" w:hAnsi="Arial" w:cs="Arial"/>
          <w:sz w:val="24"/>
          <w:szCs w:val="24"/>
        </w:rPr>
      </w:pPr>
      <w:r w:rsidRPr="00551F70">
        <w:rPr>
          <w:rFonts w:ascii="Arial" w:hAnsi="Arial" w:cs="Arial"/>
          <w:sz w:val="24"/>
          <w:szCs w:val="24"/>
        </w:rPr>
        <w:t>For the purposes of identification</w:t>
      </w:r>
      <w:r w:rsidR="00455F9E" w:rsidRPr="00551F70">
        <w:rPr>
          <w:rFonts w:ascii="Arial" w:hAnsi="Arial" w:cs="Arial"/>
          <w:sz w:val="24"/>
          <w:szCs w:val="24"/>
        </w:rPr>
        <w:t xml:space="preserve"> only, the location of the proposed works is shown on the attached</w:t>
      </w:r>
      <w:r w:rsidR="00582BF5" w:rsidRPr="00551F70">
        <w:rPr>
          <w:rFonts w:ascii="Arial" w:hAnsi="Arial" w:cs="Arial"/>
          <w:sz w:val="24"/>
          <w:szCs w:val="24"/>
        </w:rPr>
        <w:t xml:space="preserve"> </w:t>
      </w:r>
      <w:r w:rsidR="00253D93" w:rsidRPr="003465D2">
        <w:rPr>
          <w:rFonts w:ascii="Arial" w:hAnsi="Arial" w:cs="Arial"/>
          <w:sz w:val="24"/>
          <w:szCs w:val="24"/>
        </w:rPr>
        <w:t>amended</w:t>
      </w:r>
      <w:r w:rsidR="00582BF5" w:rsidRPr="00551F70">
        <w:rPr>
          <w:rFonts w:ascii="Arial" w:hAnsi="Arial" w:cs="Arial"/>
          <w:sz w:val="24"/>
          <w:szCs w:val="24"/>
        </w:rPr>
        <w:t xml:space="preserve"> </w:t>
      </w:r>
      <w:r w:rsidR="00455F9E" w:rsidRPr="00551F70">
        <w:rPr>
          <w:rFonts w:ascii="Arial" w:hAnsi="Arial" w:cs="Arial"/>
          <w:sz w:val="24"/>
          <w:szCs w:val="24"/>
        </w:rPr>
        <w:t>plan</w:t>
      </w:r>
      <w:r w:rsidR="002D32F4">
        <w:rPr>
          <w:rFonts w:ascii="Arial" w:hAnsi="Arial" w:cs="Arial"/>
          <w:sz w:val="24"/>
          <w:szCs w:val="24"/>
        </w:rPr>
        <w:t xml:space="preserve"> (the plan)</w:t>
      </w:r>
      <w:r w:rsidR="00455F9E" w:rsidRPr="00551F70">
        <w:rPr>
          <w:rFonts w:ascii="Arial" w:hAnsi="Arial" w:cs="Arial"/>
          <w:sz w:val="24"/>
          <w:szCs w:val="24"/>
        </w:rPr>
        <w:t>.</w:t>
      </w:r>
      <w:r w:rsidR="009329BB">
        <w:rPr>
          <w:rFonts w:ascii="Arial" w:hAnsi="Arial" w:cs="Arial"/>
          <w:sz w:val="24"/>
          <w:szCs w:val="24"/>
        </w:rPr>
        <w:t xml:space="preserve"> The plan is amended from that which accompanied the application </w:t>
      </w:r>
      <w:r w:rsidR="00FE33AE">
        <w:rPr>
          <w:rFonts w:ascii="Arial" w:hAnsi="Arial" w:cs="Arial"/>
          <w:sz w:val="24"/>
          <w:szCs w:val="24"/>
        </w:rPr>
        <w:t xml:space="preserve">to show the proposed fence being set back from the riverbank </w:t>
      </w:r>
      <w:proofErr w:type="gramStart"/>
      <w:r w:rsidR="00FE33AE">
        <w:rPr>
          <w:rFonts w:ascii="Arial" w:hAnsi="Arial" w:cs="Arial"/>
          <w:sz w:val="24"/>
          <w:szCs w:val="24"/>
        </w:rPr>
        <w:t>in order to</w:t>
      </w:r>
      <w:proofErr w:type="gramEnd"/>
      <w:r w:rsidR="00FE33AE">
        <w:rPr>
          <w:rFonts w:ascii="Arial" w:hAnsi="Arial" w:cs="Arial"/>
          <w:sz w:val="24"/>
          <w:szCs w:val="24"/>
        </w:rPr>
        <w:t xml:space="preserve"> address </w:t>
      </w:r>
      <w:r w:rsidR="006843B6">
        <w:rPr>
          <w:rFonts w:ascii="Arial" w:hAnsi="Arial" w:cs="Arial"/>
          <w:sz w:val="24"/>
          <w:szCs w:val="24"/>
        </w:rPr>
        <w:t>issues raised by objectors.</w:t>
      </w:r>
      <w:r w:rsidR="00A6446B">
        <w:rPr>
          <w:rFonts w:ascii="Arial" w:hAnsi="Arial" w:cs="Arial"/>
          <w:sz w:val="24"/>
          <w:szCs w:val="24"/>
        </w:rPr>
        <w:t xml:space="preserve"> </w:t>
      </w:r>
    </w:p>
    <w:p w14:paraId="1E74B114" w14:textId="3FD77D75" w:rsidR="00EF545B" w:rsidRPr="00BB530D" w:rsidRDefault="00EF545B" w:rsidP="00CD2DA7">
      <w:pPr>
        <w:pStyle w:val="Style1"/>
        <w:numPr>
          <w:ilvl w:val="0"/>
          <w:numId w:val="0"/>
        </w:numPr>
        <w:tabs>
          <w:tab w:val="clear" w:pos="432"/>
          <w:tab w:val="left" w:pos="426"/>
        </w:tabs>
        <w:rPr>
          <w:rFonts w:ascii="Arial" w:hAnsi="Arial" w:cs="Arial"/>
          <w:b/>
          <w:iCs/>
          <w:sz w:val="24"/>
          <w:szCs w:val="24"/>
        </w:rPr>
      </w:pPr>
      <w:r w:rsidRPr="00BB530D">
        <w:rPr>
          <w:rFonts w:ascii="Arial" w:hAnsi="Arial" w:cs="Arial"/>
          <w:b/>
          <w:iCs/>
          <w:sz w:val="24"/>
          <w:szCs w:val="24"/>
        </w:rPr>
        <w:t>The Application</w:t>
      </w:r>
    </w:p>
    <w:p w14:paraId="104C346C" w14:textId="6E4FB891" w:rsidR="006978D8" w:rsidRDefault="00CC7A13" w:rsidP="00CC7A13">
      <w:pPr>
        <w:pStyle w:val="Style1"/>
        <w:tabs>
          <w:tab w:val="clear" w:pos="432"/>
          <w:tab w:val="left" w:pos="426"/>
        </w:tabs>
        <w:rPr>
          <w:rFonts w:ascii="Arial" w:hAnsi="Arial" w:cs="Arial"/>
          <w:bCs/>
          <w:iCs/>
          <w:sz w:val="24"/>
          <w:szCs w:val="24"/>
        </w:rPr>
      </w:pPr>
      <w:r w:rsidRPr="00CC7A13">
        <w:rPr>
          <w:rFonts w:ascii="Arial" w:hAnsi="Arial" w:cs="Arial"/>
          <w:bCs/>
          <w:iCs/>
          <w:sz w:val="24"/>
          <w:szCs w:val="24"/>
        </w:rPr>
        <w:t xml:space="preserve">The </w:t>
      </w:r>
      <w:r w:rsidR="00D47A52">
        <w:rPr>
          <w:rFonts w:ascii="Arial" w:hAnsi="Arial" w:cs="Arial"/>
          <w:bCs/>
          <w:iCs/>
          <w:sz w:val="24"/>
          <w:szCs w:val="24"/>
        </w:rPr>
        <w:t xml:space="preserve">amended </w:t>
      </w:r>
      <w:r w:rsidRPr="00CC7A13">
        <w:rPr>
          <w:rFonts w:ascii="Arial" w:hAnsi="Arial" w:cs="Arial"/>
          <w:bCs/>
          <w:iCs/>
          <w:sz w:val="24"/>
          <w:szCs w:val="24"/>
        </w:rPr>
        <w:t>application seeks consent to erect a stockproof post and wire netting</w:t>
      </w:r>
      <w:r w:rsidRPr="00CC7A13">
        <w:rPr>
          <w:rFonts w:ascii="Arial" w:hAnsi="Arial" w:cs="Arial"/>
          <w:b/>
          <w:i/>
          <w:sz w:val="24"/>
          <w:szCs w:val="24"/>
        </w:rPr>
        <w:t xml:space="preserve"> </w:t>
      </w:r>
      <w:r w:rsidRPr="00CC7A13">
        <w:rPr>
          <w:rFonts w:ascii="Arial" w:hAnsi="Arial" w:cs="Arial"/>
          <w:bCs/>
          <w:iCs/>
          <w:sz w:val="24"/>
          <w:szCs w:val="24"/>
        </w:rPr>
        <w:t xml:space="preserve">fence for a length of 997.7 metres approximately parallel to, but a minimum of 10 metres from the bank of the </w:t>
      </w:r>
      <w:proofErr w:type="gramStart"/>
      <w:r w:rsidRPr="00CC7A13">
        <w:rPr>
          <w:rFonts w:ascii="Arial" w:hAnsi="Arial" w:cs="Arial"/>
          <w:bCs/>
          <w:iCs/>
          <w:sz w:val="24"/>
          <w:szCs w:val="24"/>
        </w:rPr>
        <w:t>River</w:t>
      </w:r>
      <w:proofErr w:type="gramEnd"/>
      <w:r w:rsidRPr="00CC7A13">
        <w:rPr>
          <w:rFonts w:ascii="Arial" w:hAnsi="Arial" w:cs="Arial"/>
          <w:bCs/>
          <w:iCs/>
          <w:sz w:val="24"/>
          <w:szCs w:val="24"/>
        </w:rPr>
        <w:t xml:space="preserve"> Beane. The indicative position of the proposed fence is shown on the plan. In </w:t>
      </w:r>
      <w:proofErr w:type="gramStart"/>
      <w:r w:rsidRPr="00CC7A13">
        <w:rPr>
          <w:rFonts w:ascii="Arial" w:hAnsi="Arial" w:cs="Arial"/>
          <w:bCs/>
          <w:iCs/>
          <w:sz w:val="24"/>
          <w:szCs w:val="24"/>
        </w:rPr>
        <w:t>addition</w:t>
      </w:r>
      <w:proofErr w:type="gramEnd"/>
      <w:r w:rsidRPr="00CC7A13">
        <w:rPr>
          <w:rFonts w:ascii="Arial" w:hAnsi="Arial" w:cs="Arial"/>
          <w:bCs/>
          <w:iCs/>
          <w:sz w:val="24"/>
          <w:szCs w:val="24"/>
        </w:rPr>
        <w:t xml:space="preserve"> the application seeks consent for the erection of combination gates spanning the opening to the tunnel under the railway line. The </w:t>
      </w:r>
      <w:r w:rsidR="00BE7AEA">
        <w:rPr>
          <w:rFonts w:ascii="Arial" w:hAnsi="Arial" w:cs="Arial"/>
          <w:bCs/>
          <w:iCs/>
          <w:sz w:val="24"/>
          <w:szCs w:val="24"/>
        </w:rPr>
        <w:t xml:space="preserve">proposed </w:t>
      </w:r>
      <w:r w:rsidRPr="00CC7A13">
        <w:rPr>
          <w:rFonts w:ascii="Arial" w:hAnsi="Arial" w:cs="Arial"/>
          <w:bCs/>
          <w:iCs/>
          <w:sz w:val="24"/>
          <w:szCs w:val="24"/>
        </w:rPr>
        <w:t>fencing and gates, together with existing perimeter fencing, would create an enclosed stockproof grazing area</w:t>
      </w:r>
      <w:r w:rsidR="00A204DA">
        <w:rPr>
          <w:rFonts w:ascii="Arial" w:hAnsi="Arial" w:cs="Arial"/>
          <w:bCs/>
          <w:iCs/>
          <w:sz w:val="24"/>
          <w:szCs w:val="24"/>
        </w:rPr>
        <w:t xml:space="preserve"> of</w:t>
      </w:r>
      <w:r w:rsidRPr="00CC7A13">
        <w:rPr>
          <w:rFonts w:ascii="Arial" w:hAnsi="Arial" w:cs="Arial"/>
          <w:bCs/>
          <w:iCs/>
          <w:sz w:val="24"/>
          <w:szCs w:val="24"/>
        </w:rPr>
        <w:t xml:space="preserve"> 7.58 hectares.</w:t>
      </w:r>
    </w:p>
    <w:p w14:paraId="050EBF44" w14:textId="78B796F1" w:rsidR="00935AD3" w:rsidRPr="005901F0" w:rsidRDefault="00B21D80" w:rsidP="005901F0">
      <w:pPr>
        <w:pStyle w:val="Style1"/>
        <w:tabs>
          <w:tab w:val="clear" w:pos="432"/>
          <w:tab w:val="left" w:pos="426"/>
        </w:tabs>
        <w:rPr>
          <w:rFonts w:ascii="Arial" w:hAnsi="Arial" w:cs="Arial"/>
          <w:b/>
          <w:i/>
          <w:sz w:val="24"/>
          <w:szCs w:val="24"/>
        </w:rPr>
      </w:pPr>
      <w:r w:rsidRPr="005901F0">
        <w:rPr>
          <w:rFonts w:ascii="Arial" w:hAnsi="Arial" w:cs="Arial"/>
          <w:bCs/>
          <w:iCs/>
          <w:sz w:val="24"/>
          <w:szCs w:val="24"/>
        </w:rPr>
        <w:t xml:space="preserve">The purpose of the application is to </w:t>
      </w:r>
      <w:r w:rsidR="00744EB5" w:rsidRPr="005901F0">
        <w:rPr>
          <w:rFonts w:ascii="Arial" w:hAnsi="Arial" w:cs="Arial"/>
          <w:bCs/>
          <w:iCs/>
          <w:sz w:val="24"/>
          <w:szCs w:val="24"/>
        </w:rPr>
        <w:t xml:space="preserve">facilitate the </w:t>
      </w:r>
      <w:r w:rsidR="00E50707" w:rsidRPr="005901F0">
        <w:rPr>
          <w:rFonts w:ascii="Arial" w:hAnsi="Arial" w:cs="Arial"/>
          <w:bCs/>
          <w:iCs/>
          <w:sz w:val="24"/>
          <w:szCs w:val="24"/>
        </w:rPr>
        <w:t xml:space="preserve">management of the </w:t>
      </w:r>
      <w:r w:rsidR="00666248">
        <w:rPr>
          <w:rFonts w:ascii="Arial" w:hAnsi="Arial" w:cs="Arial"/>
          <w:bCs/>
          <w:iCs/>
          <w:sz w:val="24"/>
          <w:szCs w:val="24"/>
        </w:rPr>
        <w:t>common</w:t>
      </w:r>
      <w:r w:rsidR="00550E6A" w:rsidRPr="005901F0">
        <w:rPr>
          <w:rFonts w:ascii="Arial" w:hAnsi="Arial" w:cs="Arial"/>
          <w:bCs/>
          <w:iCs/>
          <w:sz w:val="24"/>
          <w:szCs w:val="24"/>
        </w:rPr>
        <w:t xml:space="preserve"> </w:t>
      </w:r>
      <w:r w:rsidR="00EB4912" w:rsidRPr="005901F0">
        <w:rPr>
          <w:rFonts w:ascii="Arial" w:hAnsi="Arial" w:cs="Arial"/>
          <w:bCs/>
          <w:iCs/>
          <w:sz w:val="24"/>
          <w:szCs w:val="24"/>
        </w:rPr>
        <w:t xml:space="preserve">through grazing </w:t>
      </w:r>
      <w:r w:rsidR="0021417C" w:rsidRPr="005901F0">
        <w:rPr>
          <w:rFonts w:ascii="Arial" w:hAnsi="Arial" w:cs="Arial"/>
          <w:bCs/>
          <w:iCs/>
          <w:sz w:val="24"/>
          <w:szCs w:val="24"/>
        </w:rPr>
        <w:t xml:space="preserve">with cattle. </w:t>
      </w:r>
      <w:r w:rsidR="000956FC" w:rsidRPr="005901F0">
        <w:rPr>
          <w:rFonts w:ascii="Arial" w:hAnsi="Arial" w:cs="Arial"/>
          <w:bCs/>
          <w:iCs/>
          <w:sz w:val="24"/>
          <w:szCs w:val="24"/>
        </w:rPr>
        <w:t xml:space="preserve">Historically the common has been grazed by cattle which have been contained to the </w:t>
      </w:r>
      <w:r w:rsidR="00AD23F2" w:rsidRPr="005901F0">
        <w:rPr>
          <w:rFonts w:ascii="Arial" w:hAnsi="Arial" w:cs="Arial"/>
          <w:bCs/>
          <w:iCs/>
          <w:sz w:val="24"/>
          <w:szCs w:val="24"/>
        </w:rPr>
        <w:t xml:space="preserve">west by the depth of the river. </w:t>
      </w:r>
      <w:r w:rsidR="00A30A82" w:rsidRPr="005901F0">
        <w:rPr>
          <w:rFonts w:ascii="Arial" w:hAnsi="Arial" w:cs="Arial"/>
          <w:bCs/>
          <w:iCs/>
          <w:sz w:val="24"/>
          <w:szCs w:val="24"/>
        </w:rPr>
        <w:t>Changes to the river have resulted in the</w:t>
      </w:r>
      <w:r w:rsidR="005901F0">
        <w:rPr>
          <w:rFonts w:ascii="Arial" w:hAnsi="Arial" w:cs="Arial"/>
          <w:bCs/>
          <w:iCs/>
          <w:sz w:val="24"/>
          <w:szCs w:val="24"/>
        </w:rPr>
        <w:t xml:space="preserve"> water</w:t>
      </w:r>
      <w:r w:rsidR="00A30A82" w:rsidRPr="005901F0">
        <w:rPr>
          <w:rFonts w:ascii="Arial" w:hAnsi="Arial" w:cs="Arial"/>
          <w:bCs/>
          <w:iCs/>
          <w:sz w:val="24"/>
          <w:szCs w:val="24"/>
        </w:rPr>
        <w:t xml:space="preserve"> level being lower such that it no longer provides an </w:t>
      </w:r>
      <w:r w:rsidR="00A30A82" w:rsidRPr="005901F0">
        <w:rPr>
          <w:rFonts w:ascii="Arial" w:hAnsi="Arial" w:cs="Arial"/>
          <w:bCs/>
          <w:iCs/>
          <w:sz w:val="24"/>
          <w:szCs w:val="24"/>
        </w:rPr>
        <w:lastRenderedPageBreak/>
        <w:t xml:space="preserve">effective </w:t>
      </w:r>
      <w:r w:rsidR="004A7B5E" w:rsidRPr="005901F0">
        <w:rPr>
          <w:rFonts w:ascii="Arial" w:hAnsi="Arial" w:cs="Arial"/>
          <w:bCs/>
          <w:iCs/>
          <w:sz w:val="24"/>
          <w:szCs w:val="24"/>
        </w:rPr>
        <w:t>barrier</w:t>
      </w:r>
      <w:r w:rsidR="0055369B">
        <w:rPr>
          <w:rFonts w:ascii="Arial" w:hAnsi="Arial" w:cs="Arial"/>
          <w:bCs/>
          <w:iCs/>
          <w:sz w:val="24"/>
          <w:szCs w:val="24"/>
        </w:rPr>
        <w:t xml:space="preserve"> to cattle</w:t>
      </w:r>
      <w:r w:rsidR="004A7B5E" w:rsidRPr="005901F0">
        <w:rPr>
          <w:rFonts w:ascii="Arial" w:hAnsi="Arial" w:cs="Arial"/>
          <w:bCs/>
          <w:iCs/>
          <w:sz w:val="24"/>
          <w:szCs w:val="24"/>
        </w:rPr>
        <w:t xml:space="preserve">. The proposed fence would contain </w:t>
      </w:r>
      <w:r w:rsidR="003510BA" w:rsidRPr="005901F0">
        <w:rPr>
          <w:rFonts w:ascii="Arial" w:hAnsi="Arial" w:cs="Arial"/>
          <w:bCs/>
          <w:iCs/>
          <w:sz w:val="24"/>
          <w:szCs w:val="24"/>
        </w:rPr>
        <w:t xml:space="preserve">cattle </w:t>
      </w:r>
      <w:r w:rsidR="006141D6" w:rsidRPr="005901F0">
        <w:rPr>
          <w:rFonts w:ascii="Arial" w:hAnsi="Arial" w:cs="Arial"/>
          <w:bCs/>
          <w:iCs/>
          <w:sz w:val="24"/>
          <w:szCs w:val="24"/>
        </w:rPr>
        <w:t xml:space="preserve">on the western side of the common. By siting the </w:t>
      </w:r>
      <w:proofErr w:type="gramStart"/>
      <w:r w:rsidR="006141D6" w:rsidRPr="005901F0">
        <w:rPr>
          <w:rFonts w:ascii="Arial" w:hAnsi="Arial" w:cs="Arial"/>
          <w:bCs/>
          <w:iCs/>
          <w:sz w:val="24"/>
          <w:szCs w:val="24"/>
        </w:rPr>
        <w:t>fence</w:t>
      </w:r>
      <w:proofErr w:type="gramEnd"/>
      <w:r w:rsidR="006141D6" w:rsidRPr="005901F0">
        <w:rPr>
          <w:rFonts w:ascii="Arial" w:hAnsi="Arial" w:cs="Arial"/>
          <w:bCs/>
          <w:iCs/>
          <w:sz w:val="24"/>
          <w:szCs w:val="24"/>
        </w:rPr>
        <w:t xml:space="preserve"> a minimum of 10 metres from the river bank </w:t>
      </w:r>
      <w:r w:rsidR="00D813E1" w:rsidRPr="005901F0">
        <w:rPr>
          <w:rFonts w:ascii="Arial" w:hAnsi="Arial" w:cs="Arial"/>
          <w:bCs/>
          <w:iCs/>
          <w:sz w:val="24"/>
          <w:szCs w:val="24"/>
        </w:rPr>
        <w:t xml:space="preserve">cattle </w:t>
      </w:r>
      <w:r w:rsidR="00606835">
        <w:rPr>
          <w:rFonts w:ascii="Arial" w:hAnsi="Arial" w:cs="Arial"/>
          <w:bCs/>
          <w:iCs/>
          <w:sz w:val="24"/>
          <w:szCs w:val="24"/>
        </w:rPr>
        <w:t xml:space="preserve">would be prevented </w:t>
      </w:r>
      <w:r w:rsidR="00D813E1" w:rsidRPr="005901F0">
        <w:rPr>
          <w:rFonts w:ascii="Arial" w:hAnsi="Arial" w:cs="Arial"/>
          <w:bCs/>
          <w:iCs/>
          <w:sz w:val="24"/>
          <w:szCs w:val="24"/>
        </w:rPr>
        <w:t xml:space="preserve">from accessing the river and damaging the </w:t>
      </w:r>
      <w:r w:rsidR="00D50B08">
        <w:rPr>
          <w:rFonts w:ascii="Arial" w:hAnsi="Arial" w:cs="Arial"/>
          <w:bCs/>
          <w:iCs/>
          <w:sz w:val="24"/>
          <w:szCs w:val="24"/>
        </w:rPr>
        <w:t>river</w:t>
      </w:r>
      <w:r w:rsidR="00D813E1" w:rsidRPr="005901F0">
        <w:rPr>
          <w:rFonts w:ascii="Arial" w:hAnsi="Arial" w:cs="Arial"/>
          <w:bCs/>
          <w:iCs/>
          <w:sz w:val="24"/>
          <w:szCs w:val="24"/>
        </w:rPr>
        <w:t>bank</w:t>
      </w:r>
      <w:r w:rsidR="00D50B08">
        <w:rPr>
          <w:rFonts w:ascii="Arial" w:hAnsi="Arial" w:cs="Arial"/>
          <w:bCs/>
          <w:iCs/>
          <w:sz w:val="24"/>
          <w:szCs w:val="24"/>
        </w:rPr>
        <w:t xml:space="preserve">. The fence </w:t>
      </w:r>
      <w:r w:rsidR="00D813E1" w:rsidRPr="005901F0">
        <w:rPr>
          <w:rFonts w:ascii="Arial" w:hAnsi="Arial" w:cs="Arial"/>
          <w:bCs/>
          <w:iCs/>
          <w:sz w:val="24"/>
          <w:szCs w:val="24"/>
        </w:rPr>
        <w:t xml:space="preserve">would also segregate </w:t>
      </w:r>
      <w:r w:rsidR="00591937" w:rsidRPr="005901F0">
        <w:rPr>
          <w:rFonts w:ascii="Arial" w:hAnsi="Arial" w:cs="Arial"/>
          <w:bCs/>
          <w:iCs/>
          <w:sz w:val="24"/>
          <w:szCs w:val="24"/>
        </w:rPr>
        <w:t xml:space="preserve">cattle from people using the riverside footpath or enjoying recreational activities </w:t>
      </w:r>
      <w:r w:rsidR="00A050B7" w:rsidRPr="005901F0">
        <w:rPr>
          <w:rFonts w:ascii="Arial" w:hAnsi="Arial" w:cs="Arial"/>
          <w:bCs/>
          <w:iCs/>
          <w:sz w:val="24"/>
          <w:szCs w:val="24"/>
        </w:rPr>
        <w:t>by the ri</w:t>
      </w:r>
      <w:r w:rsidR="00935AD3" w:rsidRPr="005901F0">
        <w:rPr>
          <w:rFonts w:ascii="Arial" w:hAnsi="Arial" w:cs="Arial"/>
          <w:bCs/>
          <w:iCs/>
          <w:sz w:val="24"/>
          <w:szCs w:val="24"/>
        </w:rPr>
        <w:t>v</w:t>
      </w:r>
      <w:r w:rsidR="005B00A1" w:rsidRPr="005901F0">
        <w:rPr>
          <w:rFonts w:ascii="Arial" w:hAnsi="Arial" w:cs="Arial"/>
          <w:bCs/>
          <w:iCs/>
          <w:sz w:val="24"/>
          <w:szCs w:val="24"/>
        </w:rPr>
        <w:t>er.</w:t>
      </w:r>
    </w:p>
    <w:p w14:paraId="0887827F" w14:textId="609D4F9E" w:rsidR="00142819" w:rsidRPr="00AE36EB" w:rsidRDefault="00D963B9" w:rsidP="00CD2DA7">
      <w:pPr>
        <w:pStyle w:val="Heading6blackfont"/>
        <w:tabs>
          <w:tab w:val="left" w:pos="426"/>
        </w:tabs>
        <w:rPr>
          <w:rFonts w:ascii="Arial" w:hAnsi="Arial" w:cs="Arial"/>
          <w:sz w:val="24"/>
          <w:szCs w:val="24"/>
        </w:rPr>
      </w:pPr>
      <w:r>
        <w:rPr>
          <w:rFonts w:ascii="Arial" w:hAnsi="Arial" w:cs="Arial"/>
          <w:sz w:val="24"/>
          <w:szCs w:val="24"/>
        </w:rPr>
        <w:t>Ma</w:t>
      </w:r>
      <w:r w:rsidR="00142819" w:rsidRPr="00AE36EB">
        <w:rPr>
          <w:rFonts w:ascii="Arial" w:hAnsi="Arial" w:cs="Arial"/>
          <w:sz w:val="24"/>
          <w:szCs w:val="24"/>
        </w:rPr>
        <w:t>in Issues</w:t>
      </w:r>
    </w:p>
    <w:p w14:paraId="081A117C" w14:textId="3DA41B5B" w:rsidR="004F07A8" w:rsidRPr="00AE36EB" w:rsidRDefault="001A7F12" w:rsidP="005B2F56">
      <w:pPr>
        <w:pStyle w:val="Style1"/>
        <w:tabs>
          <w:tab w:val="clear" w:pos="432"/>
        </w:tabs>
        <w:ind w:left="426" w:hanging="426"/>
        <w:rPr>
          <w:rFonts w:ascii="Arial" w:hAnsi="Arial" w:cs="Arial"/>
          <w:sz w:val="24"/>
          <w:szCs w:val="24"/>
        </w:rPr>
      </w:pPr>
      <w:r w:rsidRPr="00AE36EB">
        <w:rPr>
          <w:rFonts w:ascii="Arial" w:hAnsi="Arial" w:cs="Arial"/>
          <w:sz w:val="24"/>
          <w:szCs w:val="24"/>
        </w:rPr>
        <w:t xml:space="preserve">Section 38 of the 2006 Act provides that a person may apply for consent to carry out restricted works on land registered as common land.  Restricted works </w:t>
      </w:r>
      <w:r w:rsidR="00CC65E2">
        <w:rPr>
          <w:rFonts w:ascii="Arial" w:hAnsi="Arial" w:cs="Arial"/>
          <w:sz w:val="24"/>
          <w:szCs w:val="24"/>
        </w:rPr>
        <w:t>include</w:t>
      </w:r>
      <w:r w:rsidRPr="00AE36EB">
        <w:rPr>
          <w:rFonts w:ascii="Arial" w:hAnsi="Arial" w:cs="Arial"/>
          <w:sz w:val="24"/>
          <w:szCs w:val="24"/>
        </w:rPr>
        <w:t xml:space="preserve"> any that prevent or impede access over the land, including the erection of fencing</w:t>
      </w:r>
      <w:bookmarkStart w:id="2" w:name="_Ref293039799"/>
      <w:r w:rsidR="00CC65E2">
        <w:rPr>
          <w:rFonts w:ascii="Arial" w:hAnsi="Arial" w:cs="Arial"/>
          <w:sz w:val="24"/>
          <w:szCs w:val="24"/>
        </w:rPr>
        <w:t>.</w:t>
      </w:r>
    </w:p>
    <w:p w14:paraId="1BDC1697" w14:textId="53E93F47" w:rsidR="004F07A8" w:rsidRPr="00AE36EB" w:rsidRDefault="004F07A8" w:rsidP="005B2F56">
      <w:pPr>
        <w:pStyle w:val="Style1"/>
        <w:tabs>
          <w:tab w:val="clear" w:pos="432"/>
        </w:tabs>
        <w:ind w:left="426" w:hanging="426"/>
        <w:rPr>
          <w:rFonts w:ascii="Arial" w:hAnsi="Arial" w:cs="Arial"/>
          <w:sz w:val="24"/>
          <w:szCs w:val="24"/>
        </w:rPr>
      </w:pPr>
      <w:r w:rsidRPr="00AE36EB">
        <w:rPr>
          <w:rFonts w:ascii="Arial" w:hAnsi="Arial" w:cs="Arial"/>
          <w:sz w:val="24"/>
          <w:szCs w:val="24"/>
        </w:rPr>
        <w:t>I am required by Section 39 of the 2006 Act to have regard to the following in determining this application:</w:t>
      </w:r>
      <w:bookmarkEnd w:id="2"/>
    </w:p>
    <w:p w14:paraId="655B72D9" w14:textId="1A254658" w:rsidR="004F07A8" w:rsidRPr="00AE36EB" w:rsidRDefault="004F07A8" w:rsidP="004F07A8">
      <w:pPr>
        <w:pStyle w:val="Style1"/>
        <w:numPr>
          <w:ilvl w:val="0"/>
          <w:numId w:val="24"/>
        </w:numPr>
        <w:rPr>
          <w:rFonts w:ascii="Arial" w:hAnsi="Arial" w:cs="Arial"/>
          <w:sz w:val="24"/>
          <w:szCs w:val="24"/>
        </w:rPr>
      </w:pPr>
      <w:r w:rsidRPr="00AE36EB">
        <w:rPr>
          <w:rFonts w:ascii="Arial" w:hAnsi="Arial" w:cs="Arial"/>
          <w:sz w:val="24"/>
          <w:szCs w:val="24"/>
        </w:rPr>
        <w:t xml:space="preserve">the interests of persons having rights in relation to, or occupying, the land (and </w:t>
      </w:r>
      <w:proofErr w:type="gramStart"/>
      <w:r w:rsidRPr="00AE36EB">
        <w:rPr>
          <w:rFonts w:ascii="Arial" w:hAnsi="Arial" w:cs="Arial"/>
          <w:sz w:val="24"/>
          <w:szCs w:val="24"/>
        </w:rPr>
        <w:t>in particular persons</w:t>
      </w:r>
      <w:proofErr w:type="gramEnd"/>
      <w:r w:rsidRPr="00AE36EB">
        <w:rPr>
          <w:rFonts w:ascii="Arial" w:hAnsi="Arial" w:cs="Arial"/>
          <w:sz w:val="24"/>
          <w:szCs w:val="24"/>
        </w:rPr>
        <w:t xml:space="preserve"> exercising rights of common over it)</w:t>
      </w:r>
      <w:r w:rsidR="00F00E36">
        <w:rPr>
          <w:rFonts w:ascii="Arial" w:hAnsi="Arial" w:cs="Arial"/>
          <w:sz w:val="24"/>
          <w:szCs w:val="24"/>
        </w:rPr>
        <w:t>,</w:t>
      </w:r>
    </w:p>
    <w:p w14:paraId="0051E06D" w14:textId="3DD8467F" w:rsidR="004F07A8" w:rsidRPr="00AE36EB" w:rsidRDefault="004F07A8" w:rsidP="004F07A8">
      <w:pPr>
        <w:pStyle w:val="Style1"/>
        <w:numPr>
          <w:ilvl w:val="0"/>
          <w:numId w:val="24"/>
        </w:numPr>
        <w:rPr>
          <w:rFonts w:ascii="Arial" w:hAnsi="Arial" w:cs="Arial"/>
          <w:sz w:val="24"/>
          <w:szCs w:val="24"/>
        </w:rPr>
      </w:pPr>
      <w:r w:rsidRPr="00AE36EB">
        <w:rPr>
          <w:rFonts w:ascii="Arial" w:hAnsi="Arial" w:cs="Arial"/>
          <w:sz w:val="24"/>
          <w:szCs w:val="24"/>
        </w:rPr>
        <w:t>the interests of the neighbourhood</w:t>
      </w:r>
      <w:r w:rsidR="00F00E36">
        <w:rPr>
          <w:rFonts w:ascii="Arial" w:hAnsi="Arial" w:cs="Arial"/>
          <w:sz w:val="24"/>
          <w:szCs w:val="24"/>
        </w:rPr>
        <w:t>,</w:t>
      </w:r>
    </w:p>
    <w:p w14:paraId="601B7729" w14:textId="241A6D78" w:rsidR="004F07A8" w:rsidRPr="00AE36EB" w:rsidRDefault="004F07A8" w:rsidP="004F07A8">
      <w:pPr>
        <w:pStyle w:val="Style1"/>
        <w:numPr>
          <w:ilvl w:val="0"/>
          <w:numId w:val="24"/>
        </w:numPr>
        <w:rPr>
          <w:rFonts w:ascii="Arial" w:hAnsi="Arial" w:cs="Arial"/>
          <w:sz w:val="24"/>
          <w:szCs w:val="24"/>
        </w:rPr>
      </w:pPr>
      <w:r w:rsidRPr="00AE36EB">
        <w:rPr>
          <w:rFonts w:ascii="Arial" w:hAnsi="Arial" w:cs="Arial"/>
          <w:sz w:val="24"/>
          <w:szCs w:val="24"/>
        </w:rPr>
        <w:t>the public interest, which includes the interest in nature conservation, conservation of the landscape, protection of public rights of access and the protection of archaeological remains and features of historic interest</w:t>
      </w:r>
      <w:r w:rsidR="00F00E36">
        <w:rPr>
          <w:rFonts w:ascii="Arial" w:hAnsi="Arial" w:cs="Arial"/>
          <w:sz w:val="24"/>
          <w:szCs w:val="24"/>
        </w:rPr>
        <w:t>,</w:t>
      </w:r>
    </w:p>
    <w:p w14:paraId="23FF4ECE" w14:textId="77777777" w:rsidR="004F07A8" w:rsidRPr="00AE36EB" w:rsidRDefault="004F07A8" w:rsidP="004F07A8">
      <w:pPr>
        <w:pStyle w:val="Style1"/>
        <w:numPr>
          <w:ilvl w:val="0"/>
          <w:numId w:val="24"/>
        </w:numPr>
        <w:rPr>
          <w:rFonts w:ascii="Arial" w:hAnsi="Arial" w:cs="Arial"/>
          <w:sz w:val="24"/>
          <w:szCs w:val="24"/>
        </w:rPr>
      </w:pPr>
      <w:r w:rsidRPr="00AE36EB">
        <w:rPr>
          <w:rFonts w:ascii="Arial" w:hAnsi="Arial" w:cs="Arial"/>
          <w:sz w:val="24"/>
          <w:szCs w:val="24"/>
        </w:rPr>
        <w:t>any other matters considered to be relevant.</w:t>
      </w:r>
    </w:p>
    <w:p w14:paraId="3410A96F" w14:textId="003CD15B" w:rsidR="004F07A8" w:rsidRPr="00AE36EB" w:rsidRDefault="004F07A8" w:rsidP="004F07A8">
      <w:pPr>
        <w:pStyle w:val="Style1"/>
        <w:rPr>
          <w:rFonts w:ascii="Arial" w:hAnsi="Arial" w:cs="Arial"/>
          <w:sz w:val="24"/>
          <w:szCs w:val="24"/>
        </w:rPr>
      </w:pPr>
      <w:r w:rsidRPr="00AE36EB">
        <w:rPr>
          <w:rFonts w:ascii="Arial" w:hAnsi="Arial" w:cs="Arial"/>
          <w:sz w:val="24"/>
          <w:szCs w:val="24"/>
        </w:rPr>
        <w:t>I</w:t>
      </w:r>
      <w:r w:rsidR="006E30B8" w:rsidRPr="006E30B8">
        <w:rPr>
          <w:rFonts w:ascii="Arial" w:hAnsi="Arial" w:cs="Arial"/>
          <w:sz w:val="24"/>
          <w:szCs w:val="24"/>
        </w:rPr>
        <w:t xml:space="preserve">n determining this </w:t>
      </w:r>
      <w:proofErr w:type="gramStart"/>
      <w:r w:rsidR="006E30B8" w:rsidRPr="006E30B8">
        <w:rPr>
          <w:rFonts w:ascii="Arial" w:hAnsi="Arial" w:cs="Arial"/>
          <w:sz w:val="24"/>
          <w:szCs w:val="24"/>
        </w:rPr>
        <w:t>application</w:t>
      </w:r>
      <w:proofErr w:type="gramEnd"/>
      <w:r w:rsidR="006E30B8">
        <w:rPr>
          <w:rFonts w:ascii="Arial" w:hAnsi="Arial" w:cs="Arial"/>
          <w:sz w:val="24"/>
          <w:szCs w:val="24"/>
        </w:rPr>
        <w:t xml:space="preserve"> </w:t>
      </w:r>
      <w:r w:rsidR="00574F01">
        <w:rPr>
          <w:rFonts w:ascii="Arial" w:hAnsi="Arial" w:cs="Arial"/>
          <w:sz w:val="24"/>
          <w:szCs w:val="24"/>
        </w:rPr>
        <w:t>I</w:t>
      </w:r>
      <w:r w:rsidRPr="00AE36EB">
        <w:rPr>
          <w:rFonts w:ascii="Arial" w:hAnsi="Arial" w:cs="Arial"/>
          <w:sz w:val="24"/>
          <w:szCs w:val="24"/>
        </w:rPr>
        <w:t xml:space="preserve"> have had regard to Defra’s Common Land Consents Policy Guidance</w:t>
      </w:r>
      <w:r w:rsidR="00750D70">
        <w:rPr>
          <w:rFonts w:ascii="Arial" w:hAnsi="Arial" w:cs="Arial"/>
          <w:sz w:val="24"/>
          <w:szCs w:val="24"/>
        </w:rPr>
        <w:t xml:space="preserve"> (</w:t>
      </w:r>
      <w:r w:rsidR="00102014">
        <w:rPr>
          <w:rFonts w:ascii="Arial" w:hAnsi="Arial" w:cs="Arial"/>
          <w:sz w:val="24"/>
          <w:szCs w:val="24"/>
        </w:rPr>
        <w:t>November 2015</w:t>
      </w:r>
      <w:r w:rsidR="00750D70">
        <w:rPr>
          <w:rFonts w:ascii="Arial" w:hAnsi="Arial" w:cs="Arial"/>
          <w:sz w:val="24"/>
          <w:szCs w:val="24"/>
        </w:rPr>
        <w:t>)</w:t>
      </w:r>
      <w:r w:rsidRPr="00AE36EB">
        <w:rPr>
          <w:rFonts w:ascii="Arial" w:hAnsi="Arial" w:cs="Arial"/>
          <w:sz w:val="24"/>
          <w:szCs w:val="24"/>
        </w:rPr>
        <w:t xml:space="preserve"> which has been published for the guidance of both the Planning Inspectorate and applicants.  However, every application will be considered on its merits and a determination will depart from the guidance if it appears appropriate to do so. In such cases, the decision will explain why it has departed from the guidance.</w:t>
      </w:r>
    </w:p>
    <w:p w14:paraId="4133D8F2" w14:textId="6B48BACC" w:rsidR="006A2D62" w:rsidRPr="00AE36EB" w:rsidRDefault="00142819" w:rsidP="00C24982">
      <w:pPr>
        <w:pStyle w:val="Heading6blackfont"/>
        <w:rPr>
          <w:rFonts w:ascii="Arial" w:hAnsi="Arial" w:cs="Arial"/>
          <w:sz w:val="24"/>
          <w:szCs w:val="24"/>
        </w:rPr>
      </w:pPr>
      <w:r w:rsidRPr="00AE36EB">
        <w:rPr>
          <w:rFonts w:ascii="Arial" w:hAnsi="Arial" w:cs="Arial"/>
          <w:sz w:val="24"/>
          <w:szCs w:val="24"/>
        </w:rPr>
        <w:t>Reasons</w:t>
      </w:r>
      <w:r w:rsidR="004E6B7A" w:rsidRPr="00AE36EB">
        <w:rPr>
          <w:rFonts w:ascii="Arial" w:hAnsi="Arial" w:cs="Arial"/>
          <w:sz w:val="24"/>
          <w:szCs w:val="24"/>
        </w:rPr>
        <w:t xml:space="preserve"> </w:t>
      </w:r>
    </w:p>
    <w:p w14:paraId="09A2BDCE" w14:textId="0FCE7367" w:rsidR="009C68D4" w:rsidRPr="00AE36EB" w:rsidRDefault="009C68D4" w:rsidP="009C68D4">
      <w:pPr>
        <w:pStyle w:val="Style1"/>
        <w:numPr>
          <w:ilvl w:val="0"/>
          <w:numId w:val="0"/>
        </w:numPr>
        <w:ind w:left="431" w:hanging="431"/>
        <w:rPr>
          <w:rFonts w:ascii="Arial" w:hAnsi="Arial" w:cs="Arial"/>
          <w:b/>
          <w:i/>
          <w:sz w:val="24"/>
          <w:szCs w:val="24"/>
        </w:rPr>
      </w:pPr>
      <w:r w:rsidRPr="00AE36EB">
        <w:rPr>
          <w:rFonts w:ascii="Arial" w:hAnsi="Arial" w:cs="Arial"/>
          <w:b/>
          <w:i/>
          <w:sz w:val="24"/>
          <w:szCs w:val="24"/>
        </w:rPr>
        <w:t>The interests of those occupying or having rights over the land</w:t>
      </w:r>
    </w:p>
    <w:p w14:paraId="4428BBBA" w14:textId="2FADE454" w:rsidR="00896848" w:rsidRDefault="003D5582" w:rsidP="003D5582">
      <w:pPr>
        <w:pStyle w:val="Style1"/>
        <w:rPr>
          <w:rFonts w:ascii="Arial" w:hAnsi="Arial" w:cs="Arial"/>
          <w:bCs/>
          <w:iCs/>
          <w:sz w:val="24"/>
          <w:szCs w:val="24"/>
        </w:rPr>
      </w:pPr>
      <w:r w:rsidRPr="00AE36EB">
        <w:rPr>
          <w:rFonts w:ascii="Arial" w:hAnsi="Arial" w:cs="Arial"/>
          <w:bCs/>
          <w:iCs/>
          <w:sz w:val="24"/>
          <w:szCs w:val="24"/>
        </w:rPr>
        <w:t>There are</w:t>
      </w:r>
      <w:r w:rsidR="00D8133F" w:rsidRPr="00AE36EB">
        <w:rPr>
          <w:rFonts w:ascii="Arial" w:hAnsi="Arial" w:cs="Arial"/>
          <w:bCs/>
          <w:iCs/>
          <w:sz w:val="24"/>
          <w:szCs w:val="24"/>
        </w:rPr>
        <w:t xml:space="preserve"> registered r</w:t>
      </w:r>
      <w:r w:rsidRPr="00AE36EB">
        <w:rPr>
          <w:rFonts w:ascii="Arial" w:hAnsi="Arial" w:cs="Arial"/>
          <w:bCs/>
          <w:iCs/>
          <w:sz w:val="24"/>
          <w:szCs w:val="24"/>
        </w:rPr>
        <w:t xml:space="preserve">ights of </w:t>
      </w:r>
      <w:r w:rsidR="00D8133F" w:rsidRPr="00AE36EB">
        <w:rPr>
          <w:rFonts w:ascii="Arial" w:hAnsi="Arial" w:cs="Arial"/>
          <w:bCs/>
          <w:iCs/>
          <w:sz w:val="24"/>
          <w:szCs w:val="24"/>
        </w:rPr>
        <w:t>common</w:t>
      </w:r>
      <w:r w:rsidRPr="00AE36EB">
        <w:rPr>
          <w:rFonts w:ascii="Arial" w:hAnsi="Arial" w:cs="Arial"/>
          <w:bCs/>
          <w:iCs/>
          <w:sz w:val="24"/>
          <w:szCs w:val="24"/>
        </w:rPr>
        <w:t xml:space="preserve"> </w:t>
      </w:r>
      <w:r w:rsidR="00767521">
        <w:rPr>
          <w:rFonts w:ascii="Arial" w:hAnsi="Arial" w:cs="Arial"/>
          <w:bCs/>
          <w:iCs/>
          <w:sz w:val="24"/>
          <w:szCs w:val="24"/>
        </w:rPr>
        <w:t>to graze animals</w:t>
      </w:r>
      <w:r w:rsidR="00E017F1">
        <w:rPr>
          <w:rFonts w:ascii="Arial" w:hAnsi="Arial" w:cs="Arial"/>
          <w:bCs/>
          <w:iCs/>
          <w:sz w:val="24"/>
          <w:szCs w:val="24"/>
        </w:rPr>
        <w:t xml:space="preserve">. </w:t>
      </w:r>
      <w:r w:rsidR="00B46273">
        <w:rPr>
          <w:rFonts w:ascii="Arial" w:hAnsi="Arial" w:cs="Arial"/>
          <w:bCs/>
          <w:iCs/>
          <w:sz w:val="24"/>
          <w:szCs w:val="24"/>
        </w:rPr>
        <w:t>Stapleford Parish Council</w:t>
      </w:r>
      <w:r w:rsidR="00237990">
        <w:rPr>
          <w:rFonts w:ascii="Arial" w:hAnsi="Arial" w:cs="Arial"/>
          <w:bCs/>
          <w:iCs/>
          <w:sz w:val="24"/>
          <w:szCs w:val="24"/>
        </w:rPr>
        <w:t>,</w:t>
      </w:r>
      <w:r w:rsidR="00B46273">
        <w:rPr>
          <w:rFonts w:ascii="Arial" w:hAnsi="Arial" w:cs="Arial"/>
          <w:bCs/>
          <w:iCs/>
          <w:sz w:val="24"/>
          <w:szCs w:val="24"/>
        </w:rPr>
        <w:t xml:space="preserve"> as owner of the common</w:t>
      </w:r>
      <w:r w:rsidR="00237990">
        <w:rPr>
          <w:rFonts w:ascii="Arial" w:hAnsi="Arial" w:cs="Arial"/>
          <w:bCs/>
          <w:iCs/>
          <w:sz w:val="24"/>
          <w:szCs w:val="24"/>
        </w:rPr>
        <w:t>,</w:t>
      </w:r>
      <w:r w:rsidR="00B46273">
        <w:rPr>
          <w:rFonts w:ascii="Arial" w:hAnsi="Arial" w:cs="Arial"/>
          <w:bCs/>
          <w:iCs/>
          <w:sz w:val="24"/>
          <w:szCs w:val="24"/>
        </w:rPr>
        <w:t xml:space="preserve"> wishes to </w:t>
      </w:r>
      <w:r w:rsidR="00BE2CB1">
        <w:rPr>
          <w:rFonts w:ascii="Arial" w:hAnsi="Arial" w:cs="Arial"/>
          <w:bCs/>
          <w:iCs/>
          <w:sz w:val="24"/>
          <w:szCs w:val="24"/>
        </w:rPr>
        <w:t xml:space="preserve">graze cattle </w:t>
      </w:r>
      <w:r w:rsidR="001B0308">
        <w:rPr>
          <w:rFonts w:ascii="Arial" w:hAnsi="Arial" w:cs="Arial"/>
          <w:bCs/>
          <w:iCs/>
          <w:sz w:val="24"/>
          <w:szCs w:val="24"/>
        </w:rPr>
        <w:t>on the common</w:t>
      </w:r>
      <w:r w:rsidR="009C720E">
        <w:rPr>
          <w:rFonts w:ascii="Arial" w:hAnsi="Arial" w:cs="Arial"/>
          <w:bCs/>
          <w:iCs/>
          <w:sz w:val="24"/>
          <w:szCs w:val="24"/>
        </w:rPr>
        <w:t>. This regime i</w:t>
      </w:r>
      <w:r w:rsidR="009265D7">
        <w:rPr>
          <w:rFonts w:ascii="Arial" w:hAnsi="Arial" w:cs="Arial"/>
          <w:bCs/>
          <w:iCs/>
          <w:sz w:val="24"/>
          <w:szCs w:val="24"/>
        </w:rPr>
        <w:t xml:space="preserve">s a significant element of </w:t>
      </w:r>
      <w:r w:rsidR="009C720E">
        <w:rPr>
          <w:rFonts w:ascii="Arial" w:hAnsi="Arial" w:cs="Arial"/>
          <w:bCs/>
          <w:iCs/>
          <w:sz w:val="24"/>
          <w:szCs w:val="24"/>
        </w:rPr>
        <w:t>the Parish Council’s</w:t>
      </w:r>
      <w:r w:rsidR="009265D7">
        <w:rPr>
          <w:rFonts w:ascii="Arial" w:hAnsi="Arial" w:cs="Arial"/>
          <w:bCs/>
          <w:iCs/>
          <w:sz w:val="24"/>
          <w:szCs w:val="24"/>
        </w:rPr>
        <w:t xml:space="preserve"> management </w:t>
      </w:r>
      <w:r w:rsidR="00281C46">
        <w:rPr>
          <w:rFonts w:ascii="Arial" w:hAnsi="Arial" w:cs="Arial"/>
          <w:bCs/>
          <w:iCs/>
          <w:sz w:val="24"/>
          <w:szCs w:val="24"/>
        </w:rPr>
        <w:t>strategy</w:t>
      </w:r>
      <w:r w:rsidR="009265D7">
        <w:rPr>
          <w:rFonts w:ascii="Arial" w:hAnsi="Arial" w:cs="Arial"/>
          <w:bCs/>
          <w:iCs/>
          <w:sz w:val="24"/>
          <w:szCs w:val="24"/>
        </w:rPr>
        <w:t xml:space="preserve"> which has as an object</w:t>
      </w:r>
      <w:r w:rsidR="000A6FFD">
        <w:rPr>
          <w:rFonts w:ascii="Arial" w:hAnsi="Arial" w:cs="Arial"/>
          <w:bCs/>
          <w:iCs/>
          <w:sz w:val="24"/>
          <w:szCs w:val="24"/>
        </w:rPr>
        <w:t>ive the increase of biodiversity</w:t>
      </w:r>
      <w:r w:rsidR="007D6568">
        <w:rPr>
          <w:rFonts w:ascii="Arial" w:hAnsi="Arial" w:cs="Arial"/>
          <w:bCs/>
          <w:iCs/>
          <w:sz w:val="24"/>
          <w:szCs w:val="24"/>
        </w:rPr>
        <w:t>.</w:t>
      </w:r>
      <w:r w:rsidR="00AC5BB1">
        <w:rPr>
          <w:rFonts w:ascii="Arial" w:hAnsi="Arial" w:cs="Arial"/>
          <w:bCs/>
          <w:iCs/>
          <w:sz w:val="24"/>
          <w:szCs w:val="24"/>
        </w:rPr>
        <w:t xml:space="preserve"> </w:t>
      </w:r>
      <w:r w:rsidR="00B34761" w:rsidRPr="00B34761">
        <w:rPr>
          <w:rFonts w:ascii="Arial" w:hAnsi="Arial" w:cs="Arial"/>
          <w:bCs/>
          <w:iCs/>
          <w:sz w:val="24"/>
          <w:szCs w:val="24"/>
        </w:rPr>
        <w:t xml:space="preserve">The proposed works will facilitate </w:t>
      </w:r>
      <w:r w:rsidR="00653907">
        <w:rPr>
          <w:rFonts w:ascii="Arial" w:hAnsi="Arial" w:cs="Arial"/>
          <w:bCs/>
          <w:iCs/>
          <w:sz w:val="24"/>
          <w:szCs w:val="24"/>
        </w:rPr>
        <w:t>grazing by rights holders and the landowner</w:t>
      </w:r>
      <w:r w:rsidR="00B34761" w:rsidRPr="00B34761">
        <w:rPr>
          <w:rFonts w:ascii="Arial" w:hAnsi="Arial" w:cs="Arial"/>
          <w:bCs/>
          <w:iCs/>
          <w:sz w:val="24"/>
          <w:szCs w:val="24"/>
        </w:rPr>
        <w:t>.</w:t>
      </w:r>
    </w:p>
    <w:p w14:paraId="7E2DFAC0" w14:textId="5CA51523" w:rsidR="00D8133F" w:rsidRPr="00AE36EB" w:rsidRDefault="00AC5BB1" w:rsidP="003D5582">
      <w:pPr>
        <w:pStyle w:val="Style1"/>
        <w:rPr>
          <w:rFonts w:ascii="Arial" w:hAnsi="Arial" w:cs="Arial"/>
          <w:bCs/>
          <w:iCs/>
          <w:sz w:val="24"/>
          <w:szCs w:val="24"/>
        </w:rPr>
      </w:pPr>
      <w:r>
        <w:rPr>
          <w:rFonts w:ascii="Arial" w:hAnsi="Arial" w:cs="Arial"/>
          <w:bCs/>
          <w:iCs/>
          <w:sz w:val="24"/>
          <w:szCs w:val="24"/>
        </w:rPr>
        <w:t>There are private rights of way recorded over the common which will be unaffe</w:t>
      </w:r>
      <w:r w:rsidR="00CA6F5D">
        <w:rPr>
          <w:rFonts w:ascii="Arial" w:hAnsi="Arial" w:cs="Arial"/>
          <w:bCs/>
          <w:iCs/>
          <w:sz w:val="24"/>
          <w:szCs w:val="24"/>
        </w:rPr>
        <w:t>cted by the proposed works.</w:t>
      </w:r>
      <w:r>
        <w:rPr>
          <w:rFonts w:ascii="Arial" w:hAnsi="Arial" w:cs="Arial"/>
          <w:bCs/>
          <w:iCs/>
          <w:sz w:val="24"/>
          <w:szCs w:val="24"/>
        </w:rPr>
        <w:t xml:space="preserve"> </w:t>
      </w:r>
    </w:p>
    <w:p w14:paraId="7AF01CA8" w14:textId="491F4DB3" w:rsidR="00AF2C61" w:rsidRPr="00AE36EB" w:rsidRDefault="00AF2C61" w:rsidP="00AF2C61">
      <w:pPr>
        <w:pStyle w:val="Style1"/>
        <w:numPr>
          <w:ilvl w:val="0"/>
          <w:numId w:val="0"/>
        </w:numPr>
        <w:ind w:left="431" w:hanging="431"/>
        <w:rPr>
          <w:rFonts w:ascii="Arial" w:hAnsi="Arial" w:cs="Arial"/>
          <w:b/>
          <w:i/>
          <w:sz w:val="24"/>
          <w:szCs w:val="24"/>
        </w:rPr>
      </w:pPr>
      <w:r w:rsidRPr="00AE36EB">
        <w:rPr>
          <w:rFonts w:ascii="Arial" w:hAnsi="Arial" w:cs="Arial"/>
          <w:b/>
          <w:i/>
          <w:sz w:val="24"/>
          <w:szCs w:val="24"/>
        </w:rPr>
        <w:t>The interests of the neighbourhood</w:t>
      </w:r>
    </w:p>
    <w:p w14:paraId="768B12EF" w14:textId="4195DC7B" w:rsidR="001D795A" w:rsidRDefault="00063D92" w:rsidP="00C72ED9">
      <w:pPr>
        <w:pStyle w:val="Style1"/>
        <w:rPr>
          <w:rFonts w:ascii="Arial" w:hAnsi="Arial" w:cs="Arial"/>
          <w:bCs/>
          <w:iCs/>
          <w:sz w:val="24"/>
          <w:szCs w:val="24"/>
        </w:rPr>
      </w:pPr>
      <w:r w:rsidRPr="00AE36EB">
        <w:rPr>
          <w:rFonts w:ascii="Arial" w:hAnsi="Arial" w:cs="Arial"/>
          <w:bCs/>
          <w:iCs/>
          <w:sz w:val="24"/>
          <w:szCs w:val="24"/>
        </w:rPr>
        <w:t>T</w:t>
      </w:r>
      <w:r w:rsidR="00430A20">
        <w:rPr>
          <w:rFonts w:ascii="Arial" w:hAnsi="Arial" w:cs="Arial"/>
          <w:bCs/>
          <w:iCs/>
          <w:sz w:val="24"/>
          <w:szCs w:val="24"/>
        </w:rPr>
        <w:t xml:space="preserve">he common </w:t>
      </w:r>
      <w:r w:rsidR="00683213">
        <w:rPr>
          <w:rFonts w:ascii="Arial" w:hAnsi="Arial" w:cs="Arial"/>
          <w:bCs/>
          <w:iCs/>
          <w:sz w:val="24"/>
          <w:szCs w:val="24"/>
        </w:rPr>
        <w:t xml:space="preserve">is located </w:t>
      </w:r>
      <w:r w:rsidR="008E4E72">
        <w:rPr>
          <w:rFonts w:ascii="Arial" w:hAnsi="Arial" w:cs="Arial"/>
          <w:bCs/>
          <w:iCs/>
          <w:sz w:val="24"/>
          <w:szCs w:val="24"/>
        </w:rPr>
        <w:t>o</w:t>
      </w:r>
      <w:r w:rsidR="00EB6888">
        <w:rPr>
          <w:rFonts w:ascii="Arial" w:hAnsi="Arial" w:cs="Arial"/>
          <w:bCs/>
          <w:iCs/>
          <w:sz w:val="24"/>
          <w:szCs w:val="24"/>
        </w:rPr>
        <w:t xml:space="preserve">n the outskirts of Hertford </w:t>
      </w:r>
      <w:r w:rsidR="00B02697">
        <w:rPr>
          <w:rFonts w:ascii="Arial" w:hAnsi="Arial" w:cs="Arial"/>
          <w:bCs/>
          <w:iCs/>
          <w:sz w:val="24"/>
          <w:szCs w:val="24"/>
        </w:rPr>
        <w:t xml:space="preserve">in a semi-residential </w:t>
      </w:r>
      <w:r w:rsidR="009C54E9">
        <w:rPr>
          <w:rFonts w:ascii="Arial" w:hAnsi="Arial" w:cs="Arial"/>
          <w:bCs/>
          <w:iCs/>
          <w:sz w:val="24"/>
          <w:szCs w:val="24"/>
        </w:rPr>
        <w:t xml:space="preserve">area. </w:t>
      </w:r>
      <w:r w:rsidR="008417E0">
        <w:rPr>
          <w:rFonts w:ascii="Arial" w:hAnsi="Arial" w:cs="Arial"/>
          <w:bCs/>
          <w:iCs/>
          <w:sz w:val="24"/>
          <w:szCs w:val="24"/>
        </w:rPr>
        <w:t xml:space="preserve">The walk </w:t>
      </w:r>
      <w:r w:rsidR="00C72ED9">
        <w:rPr>
          <w:rFonts w:ascii="Arial" w:hAnsi="Arial" w:cs="Arial"/>
          <w:bCs/>
          <w:iCs/>
          <w:sz w:val="24"/>
          <w:szCs w:val="24"/>
        </w:rPr>
        <w:t>along the riverside footpath is clearly popular</w:t>
      </w:r>
      <w:r w:rsidR="00050951">
        <w:rPr>
          <w:rFonts w:ascii="Arial" w:hAnsi="Arial" w:cs="Arial"/>
          <w:bCs/>
          <w:iCs/>
          <w:sz w:val="24"/>
          <w:szCs w:val="24"/>
        </w:rPr>
        <w:t xml:space="preserve"> and the wider common </w:t>
      </w:r>
      <w:r w:rsidR="005B4DEE">
        <w:rPr>
          <w:rFonts w:ascii="Arial" w:hAnsi="Arial" w:cs="Arial"/>
          <w:bCs/>
          <w:iCs/>
          <w:sz w:val="24"/>
          <w:szCs w:val="24"/>
        </w:rPr>
        <w:t>(especially the outer margin)</w:t>
      </w:r>
      <w:r w:rsidR="004751BC">
        <w:rPr>
          <w:rFonts w:ascii="Arial" w:hAnsi="Arial" w:cs="Arial"/>
          <w:bCs/>
          <w:iCs/>
          <w:sz w:val="24"/>
          <w:szCs w:val="24"/>
        </w:rPr>
        <w:t xml:space="preserve"> </w:t>
      </w:r>
      <w:r w:rsidR="00050951">
        <w:rPr>
          <w:rFonts w:ascii="Arial" w:hAnsi="Arial" w:cs="Arial"/>
          <w:bCs/>
          <w:iCs/>
          <w:sz w:val="24"/>
          <w:szCs w:val="24"/>
        </w:rPr>
        <w:t xml:space="preserve">is used </w:t>
      </w:r>
      <w:r w:rsidR="00406363">
        <w:rPr>
          <w:rFonts w:ascii="Arial" w:hAnsi="Arial" w:cs="Arial"/>
          <w:bCs/>
          <w:iCs/>
          <w:sz w:val="24"/>
          <w:szCs w:val="24"/>
        </w:rPr>
        <w:t xml:space="preserve">by local people </w:t>
      </w:r>
      <w:r w:rsidR="00050951">
        <w:rPr>
          <w:rFonts w:ascii="Arial" w:hAnsi="Arial" w:cs="Arial"/>
          <w:bCs/>
          <w:iCs/>
          <w:sz w:val="24"/>
          <w:szCs w:val="24"/>
        </w:rPr>
        <w:t>for ge</w:t>
      </w:r>
      <w:r w:rsidR="006102B5">
        <w:rPr>
          <w:rFonts w:ascii="Arial" w:hAnsi="Arial" w:cs="Arial"/>
          <w:bCs/>
          <w:iCs/>
          <w:sz w:val="24"/>
          <w:szCs w:val="24"/>
        </w:rPr>
        <w:t xml:space="preserve">neral recreation, especially dog walking. </w:t>
      </w:r>
    </w:p>
    <w:p w14:paraId="35CC0FE6" w14:textId="69F1E9CA" w:rsidR="003833A8" w:rsidRDefault="001D795A" w:rsidP="00C72ED9">
      <w:pPr>
        <w:pStyle w:val="Style1"/>
        <w:rPr>
          <w:rFonts w:ascii="Arial" w:hAnsi="Arial" w:cs="Arial"/>
          <w:bCs/>
          <w:iCs/>
          <w:sz w:val="24"/>
          <w:szCs w:val="24"/>
        </w:rPr>
      </w:pPr>
      <w:r>
        <w:rPr>
          <w:rFonts w:ascii="Arial" w:hAnsi="Arial" w:cs="Arial"/>
          <w:bCs/>
          <w:iCs/>
          <w:sz w:val="24"/>
          <w:szCs w:val="24"/>
        </w:rPr>
        <w:t xml:space="preserve">The </w:t>
      </w:r>
      <w:r w:rsidR="00FF2318">
        <w:rPr>
          <w:rFonts w:ascii="Arial" w:hAnsi="Arial" w:cs="Arial"/>
          <w:bCs/>
          <w:iCs/>
          <w:sz w:val="24"/>
          <w:szCs w:val="24"/>
        </w:rPr>
        <w:t xml:space="preserve">original proposal was for a fence to be erected </w:t>
      </w:r>
      <w:r w:rsidR="00C65AF6">
        <w:rPr>
          <w:rFonts w:ascii="Arial" w:hAnsi="Arial" w:cs="Arial"/>
          <w:bCs/>
          <w:iCs/>
          <w:sz w:val="24"/>
          <w:szCs w:val="24"/>
        </w:rPr>
        <w:t>along the riverbank.</w:t>
      </w:r>
      <w:r w:rsidR="00122486" w:rsidRPr="00C72ED9">
        <w:rPr>
          <w:rFonts w:ascii="Arial" w:hAnsi="Arial" w:cs="Arial"/>
          <w:bCs/>
          <w:iCs/>
          <w:sz w:val="24"/>
          <w:szCs w:val="24"/>
        </w:rPr>
        <w:t xml:space="preserve"> </w:t>
      </w:r>
      <w:r w:rsidR="00E85155">
        <w:rPr>
          <w:rFonts w:ascii="Arial" w:hAnsi="Arial" w:cs="Arial"/>
          <w:bCs/>
          <w:iCs/>
          <w:sz w:val="24"/>
          <w:szCs w:val="24"/>
        </w:rPr>
        <w:t>Th</w:t>
      </w:r>
      <w:r w:rsidR="0089060F">
        <w:rPr>
          <w:rFonts w:ascii="Arial" w:hAnsi="Arial" w:cs="Arial"/>
          <w:bCs/>
          <w:iCs/>
          <w:sz w:val="24"/>
          <w:szCs w:val="24"/>
        </w:rPr>
        <w:t>e proposed location of the fence was at the heart of many of the objections</w:t>
      </w:r>
      <w:r w:rsidR="00424BE3">
        <w:rPr>
          <w:rFonts w:ascii="Arial" w:hAnsi="Arial" w:cs="Arial"/>
          <w:bCs/>
          <w:iCs/>
          <w:sz w:val="24"/>
          <w:szCs w:val="24"/>
        </w:rPr>
        <w:t>, with concern expressed that th</w:t>
      </w:r>
      <w:r w:rsidR="00AA55DF">
        <w:rPr>
          <w:rFonts w:ascii="Arial" w:hAnsi="Arial" w:cs="Arial"/>
          <w:bCs/>
          <w:iCs/>
          <w:sz w:val="24"/>
          <w:szCs w:val="24"/>
        </w:rPr>
        <w:t xml:space="preserve">is would prevent those recreational activities </w:t>
      </w:r>
      <w:r w:rsidR="004C0547">
        <w:rPr>
          <w:rFonts w:ascii="Arial" w:hAnsi="Arial" w:cs="Arial"/>
          <w:bCs/>
          <w:iCs/>
          <w:sz w:val="24"/>
          <w:szCs w:val="24"/>
        </w:rPr>
        <w:t>that take advantage of the river and would create an unnecessary sense of enclosure.</w:t>
      </w:r>
      <w:r w:rsidR="00CD146D">
        <w:rPr>
          <w:rFonts w:ascii="Arial" w:hAnsi="Arial" w:cs="Arial"/>
          <w:bCs/>
          <w:iCs/>
          <w:sz w:val="24"/>
          <w:szCs w:val="24"/>
        </w:rPr>
        <w:t xml:space="preserve"> I fully </w:t>
      </w:r>
      <w:r w:rsidR="00CD146D">
        <w:rPr>
          <w:rFonts w:ascii="Arial" w:hAnsi="Arial" w:cs="Arial"/>
          <w:bCs/>
          <w:iCs/>
          <w:sz w:val="24"/>
          <w:szCs w:val="24"/>
        </w:rPr>
        <w:lastRenderedPageBreak/>
        <w:t>understand these concerns</w:t>
      </w:r>
      <w:r w:rsidR="00321CB1">
        <w:rPr>
          <w:rFonts w:ascii="Arial" w:hAnsi="Arial" w:cs="Arial"/>
          <w:bCs/>
          <w:iCs/>
          <w:sz w:val="24"/>
          <w:szCs w:val="24"/>
        </w:rPr>
        <w:t>. The Applicant has</w:t>
      </w:r>
      <w:r w:rsidR="00CD146D">
        <w:rPr>
          <w:rFonts w:ascii="Arial" w:hAnsi="Arial" w:cs="Arial"/>
          <w:bCs/>
          <w:iCs/>
          <w:sz w:val="24"/>
          <w:szCs w:val="24"/>
        </w:rPr>
        <w:t xml:space="preserve"> addressed </w:t>
      </w:r>
      <w:r w:rsidR="00321CB1">
        <w:rPr>
          <w:rFonts w:ascii="Arial" w:hAnsi="Arial" w:cs="Arial"/>
          <w:bCs/>
          <w:iCs/>
          <w:sz w:val="24"/>
          <w:szCs w:val="24"/>
        </w:rPr>
        <w:t xml:space="preserve">these </w:t>
      </w:r>
      <w:r w:rsidR="00912A74">
        <w:rPr>
          <w:rFonts w:ascii="Arial" w:hAnsi="Arial" w:cs="Arial"/>
          <w:bCs/>
          <w:iCs/>
          <w:sz w:val="24"/>
          <w:szCs w:val="24"/>
        </w:rPr>
        <w:t>matter</w:t>
      </w:r>
      <w:r w:rsidR="00321CB1">
        <w:rPr>
          <w:rFonts w:ascii="Arial" w:hAnsi="Arial" w:cs="Arial"/>
          <w:bCs/>
          <w:iCs/>
          <w:sz w:val="24"/>
          <w:szCs w:val="24"/>
        </w:rPr>
        <w:t xml:space="preserve">s </w:t>
      </w:r>
      <w:r w:rsidR="00CD146D">
        <w:rPr>
          <w:rFonts w:ascii="Arial" w:hAnsi="Arial" w:cs="Arial"/>
          <w:bCs/>
          <w:iCs/>
          <w:sz w:val="24"/>
          <w:szCs w:val="24"/>
        </w:rPr>
        <w:t xml:space="preserve">by the amended proposal </w:t>
      </w:r>
      <w:r w:rsidR="00975142">
        <w:rPr>
          <w:rFonts w:ascii="Arial" w:hAnsi="Arial" w:cs="Arial"/>
          <w:bCs/>
          <w:iCs/>
          <w:sz w:val="24"/>
          <w:szCs w:val="24"/>
        </w:rPr>
        <w:t xml:space="preserve">which provides for the fence to be located a minimum of </w:t>
      </w:r>
      <w:r w:rsidR="00562312">
        <w:rPr>
          <w:rFonts w:ascii="Arial" w:hAnsi="Arial" w:cs="Arial"/>
          <w:bCs/>
          <w:iCs/>
          <w:sz w:val="24"/>
          <w:szCs w:val="24"/>
        </w:rPr>
        <w:t xml:space="preserve">10 metres </w:t>
      </w:r>
      <w:r w:rsidR="00CA2BAA">
        <w:rPr>
          <w:rFonts w:ascii="Arial" w:hAnsi="Arial" w:cs="Arial"/>
          <w:bCs/>
          <w:iCs/>
          <w:sz w:val="24"/>
          <w:szCs w:val="24"/>
        </w:rPr>
        <w:t>from the riverbank</w:t>
      </w:r>
      <w:r w:rsidR="003662C4">
        <w:rPr>
          <w:rFonts w:ascii="Arial" w:hAnsi="Arial" w:cs="Arial"/>
          <w:bCs/>
          <w:iCs/>
          <w:sz w:val="24"/>
          <w:szCs w:val="24"/>
        </w:rPr>
        <w:t>.</w:t>
      </w:r>
      <w:r w:rsidR="005976B5">
        <w:rPr>
          <w:rFonts w:ascii="Arial" w:hAnsi="Arial" w:cs="Arial"/>
          <w:bCs/>
          <w:iCs/>
          <w:sz w:val="24"/>
          <w:szCs w:val="24"/>
        </w:rPr>
        <w:t xml:space="preserve"> T</w:t>
      </w:r>
      <w:r w:rsidR="00F12CDA">
        <w:rPr>
          <w:rFonts w:ascii="Arial" w:hAnsi="Arial" w:cs="Arial"/>
          <w:bCs/>
          <w:iCs/>
          <w:sz w:val="24"/>
          <w:szCs w:val="24"/>
        </w:rPr>
        <w:t xml:space="preserve">his will provide a riverside strip of land </w:t>
      </w:r>
      <w:r w:rsidR="00E92B67">
        <w:rPr>
          <w:rFonts w:ascii="Arial" w:hAnsi="Arial" w:cs="Arial"/>
          <w:bCs/>
          <w:iCs/>
          <w:sz w:val="24"/>
          <w:szCs w:val="24"/>
        </w:rPr>
        <w:t>for recreational activities to which grazing animals will not have access</w:t>
      </w:r>
      <w:r w:rsidR="00A15504">
        <w:rPr>
          <w:rFonts w:ascii="Arial" w:hAnsi="Arial" w:cs="Arial"/>
          <w:bCs/>
          <w:iCs/>
          <w:sz w:val="24"/>
          <w:szCs w:val="24"/>
        </w:rPr>
        <w:t>.</w:t>
      </w:r>
    </w:p>
    <w:p w14:paraId="4FD88510" w14:textId="6CA71483" w:rsidR="00A15504" w:rsidRDefault="00A15504" w:rsidP="00C72ED9">
      <w:pPr>
        <w:pStyle w:val="Style1"/>
        <w:rPr>
          <w:rFonts w:ascii="Arial" w:hAnsi="Arial" w:cs="Arial"/>
          <w:bCs/>
          <w:iCs/>
          <w:sz w:val="24"/>
          <w:szCs w:val="24"/>
        </w:rPr>
      </w:pPr>
      <w:r>
        <w:rPr>
          <w:rFonts w:ascii="Arial" w:hAnsi="Arial" w:cs="Arial"/>
          <w:bCs/>
          <w:iCs/>
          <w:sz w:val="24"/>
          <w:szCs w:val="24"/>
        </w:rPr>
        <w:t xml:space="preserve">The fencing will </w:t>
      </w:r>
      <w:r w:rsidR="00403416">
        <w:rPr>
          <w:rFonts w:ascii="Arial" w:hAnsi="Arial" w:cs="Arial"/>
          <w:bCs/>
          <w:iCs/>
          <w:sz w:val="24"/>
          <w:szCs w:val="24"/>
        </w:rPr>
        <w:t xml:space="preserve">create </w:t>
      </w:r>
      <w:r w:rsidR="00F36D54">
        <w:rPr>
          <w:rFonts w:ascii="Arial" w:hAnsi="Arial" w:cs="Arial"/>
          <w:bCs/>
          <w:iCs/>
          <w:sz w:val="24"/>
          <w:szCs w:val="24"/>
        </w:rPr>
        <w:t xml:space="preserve">an enclosed area within the common, but the purpose of the fencing is to </w:t>
      </w:r>
      <w:r w:rsidR="000C5ECC">
        <w:rPr>
          <w:rFonts w:ascii="Arial" w:hAnsi="Arial" w:cs="Arial"/>
          <w:bCs/>
          <w:iCs/>
          <w:sz w:val="24"/>
          <w:szCs w:val="24"/>
        </w:rPr>
        <w:t xml:space="preserve">keep cattle in </w:t>
      </w:r>
      <w:r w:rsidR="00470D3D">
        <w:rPr>
          <w:rFonts w:ascii="Arial" w:hAnsi="Arial" w:cs="Arial"/>
          <w:bCs/>
          <w:iCs/>
          <w:sz w:val="24"/>
          <w:szCs w:val="24"/>
        </w:rPr>
        <w:t>rather than</w:t>
      </w:r>
      <w:r w:rsidR="000C5ECC">
        <w:rPr>
          <w:rFonts w:ascii="Arial" w:hAnsi="Arial" w:cs="Arial"/>
          <w:bCs/>
          <w:iCs/>
          <w:sz w:val="24"/>
          <w:szCs w:val="24"/>
        </w:rPr>
        <w:t xml:space="preserve"> to keep people out. </w:t>
      </w:r>
      <w:r w:rsidR="00E80B07">
        <w:rPr>
          <w:rFonts w:ascii="Arial" w:hAnsi="Arial" w:cs="Arial"/>
          <w:bCs/>
          <w:iCs/>
          <w:sz w:val="24"/>
          <w:szCs w:val="24"/>
        </w:rPr>
        <w:t xml:space="preserve">People will continue to </w:t>
      </w:r>
      <w:proofErr w:type="gramStart"/>
      <w:r w:rsidR="00E80B07">
        <w:rPr>
          <w:rFonts w:ascii="Arial" w:hAnsi="Arial" w:cs="Arial"/>
          <w:bCs/>
          <w:iCs/>
          <w:sz w:val="24"/>
          <w:szCs w:val="24"/>
        </w:rPr>
        <w:t>have access to the whole of the common</w:t>
      </w:r>
      <w:r w:rsidR="002A0A17">
        <w:rPr>
          <w:rFonts w:ascii="Arial" w:hAnsi="Arial" w:cs="Arial"/>
          <w:bCs/>
          <w:iCs/>
          <w:sz w:val="24"/>
          <w:szCs w:val="24"/>
        </w:rPr>
        <w:t xml:space="preserve"> at all times</w:t>
      </w:r>
      <w:proofErr w:type="gramEnd"/>
      <w:r w:rsidR="00B22B15">
        <w:rPr>
          <w:rFonts w:ascii="Arial" w:hAnsi="Arial" w:cs="Arial"/>
          <w:bCs/>
          <w:iCs/>
          <w:sz w:val="24"/>
          <w:szCs w:val="24"/>
        </w:rPr>
        <w:t xml:space="preserve">. </w:t>
      </w:r>
      <w:r w:rsidR="000C5ECC">
        <w:rPr>
          <w:rFonts w:ascii="Arial" w:hAnsi="Arial" w:cs="Arial"/>
          <w:bCs/>
          <w:iCs/>
          <w:sz w:val="24"/>
          <w:szCs w:val="24"/>
        </w:rPr>
        <w:t>Provision is made fo</w:t>
      </w:r>
      <w:r w:rsidR="002A0A17">
        <w:rPr>
          <w:rFonts w:ascii="Arial" w:hAnsi="Arial" w:cs="Arial"/>
          <w:bCs/>
          <w:iCs/>
          <w:sz w:val="24"/>
          <w:szCs w:val="24"/>
        </w:rPr>
        <w:t>r</w:t>
      </w:r>
      <w:r w:rsidR="009C0D55">
        <w:rPr>
          <w:rFonts w:ascii="Arial" w:hAnsi="Arial" w:cs="Arial"/>
          <w:bCs/>
          <w:iCs/>
          <w:sz w:val="24"/>
          <w:szCs w:val="24"/>
        </w:rPr>
        <w:t xml:space="preserve"> </w:t>
      </w:r>
      <w:r w:rsidR="000E1C3B">
        <w:rPr>
          <w:rFonts w:ascii="Arial" w:hAnsi="Arial" w:cs="Arial"/>
          <w:bCs/>
          <w:iCs/>
          <w:sz w:val="24"/>
          <w:szCs w:val="24"/>
        </w:rPr>
        <w:t xml:space="preserve">kissing gates </w:t>
      </w:r>
      <w:r w:rsidR="00BB18E1">
        <w:rPr>
          <w:rFonts w:ascii="Arial" w:hAnsi="Arial" w:cs="Arial"/>
          <w:bCs/>
          <w:iCs/>
          <w:sz w:val="24"/>
          <w:szCs w:val="24"/>
        </w:rPr>
        <w:t xml:space="preserve">at four </w:t>
      </w:r>
      <w:r w:rsidR="000664B6">
        <w:rPr>
          <w:rFonts w:ascii="Arial" w:hAnsi="Arial" w:cs="Arial"/>
          <w:bCs/>
          <w:iCs/>
          <w:sz w:val="24"/>
          <w:szCs w:val="24"/>
        </w:rPr>
        <w:t xml:space="preserve">points within the fence and as part of the combination gate at the tunnel. </w:t>
      </w:r>
      <w:r w:rsidR="00061785">
        <w:rPr>
          <w:rFonts w:ascii="Arial" w:hAnsi="Arial" w:cs="Arial"/>
          <w:bCs/>
          <w:iCs/>
          <w:sz w:val="24"/>
          <w:szCs w:val="24"/>
        </w:rPr>
        <w:t>The Applicant has agreed</w:t>
      </w:r>
      <w:r w:rsidR="00CD2C93">
        <w:rPr>
          <w:rFonts w:ascii="Arial" w:hAnsi="Arial" w:cs="Arial"/>
          <w:bCs/>
          <w:iCs/>
          <w:sz w:val="24"/>
          <w:szCs w:val="24"/>
        </w:rPr>
        <w:t>,</w:t>
      </w:r>
      <w:r w:rsidR="00061785">
        <w:rPr>
          <w:rFonts w:ascii="Arial" w:hAnsi="Arial" w:cs="Arial"/>
          <w:bCs/>
          <w:iCs/>
          <w:sz w:val="24"/>
          <w:szCs w:val="24"/>
        </w:rPr>
        <w:t xml:space="preserve"> </w:t>
      </w:r>
      <w:proofErr w:type="gramStart"/>
      <w:r w:rsidR="008A0996">
        <w:rPr>
          <w:rFonts w:ascii="Arial" w:hAnsi="Arial" w:cs="Arial"/>
          <w:bCs/>
          <w:iCs/>
          <w:sz w:val="24"/>
          <w:szCs w:val="24"/>
        </w:rPr>
        <w:t>in the event that</w:t>
      </w:r>
      <w:proofErr w:type="gramEnd"/>
      <w:r w:rsidR="008A0996">
        <w:rPr>
          <w:rFonts w:ascii="Arial" w:hAnsi="Arial" w:cs="Arial"/>
          <w:bCs/>
          <w:iCs/>
          <w:sz w:val="24"/>
          <w:szCs w:val="24"/>
        </w:rPr>
        <w:t xml:space="preserve"> consent is granted,</w:t>
      </w:r>
      <w:r w:rsidR="002A0A17">
        <w:rPr>
          <w:rFonts w:ascii="Arial" w:hAnsi="Arial" w:cs="Arial"/>
          <w:bCs/>
          <w:iCs/>
          <w:sz w:val="24"/>
          <w:szCs w:val="24"/>
        </w:rPr>
        <w:t xml:space="preserve"> </w:t>
      </w:r>
      <w:r w:rsidR="00061785">
        <w:rPr>
          <w:rFonts w:ascii="Arial" w:hAnsi="Arial" w:cs="Arial"/>
          <w:bCs/>
          <w:iCs/>
          <w:sz w:val="24"/>
          <w:szCs w:val="24"/>
        </w:rPr>
        <w:t xml:space="preserve">the kissing gates shall </w:t>
      </w:r>
      <w:r w:rsidR="003D230F">
        <w:rPr>
          <w:rFonts w:ascii="Arial" w:hAnsi="Arial" w:cs="Arial"/>
          <w:bCs/>
          <w:iCs/>
          <w:sz w:val="24"/>
          <w:szCs w:val="24"/>
        </w:rPr>
        <w:t>have wire netting on the bottom section to prevent dogs getting through</w:t>
      </w:r>
      <w:r w:rsidR="008B215F">
        <w:rPr>
          <w:rFonts w:ascii="Arial" w:hAnsi="Arial" w:cs="Arial"/>
          <w:bCs/>
          <w:iCs/>
          <w:sz w:val="24"/>
          <w:szCs w:val="24"/>
        </w:rPr>
        <w:t xml:space="preserve">, </w:t>
      </w:r>
      <w:r w:rsidR="0080290E">
        <w:rPr>
          <w:rFonts w:ascii="Arial" w:hAnsi="Arial" w:cs="Arial"/>
          <w:bCs/>
          <w:iCs/>
          <w:sz w:val="24"/>
          <w:szCs w:val="24"/>
        </w:rPr>
        <w:t>thus reducing the opportunity for conflict between ca</w:t>
      </w:r>
      <w:r w:rsidR="00753DA7">
        <w:rPr>
          <w:rFonts w:ascii="Arial" w:hAnsi="Arial" w:cs="Arial"/>
          <w:bCs/>
          <w:iCs/>
          <w:sz w:val="24"/>
          <w:szCs w:val="24"/>
        </w:rPr>
        <w:t>ttle and dogs</w:t>
      </w:r>
      <w:r w:rsidR="008322D3">
        <w:rPr>
          <w:rFonts w:ascii="Arial" w:hAnsi="Arial" w:cs="Arial"/>
          <w:bCs/>
          <w:iCs/>
          <w:sz w:val="24"/>
          <w:szCs w:val="24"/>
        </w:rPr>
        <w:t>. T</w:t>
      </w:r>
      <w:r w:rsidR="008B215F">
        <w:rPr>
          <w:rFonts w:ascii="Arial" w:hAnsi="Arial" w:cs="Arial"/>
          <w:bCs/>
          <w:iCs/>
          <w:sz w:val="24"/>
          <w:szCs w:val="24"/>
        </w:rPr>
        <w:t xml:space="preserve">he </w:t>
      </w:r>
      <w:r w:rsidR="00272F4D">
        <w:rPr>
          <w:rFonts w:ascii="Arial" w:hAnsi="Arial" w:cs="Arial"/>
          <w:bCs/>
          <w:iCs/>
          <w:sz w:val="24"/>
          <w:szCs w:val="24"/>
        </w:rPr>
        <w:t xml:space="preserve">kissing </w:t>
      </w:r>
      <w:r w:rsidR="008B215F">
        <w:rPr>
          <w:rFonts w:ascii="Arial" w:hAnsi="Arial" w:cs="Arial"/>
          <w:bCs/>
          <w:iCs/>
          <w:sz w:val="24"/>
          <w:szCs w:val="24"/>
        </w:rPr>
        <w:t xml:space="preserve">gate at the northern end of the fence </w:t>
      </w:r>
      <w:r w:rsidR="00272F4D">
        <w:rPr>
          <w:rFonts w:ascii="Arial" w:hAnsi="Arial" w:cs="Arial"/>
          <w:bCs/>
          <w:iCs/>
          <w:sz w:val="24"/>
          <w:szCs w:val="24"/>
        </w:rPr>
        <w:t>would</w:t>
      </w:r>
      <w:r w:rsidR="008B215F">
        <w:rPr>
          <w:rFonts w:ascii="Arial" w:hAnsi="Arial" w:cs="Arial"/>
          <w:bCs/>
          <w:iCs/>
          <w:sz w:val="24"/>
          <w:szCs w:val="24"/>
        </w:rPr>
        <w:t xml:space="preserve"> be located a minimum of </w:t>
      </w:r>
      <w:r w:rsidR="00532233">
        <w:rPr>
          <w:rFonts w:ascii="Arial" w:hAnsi="Arial" w:cs="Arial"/>
          <w:bCs/>
          <w:iCs/>
          <w:sz w:val="24"/>
          <w:szCs w:val="24"/>
        </w:rPr>
        <w:t xml:space="preserve">five metres from the field gate to avoid issues with cattle congregating at the </w:t>
      </w:r>
      <w:r w:rsidR="00A37BA8">
        <w:rPr>
          <w:rFonts w:ascii="Arial" w:hAnsi="Arial" w:cs="Arial"/>
          <w:bCs/>
          <w:iCs/>
          <w:sz w:val="24"/>
          <w:szCs w:val="24"/>
        </w:rPr>
        <w:t xml:space="preserve">field </w:t>
      </w:r>
      <w:r w:rsidR="00532233">
        <w:rPr>
          <w:rFonts w:ascii="Arial" w:hAnsi="Arial" w:cs="Arial"/>
          <w:bCs/>
          <w:iCs/>
          <w:sz w:val="24"/>
          <w:szCs w:val="24"/>
        </w:rPr>
        <w:t>gate.</w:t>
      </w:r>
    </w:p>
    <w:p w14:paraId="69D1919C" w14:textId="7B5635F4" w:rsidR="007F4899" w:rsidRDefault="008C6504" w:rsidP="00C72ED9">
      <w:pPr>
        <w:pStyle w:val="Style1"/>
        <w:rPr>
          <w:rFonts w:ascii="Arial" w:hAnsi="Arial" w:cs="Arial"/>
          <w:bCs/>
          <w:iCs/>
          <w:sz w:val="24"/>
          <w:szCs w:val="24"/>
        </w:rPr>
      </w:pPr>
      <w:r w:rsidRPr="008C6504">
        <w:rPr>
          <w:rFonts w:ascii="Arial" w:hAnsi="Arial" w:cs="Arial"/>
          <w:bCs/>
          <w:iCs/>
          <w:sz w:val="24"/>
          <w:szCs w:val="24"/>
        </w:rPr>
        <w:t>A significant number of objections have been made to the proposed works and a common theme is the perceived conflict between grazing cattle and recreational use</w:t>
      </w:r>
      <w:r w:rsidR="00310083">
        <w:rPr>
          <w:rFonts w:ascii="Arial" w:hAnsi="Arial" w:cs="Arial"/>
          <w:bCs/>
          <w:iCs/>
          <w:sz w:val="24"/>
          <w:szCs w:val="24"/>
        </w:rPr>
        <w:t xml:space="preserve"> of the common</w:t>
      </w:r>
      <w:r w:rsidR="00BD175B">
        <w:rPr>
          <w:rFonts w:ascii="Arial" w:hAnsi="Arial" w:cs="Arial"/>
          <w:bCs/>
          <w:iCs/>
          <w:sz w:val="24"/>
          <w:szCs w:val="24"/>
        </w:rPr>
        <w:t>, such tha</w:t>
      </w:r>
      <w:r w:rsidR="00865AA5">
        <w:rPr>
          <w:rFonts w:ascii="Arial" w:hAnsi="Arial" w:cs="Arial"/>
          <w:bCs/>
          <w:iCs/>
          <w:sz w:val="24"/>
          <w:szCs w:val="24"/>
        </w:rPr>
        <w:t>t</w:t>
      </w:r>
      <w:r w:rsidR="00BD175B">
        <w:rPr>
          <w:rFonts w:ascii="Arial" w:hAnsi="Arial" w:cs="Arial"/>
          <w:bCs/>
          <w:iCs/>
          <w:sz w:val="24"/>
          <w:szCs w:val="24"/>
        </w:rPr>
        <w:t xml:space="preserve"> </w:t>
      </w:r>
      <w:r w:rsidR="00865AA5">
        <w:rPr>
          <w:rFonts w:ascii="Arial" w:hAnsi="Arial" w:cs="Arial"/>
          <w:bCs/>
          <w:iCs/>
          <w:sz w:val="24"/>
          <w:szCs w:val="24"/>
        </w:rPr>
        <w:t>the objection</w:t>
      </w:r>
      <w:r w:rsidR="00216079">
        <w:rPr>
          <w:rFonts w:ascii="Arial" w:hAnsi="Arial" w:cs="Arial"/>
          <w:bCs/>
          <w:iCs/>
          <w:sz w:val="24"/>
          <w:szCs w:val="24"/>
        </w:rPr>
        <w:t>s</w:t>
      </w:r>
      <w:r w:rsidR="00865AA5">
        <w:rPr>
          <w:rFonts w:ascii="Arial" w:hAnsi="Arial" w:cs="Arial"/>
          <w:bCs/>
          <w:iCs/>
          <w:sz w:val="24"/>
          <w:szCs w:val="24"/>
        </w:rPr>
        <w:t xml:space="preserve"> </w:t>
      </w:r>
      <w:r w:rsidR="00216079">
        <w:rPr>
          <w:rFonts w:ascii="Arial" w:hAnsi="Arial" w:cs="Arial"/>
          <w:bCs/>
          <w:iCs/>
          <w:sz w:val="24"/>
          <w:szCs w:val="24"/>
        </w:rPr>
        <w:t>are</w:t>
      </w:r>
      <w:r w:rsidR="00865AA5">
        <w:rPr>
          <w:rFonts w:ascii="Arial" w:hAnsi="Arial" w:cs="Arial"/>
          <w:bCs/>
          <w:iCs/>
          <w:sz w:val="24"/>
          <w:szCs w:val="24"/>
        </w:rPr>
        <w:t xml:space="preserve"> as much to the use of the common for grazing as to the erection of a fence.</w:t>
      </w:r>
      <w:r w:rsidR="00EC1954">
        <w:rPr>
          <w:rFonts w:ascii="Arial" w:hAnsi="Arial" w:cs="Arial"/>
          <w:bCs/>
          <w:iCs/>
          <w:sz w:val="24"/>
          <w:szCs w:val="24"/>
        </w:rPr>
        <w:t xml:space="preserve"> </w:t>
      </w:r>
      <w:r w:rsidR="00626968">
        <w:rPr>
          <w:rFonts w:ascii="Arial" w:hAnsi="Arial" w:cs="Arial"/>
          <w:bCs/>
          <w:iCs/>
          <w:sz w:val="24"/>
          <w:szCs w:val="24"/>
        </w:rPr>
        <w:t xml:space="preserve">Whether or not this application is granted, </w:t>
      </w:r>
      <w:r w:rsidR="004F5FA9">
        <w:rPr>
          <w:rFonts w:ascii="Arial" w:hAnsi="Arial" w:cs="Arial"/>
          <w:bCs/>
          <w:iCs/>
          <w:sz w:val="24"/>
          <w:szCs w:val="24"/>
        </w:rPr>
        <w:t xml:space="preserve">it remains the case that </w:t>
      </w:r>
      <w:r w:rsidR="000B1A87">
        <w:rPr>
          <w:rFonts w:ascii="Arial" w:hAnsi="Arial" w:cs="Arial"/>
          <w:bCs/>
          <w:iCs/>
          <w:sz w:val="24"/>
          <w:szCs w:val="24"/>
        </w:rPr>
        <w:t xml:space="preserve">grazing of the common is </w:t>
      </w:r>
      <w:r w:rsidR="005D3BA0">
        <w:rPr>
          <w:rFonts w:ascii="Arial" w:hAnsi="Arial" w:cs="Arial"/>
          <w:bCs/>
          <w:iCs/>
          <w:sz w:val="24"/>
          <w:szCs w:val="24"/>
        </w:rPr>
        <w:t xml:space="preserve">an established and legitimate use of the land and </w:t>
      </w:r>
      <w:r w:rsidR="004F5FA9">
        <w:rPr>
          <w:rFonts w:ascii="Arial" w:hAnsi="Arial" w:cs="Arial"/>
          <w:bCs/>
          <w:iCs/>
          <w:sz w:val="24"/>
          <w:szCs w:val="24"/>
        </w:rPr>
        <w:t xml:space="preserve">registered grazing rights exist and can be exercised by the rights holders at any time. </w:t>
      </w:r>
      <w:r w:rsidR="00D4624D">
        <w:rPr>
          <w:rFonts w:ascii="Arial" w:hAnsi="Arial" w:cs="Arial"/>
          <w:bCs/>
          <w:iCs/>
          <w:sz w:val="24"/>
          <w:szCs w:val="24"/>
        </w:rPr>
        <w:t>Similarly</w:t>
      </w:r>
      <w:r w:rsidR="000B1617">
        <w:rPr>
          <w:rFonts w:ascii="Arial" w:hAnsi="Arial" w:cs="Arial"/>
          <w:bCs/>
          <w:iCs/>
          <w:sz w:val="24"/>
          <w:szCs w:val="24"/>
        </w:rPr>
        <w:t>,</w:t>
      </w:r>
      <w:r w:rsidR="00D4624D">
        <w:rPr>
          <w:rFonts w:ascii="Arial" w:hAnsi="Arial" w:cs="Arial"/>
          <w:bCs/>
          <w:iCs/>
          <w:sz w:val="24"/>
          <w:szCs w:val="24"/>
        </w:rPr>
        <w:t xml:space="preserve"> the owner of the common, Stapleford Parish Council, has a right to </w:t>
      </w:r>
      <w:r w:rsidR="00D219EA">
        <w:rPr>
          <w:rFonts w:ascii="Arial" w:hAnsi="Arial" w:cs="Arial"/>
          <w:bCs/>
          <w:iCs/>
          <w:sz w:val="24"/>
          <w:szCs w:val="24"/>
        </w:rPr>
        <w:t xml:space="preserve">use the land for grazing purposes. </w:t>
      </w:r>
    </w:p>
    <w:p w14:paraId="4EDE9341" w14:textId="74A0F29D" w:rsidR="008C6504" w:rsidRPr="00C72ED9" w:rsidRDefault="00A46E5C" w:rsidP="00C72ED9">
      <w:pPr>
        <w:pStyle w:val="Style1"/>
        <w:rPr>
          <w:rFonts w:ascii="Arial" w:hAnsi="Arial" w:cs="Arial"/>
          <w:bCs/>
          <w:iCs/>
          <w:sz w:val="24"/>
          <w:szCs w:val="24"/>
        </w:rPr>
      </w:pPr>
      <w:r>
        <w:rPr>
          <w:rFonts w:ascii="Arial" w:hAnsi="Arial" w:cs="Arial"/>
          <w:bCs/>
          <w:iCs/>
          <w:sz w:val="24"/>
          <w:szCs w:val="24"/>
        </w:rPr>
        <w:t>In considering the interests of the neighbourhood</w:t>
      </w:r>
      <w:r w:rsidR="000B134A">
        <w:rPr>
          <w:rFonts w:ascii="Arial" w:hAnsi="Arial" w:cs="Arial"/>
          <w:bCs/>
          <w:iCs/>
          <w:sz w:val="24"/>
          <w:szCs w:val="24"/>
        </w:rPr>
        <w:t xml:space="preserve"> it is necessary to </w:t>
      </w:r>
      <w:proofErr w:type="gramStart"/>
      <w:r w:rsidR="003C6FD0">
        <w:rPr>
          <w:rFonts w:ascii="Arial" w:hAnsi="Arial" w:cs="Arial"/>
          <w:bCs/>
          <w:iCs/>
          <w:sz w:val="24"/>
          <w:szCs w:val="24"/>
        </w:rPr>
        <w:t>take into account</w:t>
      </w:r>
      <w:proofErr w:type="gramEnd"/>
      <w:r w:rsidR="003C6FD0">
        <w:rPr>
          <w:rFonts w:ascii="Arial" w:hAnsi="Arial" w:cs="Arial"/>
          <w:bCs/>
          <w:iCs/>
          <w:sz w:val="24"/>
          <w:szCs w:val="24"/>
        </w:rPr>
        <w:t xml:space="preserve"> </w:t>
      </w:r>
      <w:r w:rsidR="000B134A">
        <w:rPr>
          <w:rFonts w:ascii="Arial" w:hAnsi="Arial" w:cs="Arial"/>
          <w:bCs/>
          <w:iCs/>
          <w:sz w:val="24"/>
          <w:szCs w:val="24"/>
        </w:rPr>
        <w:t>all legitimate uses of t</w:t>
      </w:r>
      <w:r w:rsidR="00CE2999">
        <w:rPr>
          <w:rFonts w:ascii="Arial" w:hAnsi="Arial" w:cs="Arial"/>
          <w:bCs/>
          <w:iCs/>
          <w:sz w:val="24"/>
          <w:szCs w:val="24"/>
        </w:rPr>
        <w:t xml:space="preserve">he common and </w:t>
      </w:r>
      <w:r w:rsidR="009B617D">
        <w:rPr>
          <w:rFonts w:ascii="Arial" w:hAnsi="Arial" w:cs="Arial"/>
          <w:bCs/>
          <w:iCs/>
          <w:sz w:val="24"/>
          <w:szCs w:val="24"/>
        </w:rPr>
        <w:t xml:space="preserve">conclude </w:t>
      </w:r>
      <w:r w:rsidR="00CE2999">
        <w:rPr>
          <w:rFonts w:ascii="Arial" w:hAnsi="Arial" w:cs="Arial"/>
          <w:bCs/>
          <w:iCs/>
          <w:sz w:val="24"/>
          <w:szCs w:val="24"/>
        </w:rPr>
        <w:t xml:space="preserve">whether the proposed works will interfere with </w:t>
      </w:r>
      <w:r w:rsidR="00956696">
        <w:rPr>
          <w:rFonts w:ascii="Arial" w:hAnsi="Arial" w:cs="Arial"/>
          <w:bCs/>
          <w:iCs/>
          <w:sz w:val="24"/>
          <w:szCs w:val="24"/>
        </w:rPr>
        <w:t xml:space="preserve">the </w:t>
      </w:r>
      <w:r w:rsidR="00944251">
        <w:rPr>
          <w:rFonts w:ascii="Arial" w:hAnsi="Arial" w:cs="Arial"/>
          <w:bCs/>
          <w:iCs/>
          <w:sz w:val="24"/>
          <w:szCs w:val="24"/>
        </w:rPr>
        <w:t xml:space="preserve">co-existence </w:t>
      </w:r>
      <w:r w:rsidR="009C631E">
        <w:rPr>
          <w:rFonts w:ascii="Arial" w:hAnsi="Arial" w:cs="Arial"/>
          <w:bCs/>
          <w:iCs/>
          <w:sz w:val="24"/>
          <w:szCs w:val="24"/>
        </w:rPr>
        <w:t>of those uses</w:t>
      </w:r>
      <w:r w:rsidR="00944251">
        <w:rPr>
          <w:rFonts w:ascii="Arial" w:hAnsi="Arial" w:cs="Arial"/>
          <w:bCs/>
          <w:iCs/>
          <w:sz w:val="24"/>
          <w:szCs w:val="24"/>
        </w:rPr>
        <w:t xml:space="preserve">. </w:t>
      </w:r>
      <w:r w:rsidR="00122CA0" w:rsidRPr="00122CA0">
        <w:rPr>
          <w:rFonts w:ascii="Arial" w:hAnsi="Arial" w:cs="Arial"/>
          <w:bCs/>
          <w:iCs/>
          <w:sz w:val="24"/>
          <w:szCs w:val="24"/>
        </w:rPr>
        <w:t xml:space="preserve">It is clear from </w:t>
      </w:r>
      <w:proofErr w:type="gramStart"/>
      <w:r w:rsidR="00122CA0" w:rsidRPr="00122CA0">
        <w:rPr>
          <w:rFonts w:ascii="Arial" w:hAnsi="Arial" w:cs="Arial"/>
          <w:bCs/>
          <w:iCs/>
          <w:sz w:val="24"/>
          <w:szCs w:val="24"/>
        </w:rPr>
        <w:t>a number of</w:t>
      </w:r>
      <w:proofErr w:type="gramEnd"/>
      <w:r w:rsidR="00122CA0" w:rsidRPr="00122CA0">
        <w:rPr>
          <w:rFonts w:ascii="Arial" w:hAnsi="Arial" w:cs="Arial"/>
          <w:bCs/>
          <w:iCs/>
          <w:sz w:val="24"/>
          <w:szCs w:val="24"/>
        </w:rPr>
        <w:t xml:space="preserve"> the objections that </w:t>
      </w:r>
      <w:r w:rsidR="001D0C0D">
        <w:rPr>
          <w:rFonts w:ascii="Arial" w:hAnsi="Arial" w:cs="Arial"/>
          <w:bCs/>
          <w:iCs/>
          <w:sz w:val="24"/>
          <w:szCs w:val="24"/>
        </w:rPr>
        <w:t xml:space="preserve">co-existence has </w:t>
      </w:r>
      <w:r w:rsidR="00FD138B">
        <w:rPr>
          <w:rFonts w:ascii="Arial" w:hAnsi="Arial" w:cs="Arial"/>
          <w:bCs/>
          <w:iCs/>
          <w:sz w:val="24"/>
          <w:szCs w:val="24"/>
        </w:rPr>
        <w:t xml:space="preserve">in the past </w:t>
      </w:r>
      <w:r w:rsidR="001D0C0D">
        <w:rPr>
          <w:rFonts w:ascii="Arial" w:hAnsi="Arial" w:cs="Arial"/>
          <w:bCs/>
          <w:iCs/>
          <w:sz w:val="24"/>
          <w:szCs w:val="24"/>
        </w:rPr>
        <w:t xml:space="preserve">been uneasy and </w:t>
      </w:r>
      <w:r w:rsidR="00122CA0" w:rsidRPr="00122CA0">
        <w:rPr>
          <w:rFonts w:ascii="Arial" w:hAnsi="Arial" w:cs="Arial"/>
          <w:bCs/>
          <w:iCs/>
          <w:sz w:val="24"/>
          <w:szCs w:val="24"/>
        </w:rPr>
        <w:t xml:space="preserve">grazing cattle have caused concern for some users. </w:t>
      </w:r>
      <w:r w:rsidR="00CE2999">
        <w:rPr>
          <w:rFonts w:ascii="Arial" w:hAnsi="Arial" w:cs="Arial"/>
          <w:bCs/>
          <w:iCs/>
          <w:sz w:val="24"/>
          <w:szCs w:val="24"/>
        </w:rPr>
        <w:t xml:space="preserve"> </w:t>
      </w:r>
      <w:r w:rsidR="00FD138B">
        <w:rPr>
          <w:rFonts w:ascii="Arial" w:hAnsi="Arial" w:cs="Arial"/>
          <w:bCs/>
          <w:iCs/>
          <w:sz w:val="24"/>
          <w:szCs w:val="24"/>
        </w:rPr>
        <w:t>Hitherto</w:t>
      </w:r>
      <w:r w:rsidR="00157DB9">
        <w:rPr>
          <w:rFonts w:ascii="Arial" w:hAnsi="Arial" w:cs="Arial"/>
          <w:bCs/>
          <w:iCs/>
          <w:sz w:val="24"/>
          <w:szCs w:val="24"/>
        </w:rPr>
        <w:t>, when cattle have grazed the common there has been no means of segre</w:t>
      </w:r>
      <w:r w:rsidR="002226DF">
        <w:rPr>
          <w:rFonts w:ascii="Arial" w:hAnsi="Arial" w:cs="Arial"/>
          <w:bCs/>
          <w:iCs/>
          <w:sz w:val="24"/>
          <w:szCs w:val="24"/>
        </w:rPr>
        <w:t xml:space="preserve">gating the cattle from people and their dogs. </w:t>
      </w:r>
      <w:r w:rsidR="00EA0EBC">
        <w:rPr>
          <w:rFonts w:ascii="Arial" w:hAnsi="Arial" w:cs="Arial"/>
          <w:bCs/>
          <w:iCs/>
          <w:sz w:val="24"/>
          <w:szCs w:val="24"/>
        </w:rPr>
        <w:t xml:space="preserve">The proposed fence will </w:t>
      </w:r>
      <w:r w:rsidR="00D86D74">
        <w:rPr>
          <w:rFonts w:ascii="Arial" w:hAnsi="Arial" w:cs="Arial"/>
          <w:bCs/>
          <w:iCs/>
          <w:sz w:val="24"/>
          <w:szCs w:val="24"/>
        </w:rPr>
        <w:t>provide a</w:t>
      </w:r>
      <w:r w:rsidR="00167117">
        <w:rPr>
          <w:rFonts w:ascii="Arial" w:hAnsi="Arial" w:cs="Arial"/>
          <w:bCs/>
          <w:iCs/>
          <w:sz w:val="24"/>
          <w:szCs w:val="24"/>
        </w:rPr>
        <w:t>n</w:t>
      </w:r>
      <w:r w:rsidR="00EC1954">
        <w:rPr>
          <w:rFonts w:ascii="Arial" w:hAnsi="Arial" w:cs="Arial"/>
          <w:bCs/>
          <w:iCs/>
          <w:sz w:val="24"/>
          <w:szCs w:val="24"/>
        </w:rPr>
        <w:t xml:space="preserve"> area </w:t>
      </w:r>
      <w:r w:rsidR="00167117">
        <w:rPr>
          <w:rFonts w:ascii="Arial" w:hAnsi="Arial" w:cs="Arial"/>
          <w:bCs/>
          <w:iCs/>
          <w:sz w:val="24"/>
          <w:szCs w:val="24"/>
        </w:rPr>
        <w:t>at the northern end of the common</w:t>
      </w:r>
      <w:r w:rsidR="007F4808">
        <w:rPr>
          <w:rFonts w:ascii="Arial" w:hAnsi="Arial" w:cs="Arial"/>
          <w:bCs/>
          <w:iCs/>
          <w:sz w:val="24"/>
          <w:szCs w:val="24"/>
        </w:rPr>
        <w:t xml:space="preserve"> to which the cattle will </w:t>
      </w:r>
      <w:r w:rsidR="009F5A30">
        <w:rPr>
          <w:rFonts w:ascii="Arial" w:hAnsi="Arial" w:cs="Arial"/>
          <w:bCs/>
          <w:iCs/>
          <w:sz w:val="24"/>
          <w:szCs w:val="24"/>
        </w:rPr>
        <w:t>not have access</w:t>
      </w:r>
      <w:r w:rsidR="00167117">
        <w:rPr>
          <w:rFonts w:ascii="Arial" w:hAnsi="Arial" w:cs="Arial"/>
          <w:bCs/>
          <w:iCs/>
          <w:sz w:val="24"/>
          <w:szCs w:val="24"/>
        </w:rPr>
        <w:t xml:space="preserve"> </w:t>
      </w:r>
      <w:r w:rsidR="00F54E1A">
        <w:rPr>
          <w:rFonts w:ascii="Arial" w:hAnsi="Arial" w:cs="Arial"/>
          <w:bCs/>
          <w:iCs/>
          <w:sz w:val="24"/>
          <w:szCs w:val="24"/>
        </w:rPr>
        <w:t>and this</w:t>
      </w:r>
      <w:r w:rsidR="000E085E">
        <w:rPr>
          <w:rFonts w:ascii="Arial" w:hAnsi="Arial" w:cs="Arial"/>
          <w:bCs/>
          <w:iCs/>
          <w:sz w:val="24"/>
          <w:szCs w:val="24"/>
        </w:rPr>
        <w:t xml:space="preserve">, together </w:t>
      </w:r>
      <w:r w:rsidR="00EA4C9D">
        <w:rPr>
          <w:rFonts w:ascii="Arial" w:hAnsi="Arial" w:cs="Arial"/>
          <w:bCs/>
          <w:iCs/>
          <w:sz w:val="24"/>
          <w:szCs w:val="24"/>
        </w:rPr>
        <w:t xml:space="preserve">with the </w:t>
      </w:r>
      <w:r w:rsidR="0098467E">
        <w:rPr>
          <w:rFonts w:ascii="Arial" w:hAnsi="Arial" w:cs="Arial"/>
          <w:bCs/>
          <w:iCs/>
          <w:sz w:val="24"/>
          <w:szCs w:val="24"/>
        </w:rPr>
        <w:t>ten-metre</w:t>
      </w:r>
      <w:r w:rsidR="00EA4C9D">
        <w:rPr>
          <w:rFonts w:ascii="Arial" w:hAnsi="Arial" w:cs="Arial"/>
          <w:bCs/>
          <w:iCs/>
          <w:sz w:val="24"/>
          <w:szCs w:val="24"/>
        </w:rPr>
        <w:t xml:space="preserve"> riverside </w:t>
      </w:r>
      <w:r w:rsidR="00434AEA">
        <w:rPr>
          <w:rFonts w:ascii="Arial" w:hAnsi="Arial" w:cs="Arial"/>
          <w:bCs/>
          <w:iCs/>
          <w:sz w:val="24"/>
          <w:szCs w:val="24"/>
        </w:rPr>
        <w:t>strip</w:t>
      </w:r>
      <w:r w:rsidR="00F54E1A">
        <w:rPr>
          <w:rFonts w:ascii="Arial" w:hAnsi="Arial" w:cs="Arial"/>
          <w:bCs/>
          <w:iCs/>
          <w:sz w:val="24"/>
          <w:szCs w:val="24"/>
        </w:rPr>
        <w:t xml:space="preserve"> will be available for recreational purposes without any risk of conflict with cattle.</w:t>
      </w:r>
      <w:r w:rsidR="00122CA0">
        <w:rPr>
          <w:rFonts w:ascii="Arial" w:hAnsi="Arial" w:cs="Arial"/>
          <w:bCs/>
          <w:iCs/>
          <w:sz w:val="24"/>
          <w:szCs w:val="24"/>
        </w:rPr>
        <w:t xml:space="preserve"> </w:t>
      </w:r>
    </w:p>
    <w:p w14:paraId="6523FBDF" w14:textId="10FE47AD" w:rsidR="00F44443" w:rsidRPr="00AE36EB" w:rsidRDefault="00F44443" w:rsidP="00F44443">
      <w:pPr>
        <w:pStyle w:val="Style1"/>
        <w:rPr>
          <w:rFonts w:ascii="Arial" w:hAnsi="Arial" w:cs="Arial"/>
          <w:bCs/>
          <w:iCs/>
          <w:sz w:val="24"/>
          <w:szCs w:val="24"/>
        </w:rPr>
      </w:pPr>
      <w:r w:rsidRPr="00AE36EB">
        <w:rPr>
          <w:rFonts w:ascii="Arial" w:hAnsi="Arial" w:cs="Arial"/>
          <w:bCs/>
          <w:iCs/>
          <w:sz w:val="24"/>
          <w:szCs w:val="24"/>
        </w:rPr>
        <w:t xml:space="preserve">I </w:t>
      </w:r>
      <w:r w:rsidR="003509D4">
        <w:rPr>
          <w:rFonts w:ascii="Arial" w:hAnsi="Arial" w:cs="Arial"/>
          <w:bCs/>
          <w:iCs/>
          <w:sz w:val="24"/>
          <w:szCs w:val="24"/>
        </w:rPr>
        <w:t xml:space="preserve">accept the proposed works will </w:t>
      </w:r>
      <w:r w:rsidR="008A5C43">
        <w:rPr>
          <w:rFonts w:ascii="Arial" w:hAnsi="Arial" w:cs="Arial"/>
          <w:bCs/>
          <w:iCs/>
          <w:sz w:val="24"/>
          <w:szCs w:val="24"/>
        </w:rPr>
        <w:t>pre</w:t>
      </w:r>
      <w:r w:rsidR="00DF72E0">
        <w:rPr>
          <w:rFonts w:ascii="Arial" w:hAnsi="Arial" w:cs="Arial"/>
          <w:bCs/>
          <w:iCs/>
          <w:sz w:val="24"/>
          <w:szCs w:val="24"/>
        </w:rPr>
        <w:t>s</w:t>
      </w:r>
      <w:r w:rsidR="008A5C43">
        <w:rPr>
          <w:rFonts w:ascii="Arial" w:hAnsi="Arial" w:cs="Arial"/>
          <w:bCs/>
          <w:iCs/>
          <w:sz w:val="24"/>
          <w:szCs w:val="24"/>
        </w:rPr>
        <w:t xml:space="preserve">ent a level of enclosure </w:t>
      </w:r>
      <w:r w:rsidR="009072D9">
        <w:rPr>
          <w:rFonts w:ascii="Arial" w:hAnsi="Arial" w:cs="Arial"/>
          <w:bCs/>
          <w:iCs/>
          <w:sz w:val="24"/>
          <w:szCs w:val="24"/>
        </w:rPr>
        <w:t>whereas none exists at present, and for some people this</w:t>
      </w:r>
      <w:r w:rsidR="00C2172F">
        <w:rPr>
          <w:rFonts w:ascii="Arial" w:hAnsi="Arial" w:cs="Arial"/>
          <w:bCs/>
          <w:iCs/>
          <w:sz w:val="24"/>
          <w:szCs w:val="24"/>
        </w:rPr>
        <w:t xml:space="preserve"> will be unwelcome. However, this must be balanced against the </w:t>
      </w:r>
      <w:r w:rsidR="00DB6CF7">
        <w:rPr>
          <w:rFonts w:ascii="Arial" w:hAnsi="Arial" w:cs="Arial"/>
          <w:bCs/>
          <w:iCs/>
          <w:sz w:val="24"/>
          <w:szCs w:val="24"/>
        </w:rPr>
        <w:t xml:space="preserve">legitimate entitlement to graze the common, and the benefits that accrue from </w:t>
      </w:r>
      <w:r w:rsidR="00BA2C7A">
        <w:rPr>
          <w:rFonts w:ascii="Arial" w:hAnsi="Arial" w:cs="Arial"/>
          <w:bCs/>
          <w:iCs/>
          <w:sz w:val="24"/>
          <w:szCs w:val="24"/>
        </w:rPr>
        <w:t xml:space="preserve">achieving segregation </w:t>
      </w:r>
      <w:r w:rsidR="00C70138">
        <w:rPr>
          <w:rFonts w:ascii="Arial" w:hAnsi="Arial" w:cs="Arial"/>
          <w:bCs/>
          <w:iCs/>
          <w:sz w:val="24"/>
          <w:szCs w:val="24"/>
        </w:rPr>
        <w:t>of people an</w:t>
      </w:r>
      <w:r w:rsidR="00995EE5">
        <w:rPr>
          <w:rFonts w:ascii="Arial" w:hAnsi="Arial" w:cs="Arial"/>
          <w:bCs/>
          <w:iCs/>
          <w:sz w:val="24"/>
          <w:szCs w:val="24"/>
        </w:rPr>
        <w:t>d</w:t>
      </w:r>
      <w:r w:rsidR="00C70138">
        <w:rPr>
          <w:rFonts w:ascii="Arial" w:hAnsi="Arial" w:cs="Arial"/>
          <w:bCs/>
          <w:iCs/>
          <w:sz w:val="24"/>
          <w:szCs w:val="24"/>
        </w:rPr>
        <w:t xml:space="preserve"> catt</w:t>
      </w:r>
      <w:r w:rsidR="00C87846">
        <w:rPr>
          <w:rFonts w:ascii="Arial" w:hAnsi="Arial" w:cs="Arial"/>
          <w:bCs/>
          <w:iCs/>
          <w:sz w:val="24"/>
          <w:szCs w:val="24"/>
        </w:rPr>
        <w:t>le</w:t>
      </w:r>
      <w:r w:rsidR="00D43619">
        <w:rPr>
          <w:rFonts w:ascii="Arial" w:hAnsi="Arial" w:cs="Arial"/>
          <w:bCs/>
          <w:iCs/>
          <w:sz w:val="24"/>
          <w:szCs w:val="24"/>
        </w:rPr>
        <w:t>.</w:t>
      </w:r>
      <w:r w:rsidR="00893507">
        <w:rPr>
          <w:rFonts w:ascii="Arial" w:hAnsi="Arial" w:cs="Arial"/>
          <w:bCs/>
          <w:iCs/>
          <w:sz w:val="24"/>
          <w:szCs w:val="24"/>
        </w:rPr>
        <w:t xml:space="preserve"> </w:t>
      </w:r>
      <w:r w:rsidR="006D3E82">
        <w:rPr>
          <w:rFonts w:ascii="Arial" w:hAnsi="Arial" w:cs="Arial"/>
          <w:bCs/>
          <w:iCs/>
          <w:sz w:val="24"/>
          <w:szCs w:val="24"/>
        </w:rPr>
        <w:t>O</w:t>
      </w:r>
      <w:r w:rsidR="00037EE8">
        <w:rPr>
          <w:rFonts w:ascii="Arial" w:hAnsi="Arial" w:cs="Arial"/>
          <w:bCs/>
          <w:iCs/>
          <w:sz w:val="24"/>
          <w:szCs w:val="24"/>
        </w:rPr>
        <w:t>n</w:t>
      </w:r>
      <w:r w:rsidR="006D3E82">
        <w:rPr>
          <w:rFonts w:ascii="Arial" w:hAnsi="Arial" w:cs="Arial"/>
          <w:bCs/>
          <w:iCs/>
          <w:sz w:val="24"/>
          <w:szCs w:val="24"/>
        </w:rPr>
        <w:t xml:space="preserve"> balan</w:t>
      </w:r>
      <w:r w:rsidR="00037EE8">
        <w:rPr>
          <w:rFonts w:ascii="Arial" w:hAnsi="Arial" w:cs="Arial"/>
          <w:bCs/>
          <w:iCs/>
          <w:sz w:val="24"/>
          <w:szCs w:val="24"/>
        </w:rPr>
        <w:t>ce I</w:t>
      </w:r>
      <w:r w:rsidR="00893507">
        <w:rPr>
          <w:rFonts w:ascii="Arial" w:hAnsi="Arial" w:cs="Arial"/>
          <w:bCs/>
          <w:iCs/>
          <w:sz w:val="24"/>
          <w:szCs w:val="24"/>
        </w:rPr>
        <w:t xml:space="preserve"> </w:t>
      </w:r>
      <w:r w:rsidRPr="00AE36EB">
        <w:rPr>
          <w:rFonts w:ascii="Arial" w:hAnsi="Arial" w:cs="Arial"/>
          <w:bCs/>
          <w:iCs/>
          <w:sz w:val="24"/>
          <w:szCs w:val="24"/>
        </w:rPr>
        <w:t>conclude th</w:t>
      </w:r>
      <w:r w:rsidR="00037EE8">
        <w:rPr>
          <w:rFonts w:ascii="Arial" w:hAnsi="Arial" w:cs="Arial"/>
          <w:bCs/>
          <w:iCs/>
          <w:sz w:val="24"/>
          <w:szCs w:val="24"/>
        </w:rPr>
        <w:t xml:space="preserve">at the benefit </w:t>
      </w:r>
      <w:r w:rsidR="00947620">
        <w:rPr>
          <w:rFonts w:ascii="Arial" w:hAnsi="Arial" w:cs="Arial"/>
          <w:bCs/>
          <w:iCs/>
          <w:sz w:val="24"/>
          <w:szCs w:val="24"/>
        </w:rPr>
        <w:t>of providing are</w:t>
      </w:r>
      <w:r w:rsidR="0013676F">
        <w:rPr>
          <w:rFonts w:ascii="Arial" w:hAnsi="Arial" w:cs="Arial"/>
          <w:bCs/>
          <w:iCs/>
          <w:sz w:val="24"/>
          <w:szCs w:val="24"/>
        </w:rPr>
        <w:t xml:space="preserve">as from which cattle are excluded </w:t>
      </w:r>
      <w:r w:rsidRPr="00AE36EB">
        <w:rPr>
          <w:rFonts w:ascii="Arial" w:hAnsi="Arial" w:cs="Arial"/>
          <w:bCs/>
          <w:iCs/>
          <w:sz w:val="24"/>
          <w:szCs w:val="24"/>
        </w:rPr>
        <w:t xml:space="preserve">will </w:t>
      </w:r>
      <w:r w:rsidR="00F94559" w:rsidRPr="00AE36EB">
        <w:rPr>
          <w:rFonts w:ascii="Arial" w:hAnsi="Arial" w:cs="Arial"/>
          <w:bCs/>
          <w:iCs/>
          <w:sz w:val="24"/>
          <w:szCs w:val="24"/>
        </w:rPr>
        <w:t>positively benefit the neighbourhood</w:t>
      </w:r>
      <w:r w:rsidR="0022101C" w:rsidRPr="00AE36EB">
        <w:rPr>
          <w:rFonts w:ascii="Arial" w:hAnsi="Arial" w:cs="Arial"/>
          <w:bCs/>
          <w:iCs/>
          <w:sz w:val="24"/>
          <w:szCs w:val="24"/>
        </w:rPr>
        <w:t xml:space="preserve">, </w:t>
      </w:r>
      <w:r w:rsidR="0013676F">
        <w:rPr>
          <w:rFonts w:ascii="Arial" w:hAnsi="Arial" w:cs="Arial"/>
          <w:bCs/>
          <w:iCs/>
          <w:sz w:val="24"/>
          <w:szCs w:val="24"/>
        </w:rPr>
        <w:t xml:space="preserve">and </w:t>
      </w:r>
      <w:r w:rsidR="0022101C" w:rsidRPr="00AE36EB">
        <w:rPr>
          <w:rFonts w:ascii="Arial" w:hAnsi="Arial" w:cs="Arial"/>
          <w:bCs/>
          <w:iCs/>
          <w:sz w:val="24"/>
          <w:szCs w:val="24"/>
        </w:rPr>
        <w:t>local people w</w:t>
      </w:r>
      <w:r w:rsidR="009346EE" w:rsidRPr="00AE36EB">
        <w:rPr>
          <w:rFonts w:ascii="Arial" w:hAnsi="Arial" w:cs="Arial"/>
          <w:bCs/>
          <w:iCs/>
          <w:sz w:val="24"/>
          <w:szCs w:val="24"/>
        </w:rPr>
        <w:t>ill</w:t>
      </w:r>
      <w:r w:rsidR="0022101C" w:rsidRPr="00AE36EB">
        <w:rPr>
          <w:rFonts w:ascii="Arial" w:hAnsi="Arial" w:cs="Arial"/>
          <w:bCs/>
          <w:iCs/>
          <w:sz w:val="24"/>
          <w:szCs w:val="24"/>
        </w:rPr>
        <w:t xml:space="preserve"> be able to use </w:t>
      </w:r>
      <w:r w:rsidR="0013676F">
        <w:rPr>
          <w:rFonts w:ascii="Arial" w:hAnsi="Arial" w:cs="Arial"/>
          <w:bCs/>
          <w:iCs/>
          <w:sz w:val="24"/>
          <w:szCs w:val="24"/>
        </w:rPr>
        <w:t>the c</w:t>
      </w:r>
      <w:r w:rsidR="0022101C" w:rsidRPr="00AE36EB">
        <w:rPr>
          <w:rFonts w:ascii="Arial" w:hAnsi="Arial" w:cs="Arial"/>
          <w:bCs/>
          <w:iCs/>
          <w:sz w:val="24"/>
          <w:szCs w:val="24"/>
        </w:rPr>
        <w:t xml:space="preserve">ommon </w:t>
      </w:r>
      <w:r w:rsidR="00C20425" w:rsidRPr="00AE36EB">
        <w:rPr>
          <w:rFonts w:ascii="Arial" w:hAnsi="Arial" w:cs="Arial"/>
          <w:bCs/>
          <w:iCs/>
          <w:sz w:val="24"/>
          <w:szCs w:val="24"/>
        </w:rPr>
        <w:t xml:space="preserve">as they </w:t>
      </w:r>
      <w:r w:rsidR="008D276B">
        <w:rPr>
          <w:rFonts w:ascii="Arial" w:hAnsi="Arial" w:cs="Arial"/>
          <w:bCs/>
          <w:iCs/>
          <w:sz w:val="24"/>
          <w:szCs w:val="24"/>
        </w:rPr>
        <w:t>have</w:t>
      </w:r>
      <w:r w:rsidR="00C20425" w:rsidRPr="00AE36EB">
        <w:rPr>
          <w:rFonts w:ascii="Arial" w:hAnsi="Arial" w:cs="Arial"/>
          <w:bCs/>
          <w:iCs/>
          <w:sz w:val="24"/>
          <w:szCs w:val="24"/>
        </w:rPr>
        <w:t xml:space="preserve"> previously</w:t>
      </w:r>
      <w:r w:rsidR="00072D3F" w:rsidRPr="00AE36EB">
        <w:rPr>
          <w:rFonts w:ascii="Arial" w:hAnsi="Arial" w:cs="Arial"/>
          <w:bCs/>
          <w:iCs/>
          <w:sz w:val="24"/>
          <w:szCs w:val="24"/>
        </w:rPr>
        <w:t>.</w:t>
      </w:r>
      <w:r w:rsidR="00A27160" w:rsidRPr="00AE36EB">
        <w:rPr>
          <w:rFonts w:ascii="Arial" w:hAnsi="Arial" w:cs="Arial"/>
          <w:bCs/>
          <w:iCs/>
          <w:sz w:val="24"/>
          <w:szCs w:val="24"/>
        </w:rPr>
        <w:t xml:space="preserve"> </w:t>
      </w:r>
      <w:r w:rsidR="00F94559" w:rsidRPr="00AE36EB">
        <w:rPr>
          <w:rFonts w:ascii="Arial" w:hAnsi="Arial" w:cs="Arial"/>
          <w:bCs/>
          <w:iCs/>
          <w:sz w:val="24"/>
          <w:szCs w:val="24"/>
        </w:rPr>
        <w:t xml:space="preserve"> </w:t>
      </w:r>
      <w:r w:rsidR="003F60A2" w:rsidRPr="00AE36EB">
        <w:rPr>
          <w:rFonts w:ascii="Arial" w:hAnsi="Arial" w:cs="Arial"/>
          <w:bCs/>
          <w:iCs/>
          <w:sz w:val="24"/>
          <w:szCs w:val="24"/>
        </w:rPr>
        <w:t>Accordingly, there is</w:t>
      </w:r>
      <w:r w:rsidR="008D276B">
        <w:rPr>
          <w:rFonts w:ascii="Arial" w:hAnsi="Arial" w:cs="Arial"/>
          <w:bCs/>
          <w:iCs/>
          <w:sz w:val="24"/>
          <w:szCs w:val="24"/>
        </w:rPr>
        <w:t xml:space="preserve">, in my judgement, </w:t>
      </w:r>
      <w:r w:rsidR="003F60A2" w:rsidRPr="00AE36EB">
        <w:rPr>
          <w:rFonts w:ascii="Arial" w:hAnsi="Arial" w:cs="Arial"/>
          <w:bCs/>
          <w:iCs/>
          <w:sz w:val="24"/>
          <w:szCs w:val="24"/>
        </w:rPr>
        <w:t xml:space="preserve">no </w:t>
      </w:r>
      <w:r w:rsidR="008D276B">
        <w:rPr>
          <w:rFonts w:ascii="Arial" w:hAnsi="Arial" w:cs="Arial"/>
          <w:bCs/>
          <w:iCs/>
          <w:sz w:val="24"/>
          <w:szCs w:val="24"/>
        </w:rPr>
        <w:t>signific</w:t>
      </w:r>
      <w:r w:rsidR="000F4CB0">
        <w:rPr>
          <w:rFonts w:ascii="Arial" w:hAnsi="Arial" w:cs="Arial"/>
          <w:bCs/>
          <w:iCs/>
          <w:sz w:val="24"/>
          <w:szCs w:val="24"/>
        </w:rPr>
        <w:t xml:space="preserve">ant </w:t>
      </w:r>
      <w:r w:rsidR="00C0593E">
        <w:rPr>
          <w:rFonts w:ascii="Arial" w:hAnsi="Arial" w:cs="Arial"/>
          <w:bCs/>
          <w:iCs/>
          <w:sz w:val="24"/>
          <w:szCs w:val="24"/>
        </w:rPr>
        <w:t>detriment to</w:t>
      </w:r>
      <w:r w:rsidR="003F60A2" w:rsidRPr="00AE36EB">
        <w:rPr>
          <w:rFonts w:ascii="Arial" w:hAnsi="Arial" w:cs="Arial"/>
          <w:bCs/>
          <w:iCs/>
          <w:sz w:val="24"/>
          <w:szCs w:val="24"/>
        </w:rPr>
        <w:t xml:space="preserve"> the interests of </w:t>
      </w:r>
      <w:r w:rsidR="002A3E84" w:rsidRPr="00AE36EB">
        <w:rPr>
          <w:rFonts w:ascii="Arial" w:hAnsi="Arial" w:cs="Arial"/>
          <w:bCs/>
          <w:iCs/>
          <w:sz w:val="24"/>
          <w:szCs w:val="24"/>
        </w:rPr>
        <w:t xml:space="preserve">the </w:t>
      </w:r>
      <w:r w:rsidR="003F60A2" w:rsidRPr="00AE36EB">
        <w:rPr>
          <w:rFonts w:ascii="Arial" w:hAnsi="Arial" w:cs="Arial"/>
          <w:bCs/>
          <w:iCs/>
          <w:sz w:val="24"/>
          <w:szCs w:val="24"/>
        </w:rPr>
        <w:t>neighbourhood</w:t>
      </w:r>
      <w:r w:rsidR="004A17F2" w:rsidRPr="00AE36EB">
        <w:rPr>
          <w:rFonts w:ascii="Arial" w:hAnsi="Arial" w:cs="Arial"/>
          <w:bCs/>
          <w:iCs/>
          <w:sz w:val="24"/>
          <w:szCs w:val="24"/>
        </w:rPr>
        <w:t>.</w:t>
      </w:r>
    </w:p>
    <w:p w14:paraId="7C9598E2" w14:textId="77777777" w:rsidR="00C95159" w:rsidRPr="00AE36EB" w:rsidRDefault="00C95159" w:rsidP="00C95159">
      <w:pPr>
        <w:pStyle w:val="Style1"/>
        <w:numPr>
          <w:ilvl w:val="0"/>
          <w:numId w:val="0"/>
        </w:numPr>
        <w:ind w:left="431" w:hanging="431"/>
        <w:rPr>
          <w:rFonts w:ascii="Arial" w:hAnsi="Arial" w:cs="Arial"/>
          <w:b/>
          <w:i/>
          <w:sz w:val="24"/>
          <w:szCs w:val="24"/>
        </w:rPr>
      </w:pPr>
      <w:r w:rsidRPr="00AE36EB">
        <w:rPr>
          <w:rFonts w:ascii="Arial" w:hAnsi="Arial" w:cs="Arial"/>
          <w:b/>
          <w:i/>
          <w:sz w:val="24"/>
          <w:szCs w:val="24"/>
        </w:rPr>
        <w:t>The public interest</w:t>
      </w:r>
    </w:p>
    <w:p w14:paraId="12170992" w14:textId="71AAEC49" w:rsidR="00C95159" w:rsidRPr="00AE36EB" w:rsidRDefault="00C95159" w:rsidP="00C95159">
      <w:pPr>
        <w:pStyle w:val="Style1"/>
        <w:numPr>
          <w:ilvl w:val="0"/>
          <w:numId w:val="0"/>
        </w:numPr>
        <w:ind w:left="431" w:hanging="431"/>
        <w:rPr>
          <w:rFonts w:ascii="Arial" w:hAnsi="Arial" w:cs="Arial"/>
          <w:i/>
          <w:sz w:val="24"/>
          <w:szCs w:val="24"/>
        </w:rPr>
      </w:pPr>
      <w:r w:rsidRPr="00AE36EB">
        <w:rPr>
          <w:rFonts w:ascii="Arial" w:hAnsi="Arial" w:cs="Arial"/>
          <w:i/>
          <w:sz w:val="24"/>
          <w:szCs w:val="24"/>
        </w:rPr>
        <w:t>Nature conservation</w:t>
      </w:r>
    </w:p>
    <w:p w14:paraId="4537A947" w14:textId="7A3AFD7D" w:rsidR="00D67E5C" w:rsidRPr="0057559E" w:rsidRDefault="00D67E5C" w:rsidP="00D67E5C">
      <w:pPr>
        <w:pStyle w:val="Style1"/>
        <w:rPr>
          <w:rFonts w:ascii="Arial" w:hAnsi="Arial" w:cs="Arial"/>
          <w:i/>
          <w:sz w:val="24"/>
          <w:szCs w:val="24"/>
        </w:rPr>
      </w:pPr>
      <w:r w:rsidRPr="00AE36EB">
        <w:rPr>
          <w:rFonts w:ascii="Arial" w:hAnsi="Arial" w:cs="Arial"/>
          <w:iCs/>
          <w:sz w:val="24"/>
          <w:szCs w:val="24"/>
        </w:rPr>
        <w:t>The</w:t>
      </w:r>
      <w:r w:rsidR="002A4AE1">
        <w:t xml:space="preserve"> common</w:t>
      </w:r>
      <w:r w:rsidR="002A4AE1" w:rsidRPr="002A4AE1">
        <w:rPr>
          <w:rFonts w:ascii="Arial" w:hAnsi="Arial" w:cs="Arial"/>
          <w:iCs/>
          <w:sz w:val="24"/>
          <w:szCs w:val="24"/>
        </w:rPr>
        <w:t xml:space="preserve"> is not designated for any conservation or environmental purposes.</w:t>
      </w:r>
      <w:r w:rsidRPr="00AE36EB">
        <w:rPr>
          <w:rFonts w:ascii="Arial" w:hAnsi="Arial" w:cs="Arial"/>
          <w:iCs/>
          <w:sz w:val="24"/>
          <w:szCs w:val="24"/>
        </w:rPr>
        <w:t xml:space="preserve"> </w:t>
      </w:r>
      <w:r w:rsidR="00341997">
        <w:rPr>
          <w:rFonts w:ascii="Arial" w:hAnsi="Arial" w:cs="Arial"/>
          <w:iCs/>
          <w:sz w:val="24"/>
          <w:szCs w:val="24"/>
        </w:rPr>
        <w:t xml:space="preserve">One objective of the management </w:t>
      </w:r>
      <w:r w:rsidR="00274475">
        <w:rPr>
          <w:rFonts w:ascii="Arial" w:hAnsi="Arial" w:cs="Arial"/>
          <w:iCs/>
          <w:sz w:val="24"/>
          <w:szCs w:val="24"/>
        </w:rPr>
        <w:t>scheme, of which the proposed works form par</w:t>
      </w:r>
      <w:r w:rsidR="00D07974">
        <w:rPr>
          <w:rFonts w:ascii="Arial" w:hAnsi="Arial" w:cs="Arial"/>
          <w:iCs/>
          <w:sz w:val="24"/>
          <w:szCs w:val="24"/>
        </w:rPr>
        <w:t xml:space="preserve">t, is to increase the </w:t>
      </w:r>
      <w:r w:rsidR="000D615F">
        <w:rPr>
          <w:rFonts w:ascii="Arial" w:hAnsi="Arial" w:cs="Arial"/>
          <w:iCs/>
          <w:sz w:val="24"/>
          <w:szCs w:val="24"/>
        </w:rPr>
        <w:t>biodiversity</w:t>
      </w:r>
      <w:r w:rsidR="00D07974">
        <w:rPr>
          <w:rFonts w:ascii="Arial" w:hAnsi="Arial" w:cs="Arial"/>
          <w:iCs/>
          <w:sz w:val="24"/>
          <w:szCs w:val="24"/>
        </w:rPr>
        <w:t xml:space="preserve"> of the common. </w:t>
      </w:r>
      <w:r w:rsidR="004569A2">
        <w:rPr>
          <w:rFonts w:ascii="Arial" w:hAnsi="Arial" w:cs="Arial"/>
          <w:iCs/>
          <w:sz w:val="24"/>
          <w:szCs w:val="24"/>
        </w:rPr>
        <w:t xml:space="preserve">The Applicant has explained how grazing with cattle at an appropriate density </w:t>
      </w:r>
      <w:r w:rsidR="00E11EFC">
        <w:rPr>
          <w:rFonts w:ascii="Arial" w:hAnsi="Arial" w:cs="Arial"/>
          <w:iCs/>
          <w:sz w:val="24"/>
          <w:szCs w:val="24"/>
        </w:rPr>
        <w:t xml:space="preserve">will be beneficial to the ecology of the site by creating a mosaic of </w:t>
      </w:r>
      <w:r w:rsidR="008C254A">
        <w:rPr>
          <w:rFonts w:ascii="Arial" w:hAnsi="Arial" w:cs="Arial"/>
          <w:iCs/>
          <w:sz w:val="24"/>
          <w:szCs w:val="24"/>
        </w:rPr>
        <w:t>patches of grass at different lengths</w:t>
      </w:r>
      <w:r w:rsidR="000F3D7F">
        <w:rPr>
          <w:rFonts w:ascii="Arial" w:hAnsi="Arial" w:cs="Arial"/>
          <w:iCs/>
          <w:sz w:val="24"/>
          <w:szCs w:val="24"/>
        </w:rPr>
        <w:t xml:space="preserve"> </w:t>
      </w:r>
      <w:r w:rsidR="008C05C0">
        <w:rPr>
          <w:rFonts w:ascii="Arial" w:hAnsi="Arial" w:cs="Arial"/>
          <w:iCs/>
          <w:sz w:val="24"/>
          <w:szCs w:val="24"/>
        </w:rPr>
        <w:t>which will</w:t>
      </w:r>
      <w:r w:rsidR="000F3D7F">
        <w:rPr>
          <w:rFonts w:ascii="Arial" w:hAnsi="Arial" w:cs="Arial"/>
          <w:iCs/>
          <w:sz w:val="24"/>
          <w:szCs w:val="24"/>
        </w:rPr>
        <w:t xml:space="preserve"> attract a </w:t>
      </w:r>
      <w:r w:rsidR="000F3D7F">
        <w:rPr>
          <w:rFonts w:ascii="Arial" w:hAnsi="Arial" w:cs="Arial"/>
          <w:iCs/>
          <w:sz w:val="24"/>
          <w:szCs w:val="24"/>
        </w:rPr>
        <w:lastRenderedPageBreak/>
        <w:t>wider range of flora an</w:t>
      </w:r>
      <w:r w:rsidR="002369D4">
        <w:rPr>
          <w:rFonts w:ascii="Arial" w:hAnsi="Arial" w:cs="Arial"/>
          <w:iCs/>
          <w:sz w:val="24"/>
          <w:szCs w:val="24"/>
        </w:rPr>
        <w:t xml:space="preserve">d </w:t>
      </w:r>
      <w:r w:rsidR="000F3D7F">
        <w:rPr>
          <w:rFonts w:ascii="Arial" w:hAnsi="Arial" w:cs="Arial"/>
          <w:iCs/>
          <w:sz w:val="24"/>
          <w:szCs w:val="24"/>
        </w:rPr>
        <w:t>f</w:t>
      </w:r>
      <w:r w:rsidR="00E96E46">
        <w:rPr>
          <w:rFonts w:ascii="Arial" w:hAnsi="Arial" w:cs="Arial"/>
          <w:iCs/>
          <w:sz w:val="24"/>
          <w:szCs w:val="24"/>
        </w:rPr>
        <w:t>auna</w:t>
      </w:r>
      <w:r w:rsidR="008C05C0">
        <w:rPr>
          <w:rFonts w:ascii="Arial" w:hAnsi="Arial" w:cs="Arial"/>
          <w:iCs/>
          <w:sz w:val="24"/>
          <w:szCs w:val="24"/>
        </w:rPr>
        <w:t xml:space="preserve"> than the existing uniform sward which results from mec</w:t>
      </w:r>
      <w:r w:rsidR="009442BE">
        <w:rPr>
          <w:rFonts w:ascii="Arial" w:hAnsi="Arial" w:cs="Arial"/>
          <w:iCs/>
          <w:sz w:val="24"/>
          <w:szCs w:val="24"/>
        </w:rPr>
        <w:t>hanical mowing</w:t>
      </w:r>
      <w:r w:rsidR="00E96E46">
        <w:rPr>
          <w:rFonts w:ascii="Arial" w:hAnsi="Arial" w:cs="Arial"/>
          <w:iCs/>
          <w:sz w:val="24"/>
          <w:szCs w:val="24"/>
        </w:rPr>
        <w:t>.</w:t>
      </w:r>
    </w:p>
    <w:p w14:paraId="3F6F6284" w14:textId="1D8BC4E7" w:rsidR="0057559E" w:rsidRPr="00E96E46" w:rsidRDefault="000E0D72" w:rsidP="00D67E5C">
      <w:pPr>
        <w:pStyle w:val="Style1"/>
        <w:rPr>
          <w:rFonts w:ascii="Arial" w:hAnsi="Arial" w:cs="Arial"/>
          <w:i/>
          <w:sz w:val="24"/>
          <w:szCs w:val="24"/>
        </w:rPr>
      </w:pPr>
      <w:r>
        <w:rPr>
          <w:rFonts w:ascii="Arial" w:hAnsi="Arial" w:cs="Arial"/>
          <w:iCs/>
          <w:sz w:val="24"/>
          <w:szCs w:val="24"/>
        </w:rPr>
        <w:t xml:space="preserve">In terms of managing the </w:t>
      </w:r>
      <w:r w:rsidR="00F16967">
        <w:rPr>
          <w:rFonts w:ascii="Arial" w:hAnsi="Arial" w:cs="Arial"/>
          <w:iCs/>
          <w:sz w:val="24"/>
          <w:szCs w:val="24"/>
        </w:rPr>
        <w:t>common the alternative to grazing is mechanical mowing with the cuttings being removed</w:t>
      </w:r>
      <w:r w:rsidR="00EA72E1">
        <w:rPr>
          <w:rFonts w:ascii="Arial" w:hAnsi="Arial" w:cs="Arial"/>
          <w:iCs/>
          <w:sz w:val="24"/>
          <w:szCs w:val="24"/>
        </w:rPr>
        <w:t xml:space="preserve">, known as </w:t>
      </w:r>
      <w:r w:rsidR="004F0889">
        <w:rPr>
          <w:rFonts w:ascii="Arial" w:hAnsi="Arial" w:cs="Arial"/>
          <w:iCs/>
          <w:sz w:val="24"/>
          <w:szCs w:val="24"/>
        </w:rPr>
        <w:t>‘</w:t>
      </w:r>
      <w:r w:rsidR="00EA72E1">
        <w:rPr>
          <w:rFonts w:ascii="Arial" w:hAnsi="Arial" w:cs="Arial"/>
          <w:iCs/>
          <w:sz w:val="24"/>
          <w:szCs w:val="24"/>
        </w:rPr>
        <w:t>cut and lift</w:t>
      </w:r>
      <w:r w:rsidR="004F0889">
        <w:rPr>
          <w:rFonts w:ascii="Arial" w:hAnsi="Arial" w:cs="Arial"/>
          <w:iCs/>
          <w:sz w:val="24"/>
          <w:szCs w:val="24"/>
        </w:rPr>
        <w:t>’</w:t>
      </w:r>
      <w:r w:rsidR="00EA72E1">
        <w:rPr>
          <w:rFonts w:ascii="Arial" w:hAnsi="Arial" w:cs="Arial"/>
          <w:iCs/>
          <w:sz w:val="24"/>
          <w:szCs w:val="24"/>
        </w:rPr>
        <w:t xml:space="preserve">. I accept the evidence from the Applicant that </w:t>
      </w:r>
      <w:proofErr w:type="gramStart"/>
      <w:r w:rsidR="00564E31">
        <w:rPr>
          <w:rFonts w:ascii="Arial" w:hAnsi="Arial" w:cs="Arial"/>
          <w:iCs/>
          <w:sz w:val="24"/>
          <w:szCs w:val="24"/>
        </w:rPr>
        <w:t>cut</w:t>
      </w:r>
      <w:proofErr w:type="gramEnd"/>
      <w:r w:rsidR="00564E31">
        <w:rPr>
          <w:rFonts w:ascii="Arial" w:hAnsi="Arial" w:cs="Arial"/>
          <w:iCs/>
          <w:sz w:val="24"/>
          <w:szCs w:val="24"/>
        </w:rPr>
        <w:t xml:space="preserve"> </w:t>
      </w:r>
      <w:r w:rsidR="004C3D28">
        <w:rPr>
          <w:rFonts w:ascii="Arial" w:hAnsi="Arial" w:cs="Arial"/>
          <w:iCs/>
          <w:sz w:val="24"/>
          <w:szCs w:val="24"/>
        </w:rPr>
        <w:t>a</w:t>
      </w:r>
      <w:r w:rsidR="00564E31">
        <w:rPr>
          <w:rFonts w:ascii="Arial" w:hAnsi="Arial" w:cs="Arial"/>
          <w:iCs/>
          <w:sz w:val="24"/>
          <w:szCs w:val="24"/>
        </w:rPr>
        <w:t xml:space="preserve">nd lift will do nothing to enhance the biodiversity of the site </w:t>
      </w:r>
      <w:r w:rsidR="0037061C">
        <w:rPr>
          <w:rFonts w:ascii="Arial" w:hAnsi="Arial" w:cs="Arial"/>
          <w:iCs/>
          <w:sz w:val="24"/>
          <w:szCs w:val="24"/>
        </w:rPr>
        <w:t>and thus f</w:t>
      </w:r>
      <w:r w:rsidR="004C3D28">
        <w:rPr>
          <w:rFonts w:ascii="Arial" w:hAnsi="Arial" w:cs="Arial"/>
          <w:iCs/>
          <w:sz w:val="24"/>
          <w:szCs w:val="24"/>
        </w:rPr>
        <w:t>ro</w:t>
      </w:r>
      <w:r w:rsidR="0037061C">
        <w:rPr>
          <w:rFonts w:ascii="Arial" w:hAnsi="Arial" w:cs="Arial"/>
          <w:iCs/>
          <w:sz w:val="24"/>
          <w:szCs w:val="24"/>
        </w:rPr>
        <w:t xml:space="preserve">m a nature conservation perspective </w:t>
      </w:r>
      <w:r w:rsidR="004C3D28">
        <w:rPr>
          <w:rFonts w:ascii="Arial" w:hAnsi="Arial" w:cs="Arial"/>
          <w:iCs/>
          <w:sz w:val="24"/>
          <w:szCs w:val="24"/>
        </w:rPr>
        <w:t>grazing is the preferrable option.</w:t>
      </w:r>
    </w:p>
    <w:p w14:paraId="45B864FE" w14:textId="446FBB15" w:rsidR="00E96E46" w:rsidRPr="00574F01" w:rsidRDefault="00512651" w:rsidP="00D67E5C">
      <w:pPr>
        <w:pStyle w:val="Style1"/>
        <w:rPr>
          <w:rFonts w:ascii="Arial" w:hAnsi="Arial" w:cs="Arial"/>
          <w:i/>
          <w:sz w:val="24"/>
          <w:szCs w:val="24"/>
        </w:rPr>
      </w:pPr>
      <w:r>
        <w:rPr>
          <w:rFonts w:ascii="Arial" w:hAnsi="Arial" w:cs="Arial"/>
          <w:iCs/>
          <w:sz w:val="24"/>
          <w:szCs w:val="24"/>
        </w:rPr>
        <w:t xml:space="preserve">The </w:t>
      </w:r>
      <w:proofErr w:type="gramStart"/>
      <w:r>
        <w:rPr>
          <w:rFonts w:ascii="Arial" w:hAnsi="Arial" w:cs="Arial"/>
          <w:iCs/>
          <w:sz w:val="24"/>
          <w:szCs w:val="24"/>
        </w:rPr>
        <w:t>River</w:t>
      </w:r>
      <w:proofErr w:type="gramEnd"/>
      <w:r>
        <w:rPr>
          <w:rFonts w:ascii="Arial" w:hAnsi="Arial" w:cs="Arial"/>
          <w:iCs/>
          <w:sz w:val="24"/>
          <w:szCs w:val="24"/>
        </w:rPr>
        <w:t xml:space="preserve"> Beane does not form part of the registered common</w:t>
      </w:r>
      <w:r w:rsidR="004D76B3">
        <w:rPr>
          <w:rFonts w:ascii="Arial" w:hAnsi="Arial" w:cs="Arial"/>
          <w:iCs/>
          <w:sz w:val="24"/>
          <w:szCs w:val="24"/>
        </w:rPr>
        <w:t xml:space="preserve">, but does adjoin it and is a feature mentioned by many people in their responses to this </w:t>
      </w:r>
      <w:r w:rsidR="004A5EE7">
        <w:rPr>
          <w:rFonts w:ascii="Arial" w:hAnsi="Arial" w:cs="Arial"/>
          <w:iCs/>
          <w:sz w:val="24"/>
          <w:szCs w:val="24"/>
        </w:rPr>
        <w:t xml:space="preserve">application. The river is a </w:t>
      </w:r>
      <w:r w:rsidR="00C9241F">
        <w:rPr>
          <w:rFonts w:ascii="Arial" w:hAnsi="Arial" w:cs="Arial"/>
          <w:iCs/>
          <w:sz w:val="24"/>
          <w:szCs w:val="24"/>
        </w:rPr>
        <w:t xml:space="preserve">natural </w:t>
      </w:r>
      <w:r w:rsidR="004A5EE7">
        <w:rPr>
          <w:rFonts w:ascii="Arial" w:hAnsi="Arial" w:cs="Arial"/>
          <w:iCs/>
          <w:sz w:val="24"/>
          <w:szCs w:val="24"/>
        </w:rPr>
        <w:t xml:space="preserve">chalk </w:t>
      </w:r>
      <w:r w:rsidR="00C9241F">
        <w:rPr>
          <w:rFonts w:ascii="Arial" w:hAnsi="Arial" w:cs="Arial"/>
          <w:iCs/>
          <w:sz w:val="24"/>
          <w:szCs w:val="24"/>
        </w:rPr>
        <w:t>stream</w:t>
      </w:r>
      <w:r w:rsidR="006C2FAF">
        <w:rPr>
          <w:rFonts w:ascii="Arial" w:hAnsi="Arial" w:cs="Arial"/>
          <w:iCs/>
          <w:sz w:val="24"/>
          <w:szCs w:val="24"/>
        </w:rPr>
        <w:t xml:space="preserve">, </w:t>
      </w:r>
      <w:proofErr w:type="gramStart"/>
      <w:r w:rsidR="006C2FAF">
        <w:rPr>
          <w:rFonts w:ascii="Arial" w:hAnsi="Arial" w:cs="Arial"/>
          <w:iCs/>
          <w:sz w:val="24"/>
          <w:szCs w:val="24"/>
        </w:rPr>
        <w:t>a</w:t>
      </w:r>
      <w:r w:rsidR="00596B9F">
        <w:rPr>
          <w:rFonts w:ascii="Arial" w:hAnsi="Arial" w:cs="Arial"/>
          <w:iCs/>
          <w:sz w:val="24"/>
          <w:szCs w:val="24"/>
        </w:rPr>
        <w:t>n</w:t>
      </w:r>
      <w:proofErr w:type="gramEnd"/>
      <w:r w:rsidR="00596B9F">
        <w:rPr>
          <w:rFonts w:ascii="Arial" w:hAnsi="Arial" w:cs="Arial"/>
          <w:iCs/>
          <w:sz w:val="24"/>
          <w:szCs w:val="24"/>
        </w:rPr>
        <w:t xml:space="preserve"> </w:t>
      </w:r>
      <w:r w:rsidR="0014758D">
        <w:rPr>
          <w:rFonts w:ascii="Arial" w:hAnsi="Arial" w:cs="Arial"/>
          <w:iCs/>
          <w:sz w:val="24"/>
          <w:szCs w:val="24"/>
        </w:rPr>
        <w:t>rare</w:t>
      </w:r>
      <w:r w:rsidR="00596B9F">
        <w:rPr>
          <w:rFonts w:ascii="Arial" w:hAnsi="Arial" w:cs="Arial"/>
          <w:iCs/>
          <w:sz w:val="24"/>
          <w:szCs w:val="24"/>
        </w:rPr>
        <w:t xml:space="preserve"> and ec</w:t>
      </w:r>
      <w:r w:rsidR="00716A28">
        <w:rPr>
          <w:rFonts w:ascii="Arial" w:hAnsi="Arial" w:cs="Arial"/>
          <w:iCs/>
          <w:sz w:val="24"/>
          <w:szCs w:val="24"/>
        </w:rPr>
        <w:t>ologically</w:t>
      </w:r>
      <w:r w:rsidR="005645CC">
        <w:rPr>
          <w:rFonts w:ascii="Arial" w:hAnsi="Arial" w:cs="Arial"/>
          <w:iCs/>
          <w:sz w:val="24"/>
          <w:szCs w:val="24"/>
        </w:rPr>
        <w:t xml:space="preserve"> significant habitat,</w:t>
      </w:r>
      <w:r w:rsidR="00C9241F">
        <w:rPr>
          <w:rFonts w:ascii="Arial" w:hAnsi="Arial" w:cs="Arial"/>
          <w:iCs/>
          <w:sz w:val="24"/>
          <w:szCs w:val="24"/>
        </w:rPr>
        <w:t xml:space="preserve"> which has hitherto been of poor ecological status</w:t>
      </w:r>
      <w:r w:rsidR="00F907DF">
        <w:rPr>
          <w:rFonts w:ascii="Arial" w:hAnsi="Arial" w:cs="Arial"/>
          <w:iCs/>
          <w:sz w:val="24"/>
          <w:szCs w:val="24"/>
        </w:rPr>
        <w:t>. There are various reasons for this, including the poor rate of flow caused by the weir</w:t>
      </w:r>
      <w:r w:rsidR="00672033">
        <w:rPr>
          <w:rFonts w:ascii="Arial" w:hAnsi="Arial" w:cs="Arial"/>
          <w:iCs/>
          <w:sz w:val="24"/>
          <w:szCs w:val="24"/>
        </w:rPr>
        <w:t xml:space="preserve"> close to the southern end of the </w:t>
      </w:r>
      <w:r w:rsidR="00B56FC7">
        <w:rPr>
          <w:rFonts w:ascii="Arial" w:hAnsi="Arial" w:cs="Arial"/>
          <w:iCs/>
          <w:sz w:val="24"/>
          <w:szCs w:val="24"/>
        </w:rPr>
        <w:t xml:space="preserve">common. </w:t>
      </w:r>
      <w:r w:rsidR="005672A7">
        <w:rPr>
          <w:rFonts w:ascii="Arial" w:hAnsi="Arial" w:cs="Arial"/>
          <w:iCs/>
          <w:sz w:val="24"/>
          <w:szCs w:val="24"/>
        </w:rPr>
        <w:t xml:space="preserve">The weir has been breached in recent years </w:t>
      </w:r>
      <w:r w:rsidR="00B84230">
        <w:rPr>
          <w:rFonts w:ascii="Arial" w:hAnsi="Arial" w:cs="Arial"/>
          <w:iCs/>
          <w:sz w:val="24"/>
          <w:szCs w:val="24"/>
        </w:rPr>
        <w:t>resulting in</w:t>
      </w:r>
      <w:r w:rsidR="005672A7">
        <w:rPr>
          <w:rFonts w:ascii="Arial" w:hAnsi="Arial" w:cs="Arial"/>
          <w:iCs/>
          <w:sz w:val="24"/>
          <w:szCs w:val="24"/>
        </w:rPr>
        <w:t xml:space="preserve"> </w:t>
      </w:r>
      <w:r w:rsidR="00000776">
        <w:rPr>
          <w:rFonts w:ascii="Arial" w:hAnsi="Arial" w:cs="Arial"/>
          <w:iCs/>
          <w:sz w:val="24"/>
          <w:szCs w:val="24"/>
        </w:rPr>
        <w:t>improved flow and</w:t>
      </w:r>
      <w:r w:rsidR="0042503C">
        <w:rPr>
          <w:rFonts w:ascii="Arial" w:hAnsi="Arial" w:cs="Arial"/>
          <w:iCs/>
          <w:sz w:val="24"/>
          <w:szCs w:val="24"/>
        </w:rPr>
        <w:t xml:space="preserve"> this</w:t>
      </w:r>
      <w:r w:rsidR="00000776">
        <w:rPr>
          <w:rFonts w:ascii="Arial" w:hAnsi="Arial" w:cs="Arial"/>
          <w:iCs/>
          <w:sz w:val="24"/>
          <w:szCs w:val="24"/>
        </w:rPr>
        <w:t>, together with improvement</w:t>
      </w:r>
      <w:r w:rsidR="008F137D">
        <w:rPr>
          <w:rFonts w:ascii="Arial" w:hAnsi="Arial" w:cs="Arial"/>
          <w:iCs/>
          <w:sz w:val="24"/>
          <w:szCs w:val="24"/>
        </w:rPr>
        <w:t>s</w:t>
      </w:r>
      <w:r w:rsidR="00000776">
        <w:rPr>
          <w:rFonts w:ascii="Arial" w:hAnsi="Arial" w:cs="Arial"/>
          <w:iCs/>
          <w:sz w:val="24"/>
          <w:szCs w:val="24"/>
        </w:rPr>
        <w:t xml:space="preserve"> </w:t>
      </w:r>
      <w:r w:rsidR="00472BA4">
        <w:rPr>
          <w:rFonts w:ascii="Arial" w:hAnsi="Arial" w:cs="Arial"/>
          <w:iCs/>
          <w:sz w:val="24"/>
          <w:szCs w:val="24"/>
        </w:rPr>
        <w:t xml:space="preserve">to </w:t>
      </w:r>
      <w:r w:rsidR="00084DBF">
        <w:rPr>
          <w:rFonts w:ascii="Arial" w:hAnsi="Arial" w:cs="Arial"/>
          <w:iCs/>
          <w:sz w:val="24"/>
          <w:szCs w:val="24"/>
        </w:rPr>
        <w:t>the</w:t>
      </w:r>
      <w:r w:rsidR="00472BA4">
        <w:rPr>
          <w:rFonts w:ascii="Arial" w:hAnsi="Arial" w:cs="Arial"/>
          <w:iCs/>
          <w:sz w:val="24"/>
          <w:szCs w:val="24"/>
        </w:rPr>
        <w:t xml:space="preserve"> banks and </w:t>
      </w:r>
      <w:r w:rsidR="00084DBF">
        <w:rPr>
          <w:rFonts w:ascii="Arial" w:hAnsi="Arial" w:cs="Arial"/>
          <w:iCs/>
          <w:sz w:val="24"/>
          <w:szCs w:val="24"/>
        </w:rPr>
        <w:t xml:space="preserve">river </w:t>
      </w:r>
      <w:r w:rsidR="00472BA4">
        <w:rPr>
          <w:rFonts w:ascii="Arial" w:hAnsi="Arial" w:cs="Arial"/>
          <w:iCs/>
          <w:sz w:val="24"/>
          <w:szCs w:val="24"/>
        </w:rPr>
        <w:t>course</w:t>
      </w:r>
      <w:r w:rsidR="00182CB8">
        <w:rPr>
          <w:rFonts w:ascii="Arial" w:hAnsi="Arial" w:cs="Arial"/>
          <w:iCs/>
          <w:sz w:val="24"/>
          <w:szCs w:val="24"/>
        </w:rPr>
        <w:t>,</w:t>
      </w:r>
      <w:r w:rsidR="00840E4B">
        <w:rPr>
          <w:rFonts w:ascii="Arial" w:hAnsi="Arial" w:cs="Arial"/>
          <w:iCs/>
          <w:sz w:val="24"/>
          <w:szCs w:val="24"/>
        </w:rPr>
        <w:t xml:space="preserve"> </w:t>
      </w:r>
      <w:r w:rsidR="006C2FAF">
        <w:rPr>
          <w:rFonts w:ascii="Arial" w:hAnsi="Arial" w:cs="Arial"/>
          <w:iCs/>
          <w:sz w:val="24"/>
          <w:szCs w:val="24"/>
        </w:rPr>
        <w:t>ha</w:t>
      </w:r>
      <w:r w:rsidR="008F137D">
        <w:rPr>
          <w:rFonts w:ascii="Arial" w:hAnsi="Arial" w:cs="Arial"/>
          <w:iCs/>
          <w:sz w:val="24"/>
          <w:szCs w:val="24"/>
        </w:rPr>
        <w:t>s</w:t>
      </w:r>
      <w:r w:rsidR="006C2FAF">
        <w:rPr>
          <w:rFonts w:ascii="Arial" w:hAnsi="Arial" w:cs="Arial"/>
          <w:iCs/>
          <w:sz w:val="24"/>
          <w:szCs w:val="24"/>
        </w:rPr>
        <w:t xml:space="preserve"> seen an improvement in the state of the river</w:t>
      </w:r>
      <w:r w:rsidR="00DA6529">
        <w:rPr>
          <w:rFonts w:ascii="Arial" w:hAnsi="Arial" w:cs="Arial"/>
          <w:iCs/>
          <w:sz w:val="24"/>
          <w:szCs w:val="24"/>
        </w:rPr>
        <w:t>.</w:t>
      </w:r>
      <w:r w:rsidR="00B56FC7">
        <w:rPr>
          <w:rFonts w:ascii="Arial" w:hAnsi="Arial" w:cs="Arial"/>
          <w:iCs/>
          <w:sz w:val="24"/>
          <w:szCs w:val="24"/>
        </w:rPr>
        <w:t xml:space="preserve"> </w:t>
      </w:r>
      <w:r w:rsidR="00F7295C">
        <w:rPr>
          <w:rFonts w:ascii="Arial" w:hAnsi="Arial" w:cs="Arial"/>
          <w:iCs/>
          <w:sz w:val="24"/>
          <w:szCs w:val="24"/>
        </w:rPr>
        <w:t>C</w:t>
      </w:r>
      <w:r w:rsidR="00B56FC7">
        <w:rPr>
          <w:rFonts w:ascii="Arial" w:hAnsi="Arial" w:cs="Arial"/>
          <w:iCs/>
          <w:sz w:val="24"/>
          <w:szCs w:val="24"/>
        </w:rPr>
        <w:t xml:space="preserve">attle entering the </w:t>
      </w:r>
      <w:r w:rsidR="00BE5AD4">
        <w:rPr>
          <w:rFonts w:ascii="Arial" w:hAnsi="Arial" w:cs="Arial"/>
          <w:iCs/>
          <w:sz w:val="24"/>
          <w:szCs w:val="24"/>
        </w:rPr>
        <w:t>river from the common will damage the rive</w:t>
      </w:r>
      <w:r w:rsidR="00F408DB">
        <w:rPr>
          <w:rFonts w:ascii="Arial" w:hAnsi="Arial" w:cs="Arial"/>
          <w:iCs/>
          <w:sz w:val="24"/>
          <w:szCs w:val="24"/>
        </w:rPr>
        <w:t>r</w:t>
      </w:r>
      <w:r w:rsidR="00BE5AD4">
        <w:rPr>
          <w:rFonts w:ascii="Arial" w:hAnsi="Arial" w:cs="Arial"/>
          <w:iCs/>
          <w:sz w:val="24"/>
          <w:szCs w:val="24"/>
        </w:rPr>
        <w:t>b</w:t>
      </w:r>
      <w:r w:rsidR="00F408DB">
        <w:rPr>
          <w:rFonts w:ascii="Arial" w:hAnsi="Arial" w:cs="Arial"/>
          <w:iCs/>
          <w:sz w:val="24"/>
          <w:szCs w:val="24"/>
        </w:rPr>
        <w:t xml:space="preserve">ank and jeopardise the improvements </w:t>
      </w:r>
      <w:r w:rsidR="00933FFD">
        <w:rPr>
          <w:rFonts w:ascii="Arial" w:hAnsi="Arial" w:cs="Arial"/>
          <w:iCs/>
          <w:sz w:val="24"/>
          <w:szCs w:val="24"/>
        </w:rPr>
        <w:t>to river quality that have been achieved</w:t>
      </w:r>
      <w:r w:rsidR="001873E6">
        <w:rPr>
          <w:rFonts w:ascii="Arial" w:hAnsi="Arial" w:cs="Arial"/>
          <w:iCs/>
          <w:sz w:val="24"/>
          <w:szCs w:val="24"/>
        </w:rPr>
        <w:t>. The proposed fence will prevent cattle from accessing the river</w:t>
      </w:r>
      <w:r w:rsidR="00EA2A72">
        <w:rPr>
          <w:rFonts w:ascii="Arial" w:hAnsi="Arial" w:cs="Arial"/>
          <w:iCs/>
          <w:sz w:val="24"/>
          <w:szCs w:val="24"/>
        </w:rPr>
        <w:t xml:space="preserve"> and causing such damage</w:t>
      </w:r>
      <w:r w:rsidR="001873E6">
        <w:rPr>
          <w:rFonts w:ascii="Arial" w:hAnsi="Arial" w:cs="Arial"/>
          <w:iCs/>
          <w:sz w:val="24"/>
          <w:szCs w:val="24"/>
        </w:rPr>
        <w:t xml:space="preserve">. </w:t>
      </w:r>
    </w:p>
    <w:p w14:paraId="3B93340C" w14:textId="7A8D1799" w:rsidR="00574F01" w:rsidRPr="00AE36EB" w:rsidRDefault="00077A06" w:rsidP="00D67E5C">
      <w:pPr>
        <w:pStyle w:val="Style1"/>
        <w:rPr>
          <w:rFonts w:ascii="Arial" w:hAnsi="Arial" w:cs="Arial"/>
          <w:i/>
          <w:sz w:val="24"/>
          <w:szCs w:val="24"/>
        </w:rPr>
      </w:pPr>
      <w:r>
        <w:rPr>
          <w:rFonts w:ascii="Arial" w:hAnsi="Arial" w:cs="Arial"/>
          <w:iCs/>
          <w:sz w:val="24"/>
          <w:szCs w:val="24"/>
        </w:rPr>
        <w:t xml:space="preserve">Having regard to the foregoing, </w:t>
      </w:r>
      <w:r w:rsidR="0086440B">
        <w:rPr>
          <w:rFonts w:ascii="Arial" w:hAnsi="Arial" w:cs="Arial"/>
          <w:iCs/>
          <w:sz w:val="24"/>
          <w:szCs w:val="24"/>
        </w:rPr>
        <w:t xml:space="preserve">I conclude that </w:t>
      </w:r>
      <w:r w:rsidR="005260BC">
        <w:rPr>
          <w:rFonts w:ascii="Arial" w:hAnsi="Arial" w:cs="Arial"/>
          <w:iCs/>
          <w:sz w:val="24"/>
          <w:szCs w:val="24"/>
        </w:rPr>
        <w:t>the proposed works will have a positive benefit for nature conservation</w:t>
      </w:r>
    </w:p>
    <w:p w14:paraId="16359E3F" w14:textId="2B612ECD" w:rsidR="007D3612" w:rsidRPr="00AE36EB" w:rsidRDefault="007D3612" w:rsidP="007D3612">
      <w:pPr>
        <w:pStyle w:val="Style1"/>
        <w:numPr>
          <w:ilvl w:val="0"/>
          <w:numId w:val="0"/>
        </w:numPr>
        <w:ind w:left="431" w:hanging="431"/>
        <w:rPr>
          <w:rFonts w:ascii="Arial" w:hAnsi="Arial" w:cs="Arial"/>
          <w:i/>
          <w:sz w:val="24"/>
          <w:szCs w:val="24"/>
        </w:rPr>
      </w:pPr>
      <w:r w:rsidRPr="00AE36EB">
        <w:rPr>
          <w:rFonts w:ascii="Arial" w:hAnsi="Arial" w:cs="Arial"/>
          <w:i/>
          <w:sz w:val="24"/>
          <w:szCs w:val="24"/>
        </w:rPr>
        <w:t>Conservation of the landscape</w:t>
      </w:r>
    </w:p>
    <w:p w14:paraId="67A6D21E" w14:textId="195AA005" w:rsidR="00946C25" w:rsidRDefault="006632B7" w:rsidP="00901444">
      <w:pPr>
        <w:pStyle w:val="Style1"/>
        <w:rPr>
          <w:rFonts w:ascii="Arial" w:hAnsi="Arial" w:cs="Arial"/>
          <w:iCs/>
          <w:sz w:val="24"/>
          <w:szCs w:val="24"/>
        </w:rPr>
      </w:pPr>
      <w:r>
        <w:rPr>
          <w:rFonts w:ascii="Arial" w:hAnsi="Arial" w:cs="Arial"/>
          <w:iCs/>
          <w:sz w:val="24"/>
          <w:szCs w:val="24"/>
        </w:rPr>
        <w:t xml:space="preserve">The </w:t>
      </w:r>
      <w:r w:rsidR="00CE5E28">
        <w:rPr>
          <w:rFonts w:ascii="Arial" w:hAnsi="Arial" w:cs="Arial"/>
          <w:iCs/>
          <w:sz w:val="24"/>
          <w:szCs w:val="24"/>
        </w:rPr>
        <w:t>erection of fencing on the</w:t>
      </w:r>
      <w:r w:rsidR="00DA0813">
        <w:rPr>
          <w:rFonts w:ascii="Arial" w:hAnsi="Arial" w:cs="Arial"/>
          <w:iCs/>
          <w:sz w:val="24"/>
          <w:szCs w:val="24"/>
        </w:rPr>
        <w:t xml:space="preserve"> </w:t>
      </w:r>
      <w:r w:rsidR="00CE5E28">
        <w:rPr>
          <w:rFonts w:ascii="Arial" w:hAnsi="Arial" w:cs="Arial"/>
          <w:iCs/>
          <w:sz w:val="24"/>
          <w:szCs w:val="24"/>
        </w:rPr>
        <w:t>common will have an impact on the open la</w:t>
      </w:r>
      <w:r w:rsidR="00AB32E4">
        <w:rPr>
          <w:rFonts w:ascii="Arial" w:hAnsi="Arial" w:cs="Arial"/>
          <w:iCs/>
          <w:sz w:val="24"/>
          <w:szCs w:val="24"/>
        </w:rPr>
        <w:t xml:space="preserve">ndscape </w:t>
      </w:r>
      <w:r w:rsidR="00361303">
        <w:rPr>
          <w:rFonts w:ascii="Arial" w:hAnsi="Arial" w:cs="Arial"/>
          <w:iCs/>
          <w:sz w:val="24"/>
          <w:szCs w:val="24"/>
        </w:rPr>
        <w:t xml:space="preserve">of the common. </w:t>
      </w:r>
      <w:r w:rsidR="002946ED">
        <w:rPr>
          <w:rFonts w:ascii="Arial" w:hAnsi="Arial" w:cs="Arial"/>
          <w:iCs/>
          <w:sz w:val="24"/>
          <w:szCs w:val="24"/>
        </w:rPr>
        <w:t>The Applicant states that post and wire style fenc</w:t>
      </w:r>
      <w:r w:rsidR="00AB284B">
        <w:rPr>
          <w:rFonts w:ascii="Arial" w:hAnsi="Arial" w:cs="Arial"/>
          <w:iCs/>
          <w:sz w:val="24"/>
          <w:szCs w:val="24"/>
        </w:rPr>
        <w:t>ing</w:t>
      </w:r>
      <w:r w:rsidR="002946ED">
        <w:rPr>
          <w:rFonts w:ascii="Arial" w:hAnsi="Arial" w:cs="Arial"/>
          <w:iCs/>
          <w:sz w:val="24"/>
          <w:szCs w:val="24"/>
        </w:rPr>
        <w:t xml:space="preserve"> h</w:t>
      </w:r>
      <w:r w:rsidR="006A090B">
        <w:rPr>
          <w:rFonts w:ascii="Arial" w:hAnsi="Arial" w:cs="Arial"/>
          <w:iCs/>
          <w:sz w:val="24"/>
          <w:szCs w:val="24"/>
        </w:rPr>
        <w:t xml:space="preserve">as been proposed because it </w:t>
      </w:r>
      <w:r w:rsidR="00B97BA4">
        <w:rPr>
          <w:rFonts w:ascii="Arial" w:hAnsi="Arial" w:cs="Arial"/>
          <w:iCs/>
          <w:sz w:val="24"/>
          <w:szCs w:val="24"/>
        </w:rPr>
        <w:t>has a lower</w:t>
      </w:r>
      <w:r w:rsidR="006A090B">
        <w:rPr>
          <w:rFonts w:ascii="Arial" w:hAnsi="Arial" w:cs="Arial"/>
          <w:iCs/>
          <w:sz w:val="24"/>
          <w:szCs w:val="24"/>
        </w:rPr>
        <w:t xml:space="preserve"> visual impact</w:t>
      </w:r>
      <w:r w:rsidR="00B97BA4">
        <w:rPr>
          <w:rFonts w:ascii="Arial" w:hAnsi="Arial" w:cs="Arial"/>
          <w:iCs/>
          <w:sz w:val="24"/>
          <w:szCs w:val="24"/>
        </w:rPr>
        <w:t xml:space="preserve"> than alternatives</w:t>
      </w:r>
      <w:r w:rsidR="006A090B">
        <w:rPr>
          <w:rFonts w:ascii="Arial" w:hAnsi="Arial" w:cs="Arial"/>
          <w:iCs/>
          <w:sz w:val="24"/>
          <w:szCs w:val="24"/>
        </w:rPr>
        <w:t xml:space="preserve">. </w:t>
      </w:r>
      <w:r w:rsidR="000D4885">
        <w:rPr>
          <w:rFonts w:ascii="Arial" w:hAnsi="Arial" w:cs="Arial"/>
          <w:iCs/>
          <w:sz w:val="24"/>
          <w:szCs w:val="24"/>
        </w:rPr>
        <w:t>Alternative</w:t>
      </w:r>
      <w:r w:rsidR="00DB36B1">
        <w:rPr>
          <w:rFonts w:ascii="Arial" w:hAnsi="Arial" w:cs="Arial"/>
          <w:iCs/>
          <w:sz w:val="24"/>
          <w:szCs w:val="24"/>
        </w:rPr>
        <w:t xml:space="preserve"> management schemes </w:t>
      </w:r>
      <w:r w:rsidR="000D4885">
        <w:rPr>
          <w:rFonts w:ascii="Arial" w:hAnsi="Arial" w:cs="Arial"/>
          <w:iCs/>
          <w:sz w:val="24"/>
          <w:szCs w:val="24"/>
        </w:rPr>
        <w:t xml:space="preserve">have been considered in the form of </w:t>
      </w:r>
      <w:r w:rsidR="005E05A7">
        <w:rPr>
          <w:rFonts w:ascii="Arial" w:hAnsi="Arial" w:cs="Arial"/>
          <w:iCs/>
          <w:sz w:val="24"/>
          <w:szCs w:val="24"/>
        </w:rPr>
        <w:t>‘virtual fencing’</w:t>
      </w:r>
      <w:r w:rsidR="003B0342">
        <w:rPr>
          <w:rFonts w:ascii="Arial" w:hAnsi="Arial" w:cs="Arial"/>
          <w:iCs/>
          <w:sz w:val="24"/>
          <w:szCs w:val="24"/>
        </w:rPr>
        <w:t>, portable electric fencing</w:t>
      </w:r>
      <w:r w:rsidR="0057137E">
        <w:rPr>
          <w:rFonts w:ascii="Arial" w:hAnsi="Arial" w:cs="Arial"/>
          <w:iCs/>
          <w:sz w:val="24"/>
          <w:szCs w:val="24"/>
        </w:rPr>
        <w:t>,</w:t>
      </w:r>
      <w:r w:rsidR="005E05A7">
        <w:rPr>
          <w:rFonts w:ascii="Arial" w:hAnsi="Arial" w:cs="Arial"/>
          <w:iCs/>
          <w:sz w:val="24"/>
          <w:szCs w:val="24"/>
        </w:rPr>
        <w:t xml:space="preserve"> </w:t>
      </w:r>
      <w:r w:rsidR="0065513C">
        <w:rPr>
          <w:rFonts w:ascii="Arial" w:hAnsi="Arial" w:cs="Arial"/>
          <w:iCs/>
          <w:sz w:val="24"/>
          <w:szCs w:val="24"/>
        </w:rPr>
        <w:t xml:space="preserve">‘cut and lift’ mechanical grass cutting </w:t>
      </w:r>
      <w:r w:rsidR="0057137E">
        <w:rPr>
          <w:rFonts w:ascii="Arial" w:hAnsi="Arial" w:cs="Arial"/>
          <w:iCs/>
          <w:sz w:val="24"/>
          <w:szCs w:val="24"/>
        </w:rPr>
        <w:t xml:space="preserve">and </w:t>
      </w:r>
      <w:r w:rsidR="0058767C">
        <w:rPr>
          <w:rFonts w:ascii="Arial" w:hAnsi="Arial" w:cs="Arial"/>
          <w:iCs/>
          <w:sz w:val="24"/>
          <w:szCs w:val="24"/>
        </w:rPr>
        <w:t>‘rewilding’</w:t>
      </w:r>
      <w:r w:rsidR="0065513C">
        <w:rPr>
          <w:rFonts w:ascii="Arial" w:hAnsi="Arial" w:cs="Arial"/>
          <w:iCs/>
          <w:sz w:val="24"/>
          <w:szCs w:val="24"/>
        </w:rPr>
        <w:t xml:space="preserve">. </w:t>
      </w:r>
      <w:r w:rsidR="00946C25">
        <w:rPr>
          <w:rFonts w:ascii="Arial" w:hAnsi="Arial" w:cs="Arial"/>
          <w:iCs/>
          <w:sz w:val="24"/>
          <w:szCs w:val="24"/>
        </w:rPr>
        <w:t>I shall consider these in turn.</w:t>
      </w:r>
    </w:p>
    <w:p w14:paraId="3E84E792" w14:textId="79E4B881" w:rsidR="00946C25" w:rsidRDefault="00A1404E" w:rsidP="00901444">
      <w:pPr>
        <w:pStyle w:val="Style1"/>
        <w:rPr>
          <w:rFonts w:ascii="Arial" w:hAnsi="Arial" w:cs="Arial"/>
          <w:iCs/>
          <w:sz w:val="24"/>
          <w:szCs w:val="24"/>
        </w:rPr>
      </w:pPr>
      <w:r>
        <w:rPr>
          <w:rFonts w:ascii="Arial" w:hAnsi="Arial" w:cs="Arial"/>
          <w:iCs/>
          <w:sz w:val="24"/>
          <w:szCs w:val="24"/>
        </w:rPr>
        <w:t xml:space="preserve">Virtual fencing </w:t>
      </w:r>
      <w:r w:rsidR="00CF0328">
        <w:rPr>
          <w:rFonts w:ascii="Arial" w:hAnsi="Arial" w:cs="Arial"/>
          <w:iCs/>
          <w:sz w:val="24"/>
          <w:szCs w:val="24"/>
        </w:rPr>
        <w:t xml:space="preserve">does not require any visible infrastructure but relies on </w:t>
      </w:r>
      <w:r w:rsidR="00C3502B">
        <w:rPr>
          <w:rFonts w:ascii="Arial" w:hAnsi="Arial" w:cs="Arial"/>
          <w:iCs/>
          <w:sz w:val="24"/>
          <w:szCs w:val="24"/>
        </w:rPr>
        <w:t xml:space="preserve">either a buried electrical wire or a GPS system to deliver an electric shock to cattle that seek to stray beyond the designated area. The </w:t>
      </w:r>
      <w:r w:rsidR="00094B1D">
        <w:rPr>
          <w:rFonts w:ascii="Arial" w:hAnsi="Arial" w:cs="Arial"/>
          <w:iCs/>
          <w:sz w:val="24"/>
          <w:szCs w:val="24"/>
        </w:rPr>
        <w:t xml:space="preserve">principal benefit of such a system is that there is no detrimental visual impact. However, the Applicant </w:t>
      </w:r>
      <w:r w:rsidR="00750301">
        <w:rPr>
          <w:rFonts w:ascii="Arial" w:hAnsi="Arial" w:cs="Arial"/>
          <w:iCs/>
          <w:sz w:val="24"/>
          <w:szCs w:val="24"/>
        </w:rPr>
        <w:t xml:space="preserve">rejects this option on the grounds of </w:t>
      </w:r>
      <w:r w:rsidR="00F42302">
        <w:rPr>
          <w:rFonts w:ascii="Arial" w:hAnsi="Arial" w:cs="Arial"/>
          <w:iCs/>
          <w:sz w:val="24"/>
          <w:szCs w:val="24"/>
        </w:rPr>
        <w:t xml:space="preserve">prohibitive </w:t>
      </w:r>
      <w:r w:rsidR="00750301">
        <w:rPr>
          <w:rFonts w:ascii="Arial" w:hAnsi="Arial" w:cs="Arial"/>
          <w:iCs/>
          <w:sz w:val="24"/>
          <w:szCs w:val="24"/>
        </w:rPr>
        <w:t>cost and</w:t>
      </w:r>
      <w:r w:rsidR="00F42302">
        <w:rPr>
          <w:rFonts w:ascii="Arial" w:hAnsi="Arial" w:cs="Arial"/>
          <w:iCs/>
          <w:sz w:val="24"/>
          <w:szCs w:val="24"/>
        </w:rPr>
        <w:t xml:space="preserve"> uncertain</w:t>
      </w:r>
      <w:r w:rsidR="00750301">
        <w:rPr>
          <w:rFonts w:ascii="Arial" w:hAnsi="Arial" w:cs="Arial"/>
          <w:iCs/>
          <w:sz w:val="24"/>
          <w:szCs w:val="24"/>
        </w:rPr>
        <w:t xml:space="preserve"> reliability</w:t>
      </w:r>
      <w:r w:rsidR="00263CEE">
        <w:rPr>
          <w:rFonts w:ascii="Arial" w:hAnsi="Arial" w:cs="Arial"/>
          <w:iCs/>
          <w:sz w:val="24"/>
          <w:szCs w:val="24"/>
        </w:rPr>
        <w:t>.</w:t>
      </w:r>
      <w:r w:rsidR="00112380">
        <w:rPr>
          <w:rFonts w:ascii="Arial" w:hAnsi="Arial" w:cs="Arial"/>
          <w:iCs/>
          <w:sz w:val="24"/>
          <w:szCs w:val="24"/>
        </w:rPr>
        <w:t xml:space="preserve"> The Applicant also points out that this system does not allow anyone using the common to know where the </w:t>
      </w:r>
      <w:r w:rsidR="001D41A5">
        <w:rPr>
          <w:rFonts w:ascii="Arial" w:hAnsi="Arial" w:cs="Arial"/>
          <w:iCs/>
          <w:sz w:val="24"/>
          <w:szCs w:val="24"/>
        </w:rPr>
        <w:t>‘fence’ line is</w:t>
      </w:r>
      <w:r w:rsidR="002F4055">
        <w:rPr>
          <w:rFonts w:ascii="Arial" w:hAnsi="Arial" w:cs="Arial"/>
          <w:iCs/>
          <w:sz w:val="24"/>
          <w:szCs w:val="24"/>
        </w:rPr>
        <w:t xml:space="preserve"> </w:t>
      </w:r>
      <w:r w:rsidR="001D41A5">
        <w:rPr>
          <w:rFonts w:ascii="Arial" w:hAnsi="Arial" w:cs="Arial"/>
          <w:iCs/>
          <w:sz w:val="24"/>
          <w:szCs w:val="24"/>
        </w:rPr>
        <w:t>and thus whether conflict with cattle is likely. It does</w:t>
      </w:r>
      <w:r w:rsidR="00CD6DE1">
        <w:rPr>
          <w:rFonts w:ascii="Arial" w:hAnsi="Arial" w:cs="Arial"/>
          <w:iCs/>
          <w:sz w:val="24"/>
          <w:szCs w:val="24"/>
        </w:rPr>
        <w:t xml:space="preserve"> not exclude dogs from the grazing area and thus preserves the possibility of conflict</w:t>
      </w:r>
      <w:r w:rsidR="00054B42">
        <w:rPr>
          <w:rFonts w:ascii="Arial" w:hAnsi="Arial" w:cs="Arial"/>
          <w:iCs/>
          <w:sz w:val="24"/>
          <w:szCs w:val="24"/>
        </w:rPr>
        <w:t xml:space="preserve">. </w:t>
      </w:r>
      <w:r w:rsidR="002F4055">
        <w:rPr>
          <w:rFonts w:ascii="Arial" w:hAnsi="Arial" w:cs="Arial"/>
          <w:iCs/>
          <w:sz w:val="24"/>
          <w:szCs w:val="24"/>
        </w:rPr>
        <w:t xml:space="preserve">It is suggested that this technology is in its infancy and </w:t>
      </w:r>
      <w:r w:rsidR="00C466D2">
        <w:rPr>
          <w:rFonts w:ascii="Arial" w:hAnsi="Arial" w:cs="Arial"/>
          <w:iCs/>
          <w:sz w:val="24"/>
          <w:szCs w:val="24"/>
        </w:rPr>
        <w:t>improvements to reliability and cost are anticipated in the future.</w:t>
      </w:r>
    </w:p>
    <w:p w14:paraId="75FB4083" w14:textId="79EE6672" w:rsidR="00E96833" w:rsidRDefault="00E96833" w:rsidP="00901444">
      <w:pPr>
        <w:pStyle w:val="Style1"/>
        <w:rPr>
          <w:rFonts w:ascii="Arial" w:hAnsi="Arial" w:cs="Arial"/>
          <w:iCs/>
          <w:sz w:val="24"/>
          <w:szCs w:val="24"/>
        </w:rPr>
      </w:pPr>
      <w:r>
        <w:rPr>
          <w:rFonts w:ascii="Arial" w:hAnsi="Arial" w:cs="Arial"/>
          <w:iCs/>
          <w:sz w:val="24"/>
          <w:szCs w:val="24"/>
        </w:rPr>
        <w:t>Electrical fencing does require physical infrastructure</w:t>
      </w:r>
      <w:r w:rsidR="00D21EC8">
        <w:rPr>
          <w:rFonts w:ascii="Arial" w:hAnsi="Arial" w:cs="Arial"/>
          <w:iCs/>
          <w:sz w:val="24"/>
          <w:szCs w:val="24"/>
        </w:rPr>
        <w:t xml:space="preserve"> which is portable allowing for more flexible grazing of the common. However</w:t>
      </w:r>
      <w:r w:rsidR="005229DC">
        <w:rPr>
          <w:rFonts w:ascii="Arial" w:hAnsi="Arial" w:cs="Arial"/>
          <w:iCs/>
          <w:sz w:val="24"/>
          <w:szCs w:val="24"/>
        </w:rPr>
        <w:t>, in contra</w:t>
      </w:r>
      <w:r w:rsidR="00A16BA0">
        <w:rPr>
          <w:rFonts w:ascii="Arial" w:hAnsi="Arial" w:cs="Arial"/>
          <w:iCs/>
          <w:sz w:val="24"/>
          <w:szCs w:val="24"/>
        </w:rPr>
        <w:t>st</w:t>
      </w:r>
      <w:r w:rsidR="005229DC">
        <w:rPr>
          <w:rFonts w:ascii="Arial" w:hAnsi="Arial" w:cs="Arial"/>
          <w:iCs/>
          <w:sz w:val="24"/>
          <w:szCs w:val="24"/>
        </w:rPr>
        <w:t xml:space="preserve"> to the proposed post and wire fenc</w:t>
      </w:r>
      <w:r w:rsidR="00A16BA0">
        <w:rPr>
          <w:rFonts w:ascii="Arial" w:hAnsi="Arial" w:cs="Arial"/>
          <w:iCs/>
          <w:sz w:val="24"/>
          <w:szCs w:val="24"/>
        </w:rPr>
        <w:t xml:space="preserve">ing system, </w:t>
      </w:r>
      <w:r w:rsidR="00263D23">
        <w:rPr>
          <w:rFonts w:ascii="Arial" w:hAnsi="Arial" w:cs="Arial"/>
          <w:iCs/>
          <w:sz w:val="24"/>
          <w:szCs w:val="24"/>
        </w:rPr>
        <w:t xml:space="preserve">the area enclosed by an electric fence would not </w:t>
      </w:r>
      <w:r w:rsidR="00176AE5">
        <w:rPr>
          <w:rFonts w:ascii="Arial" w:hAnsi="Arial" w:cs="Arial"/>
          <w:iCs/>
          <w:sz w:val="24"/>
          <w:szCs w:val="24"/>
        </w:rPr>
        <w:t>allow</w:t>
      </w:r>
      <w:r w:rsidR="00263D23">
        <w:rPr>
          <w:rFonts w:ascii="Arial" w:hAnsi="Arial" w:cs="Arial"/>
          <w:iCs/>
          <w:sz w:val="24"/>
          <w:szCs w:val="24"/>
        </w:rPr>
        <w:t xml:space="preserve"> any means of access for people and would thus result in the</w:t>
      </w:r>
      <w:r w:rsidR="00C13A97">
        <w:rPr>
          <w:rFonts w:ascii="Arial" w:hAnsi="Arial" w:cs="Arial"/>
          <w:iCs/>
          <w:sz w:val="24"/>
          <w:szCs w:val="24"/>
        </w:rPr>
        <w:t>ir</w:t>
      </w:r>
      <w:r w:rsidR="00263D23">
        <w:rPr>
          <w:rFonts w:ascii="Arial" w:hAnsi="Arial" w:cs="Arial"/>
          <w:iCs/>
          <w:sz w:val="24"/>
          <w:szCs w:val="24"/>
        </w:rPr>
        <w:t xml:space="preserve"> complete excl</w:t>
      </w:r>
      <w:r w:rsidR="00C13A97">
        <w:rPr>
          <w:rFonts w:ascii="Arial" w:hAnsi="Arial" w:cs="Arial"/>
          <w:iCs/>
          <w:sz w:val="24"/>
          <w:szCs w:val="24"/>
        </w:rPr>
        <w:t>u</w:t>
      </w:r>
      <w:r w:rsidR="00263D23">
        <w:rPr>
          <w:rFonts w:ascii="Arial" w:hAnsi="Arial" w:cs="Arial"/>
          <w:iCs/>
          <w:sz w:val="24"/>
          <w:szCs w:val="24"/>
        </w:rPr>
        <w:t xml:space="preserve">sion </w:t>
      </w:r>
      <w:r w:rsidR="00950CEB">
        <w:rPr>
          <w:rFonts w:ascii="Arial" w:hAnsi="Arial" w:cs="Arial"/>
          <w:iCs/>
          <w:sz w:val="24"/>
          <w:szCs w:val="24"/>
        </w:rPr>
        <w:t xml:space="preserve">from </w:t>
      </w:r>
      <w:r w:rsidR="00BC084C">
        <w:rPr>
          <w:rFonts w:ascii="Arial" w:hAnsi="Arial" w:cs="Arial"/>
          <w:iCs/>
          <w:sz w:val="24"/>
          <w:szCs w:val="24"/>
        </w:rPr>
        <w:t>any</w:t>
      </w:r>
      <w:r w:rsidR="00950CEB">
        <w:rPr>
          <w:rFonts w:ascii="Arial" w:hAnsi="Arial" w:cs="Arial"/>
          <w:iCs/>
          <w:sz w:val="24"/>
          <w:szCs w:val="24"/>
        </w:rPr>
        <w:t xml:space="preserve"> area being grazed. </w:t>
      </w:r>
      <w:r w:rsidR="005229DC">
        <w:rPr>
          <w:rFonts w:ascii="Arial" w:hAnsi="Arial" w:cs="Arial"/>
          <w:iCs/>
          <w:sz w:val="24"/>
          <w:szCs w:val="24"/>
        </w:rPr>
        <w:t>T</w:t>
      </w:r>
      <w:r w:rsidR="00D21EC8">
        <w:rPr>
          <w:rFonts w:ascii="Arial" w:hAnsi="Arial" w:cs="Arial"/>
          <w:iCs/>
          <w:sz w:val="24"/>
          <w:szCs w:val="24"/>
        </w:rPr>
        <w:t xml:space="preserve">he Applicant </w:t>
      </w:r>
      <w:r w:rsidR="00ED3E77">
        <w:rPr>
          <w:rFonts w:ascii="Arial" w:hAnsi="Arial" w:cs="Arial"/>
          <w:iCs/>
          <w:sz w:val="24"/>
          <w:szCs w:val="24"/>
        </w:rPr>
        <w:t xml:space="preserve">has rejected this </w:t>
      </w:r>
      <w:r w:rsidR="00602AFB">
        <w:rPr>
          <w:rFonts w:ascii="Arial" w:hAnsi="Arial" w:cs="Arial"/>
          <w:iCs/>
          <w:sz w:val="24"/>
          <w:szCs w:val="24"/>
        </w:rPr>
        <w:t xml:space="preserve">option </w:t>
      </w:r>
      <w:r w:rsidR="00ED3E77">
        <w:rPr>
          <w:rFonts w:ascii="Arial" w:hAnsi="Arial" w:cs="Arial"/>
          <w:iCs/>
          <w:sz w:val="24"/>
          <w:szCs w:val="24"/>
        </w:rPr>
        <w:t xml:space="preserve">on the grounds that, although less substantial than fixed post and wire fencing, it is unsightly </w:t>
      </w:r>
      <w:r w:rsidR="00D26723">
        <w:rPr>
          <w:rFonts w:ascii="Arial" w:hAnsi="Arial" w:cs="Arial"/>
          <w:iCs/>
          <w:sz w:val="24"/>
          <w:szCs w:val="24"/>
        </w:rPr>
        <w:t xml:space="preserve">and is capable of being knocked down </w:t>
      </w:r>
      <w:r w:rsidR="00602AFB">
        <w:rPr>
          <w:rFonts w:ascii="Arial" w:hAnsi="Arial" w:cs="Arial"/>
          <w:iCs/>
          <w:sz w:val="24"/>
          <w:szCs w:val="24"/>
        </w:rPr>
        <w:t>thus providing a less secure barrier.</w:t>
      </w:r>
      <w:r w:rsidR="001608E2">
        <w:rPr>
          <w:rFonts w:ascii="Arial" w:hAnsi="Arial" w:cs="Arial"/>
          <w:iCs/>
          <w:sz w:val="24"/>
          <w:szCs w:val="24"/>
        </w:rPr>
        <w:t xml:space="preserve"> </w:t>
      </w:r>
      <w:r w:rsidR="00854D65">
        <w:rPr>
          <w:rFonts w:ascii="Arial" w:hAnsi="Arial" w:cs="Arial"/>
          <w:iCs/>
          <w:sz w:val="24"/>
          <w:szCs w:val="24"/>
        </w:rPr>
        <w:t xml:space="preserve">It also poses some level of </w:t>
      </w:r>
      <w:r w:rsidR="00AC352E">
        <w:rPr>
          <w:rFonts w:ascii="Arial" w:hAnsi="Arial" w:cs="Arial"/>
          <w:iCs/>
          <w:sz w:val="24"/>
          <w:szCs w:val="24"/>
        </w:rPr>
        <w:t xml:space="preserve">harm to children, </w:t>
      </w:r>
      <w:proofErr w:type="gramStart"/>
      <w:r w:rsidR="00AC352E">
        <w:rPr>
          <w:rFonts w:ascii="Arial" w:hAnsi="Arial" w:cs="Arial"/>
          <w:iCs/>
          <w:sz w:val="24"/>
          <w:szCs w:val="24"/>
        </w:rPr>
        <w:t>dogs</w:t>
      </w:r>
      <w:proofErr w:type="gramEnd"/>
      <w:r w:rsidR="00AC352E">
        <w:rPr>
          <w:rFonts w:ascii="Arial" w:hAnsi="Arial" w:cs="Arial"/>
          <w:iCs/>
          <w:sz w:val="24"/>
          <w:szCs w:val="24"/>
        </w:rPr>
        <w:t xml:space="preserve"> and wildlife.</w:t>
      </w:r>
    </w:p>
    <w:p w14:paraId="382D5408" w14:textId="45D979FF" w:rsidR="00821B01" w:rsidRDefault="00536DA3" w:rsidP="00901444">
      <w:pPr>
        <w:pStyle w:val="Style1"/>
        <w:rPr>
          <w:rFonts w:ascii="Arial" w:hAnsi="Arial" w:cs="Arial"/>
          <w:iCs/>
          <w:sz w:val="24"/>
          <w:szCs w:val="24"/>
        </w:rPr>
      </w:pPr>
      <w:r>
        <w:rPr>
          <w:rFonts w:ascii="Arial" w:hAnsi="Arial" w:cs="Arial"/>
          <w:iCs/>
          <w:sz w:val="24"/>
          <w:szCs w:val="24"/>
        </w:rPr>
        <w:t xml:space="preserve">‘Cut and lift’ has been rejected by the Applicant </w:t>
      </w:r>
      <w:r w:rsidR="008C2A46">
        <w:rPr>
          <w:rFonts w:ascii="Arial" w:hAnsi="Arial" w:cs="Arial"/>
          <w:iCs/>
          <w:sz w:val="24"/>
          <w:szCs w:val="24"/>
        </w:rPr>
        <w:t xml:space="preserve">primarily </w:t>
      </w:r>
      <w:r>
        <w:rPr>
          <w:rFonts w:ascii="Arial" w:hAnsi="Arial" w:cs="Arial"/>
          <w:iCs/>
          <w:sz w:val="24"/>
          <w:szCs w:val="24"/>
        </w:rPr>
        <w:t xml:space="preserve">on the </w:t>
      </w:r>
      <w:r w:rsidR="001B2B77">
        <w:rPr>
          <w:rFonts w:ascii="Arial" w:hAnsi="Arial" w:cs="Arial"/>
          <w:iCs/>
          <w:sz w:val="24"/>
          <w:szCs w:val="24"/>
        </w:rPr>
        <w:t xml:space="preserve">grounds of cost, but it is also a </w:t>
      </w:r>
      <w:r w:rsidR="002617D0">
        <w:rPr>
          <w:rFonts w:ascii="Arial" w:hAnsi="Arial" w:cs="Arial"/>
          <w:iCs/>
          <w:sz w:val="24"/>
          <w:szCs w:val="24"/>
        </w:rPr>
        <w:t>less beneficial to nature conservation</w:t>
      </w:r>
      <w:r w:rsidR="00EF0F44">
        <w:rPr>
          <w:rFonts w:ascii="Arial" w:hAnsi="Arial" w:cs="Arial"/>
          <w:iCs/>
          <w:sz w:val="24"/>
          <w:szCs w:val="24"/>
        </w:rPr>
        <w:t xml:space="preserve">. </w:t>
      </w:r>
      <w:r w:rsidR="00F53ADD">
        <w:rPr>
          <w:rFonts w:ascii="Arial" w:hAnsi="Arial" w:cs="Arial"/>
          <w:iCs/>
          <w:sz w:val="24"/>
          <w:szCs w:val="24"/>
        </w:rPr>
        <w:t xml:space="preserve">If this scheme of management </w:t>
      </w:r>
      <w:r w:rsidR="00F53ADD">
        <w:rPr>
          <w:rFonts w:ascii="Arial" w:hAnsi="Arial" w:cs="Arial"/>
          <w:iCs/>
          <w:sz w:val="24"/>
          <w:szCs w:val="24"/>
        </w:rPr>
        <w:lastRenderedPageBreak/>
        <w:t>were adopted</w:t>
      </w:r>
      <w:r w:rsidR="0029687F">
        <w:rPr>
          <w:rFonts w:ascii="Arial" w:hAnsi="Arial" w:cs="Arial"/>
          <w:iCs/>
          <w:sz w:val="24"/>
          <w:szCs w:val="24"/>
        </w:rPr>
        <w:t>,</w:t>
      </w:r>
      <w:r w:rsidR="00F53ADD">
        <w:rPr>
          <w:rFonts w:ascii="Arial" w:hAnsi="Arial" w:cs="Arial"/>
          <w:iCs/>
          <w:sz w:val="24"/>
          <w:szCs w:val="24"/>
        </w:rPr>
        <w:t xml:space="preserve"> it would involve an annual cut in the autumn </w:t>
      </w:r>
      <w:r w:rsidR="0031416D">
        <w:rPr>
          <w:rFonts w:ascii="Arial" w:hAnsi="Arial" w:cs="Arial"/>
          <w:iCs/>
          <w:sz w:val="24"/>
          <w:szCs w:val="24"/>
        </w:rPr>
        <w:t xml:space="preserve">by which time the grass will have grown to a length and density such that it would be unsuitable for recreational activity. In contrast grazing through the summer months </w:t>
      </w:r>
      <w:r w:rsidR="002A40AB">
        <w:rPr>
          <w:rFonts w:ascii="Arial" w:hAnsi="Arial" w:cs="Arial"/>
          <w:iCs/>
          <w:sz w:val="24"/>
          <w:szCs w:val="24"/>
        </w:rPr>
        <w:t>will keep the sw</w:t>
      </w:r>
      <w:r w:rsidR="00053E06">
        <w:rPr>
          <w:rFonts w:ascii="Arial" w:hAnsi="Arial" w:cs="Arial"/>
          <w:iCs/>
          <w:sz w:val="24"/>
          <w:szCs w:val="24"/>
        </w:rPr>
        <w:t>a</w:t>
      </w:r>
      <w:r w:rsidR="002A40AB">
        <w:rPr>
          <w:rFonts w:ascii="Arial" w:hAnsi="Arial" w:cs="Arial"/>
          <w:iCs/>
          <w:sz w:val="24"/>
          <w:szCs w:val="24"/>
        </w:rPr>
        <w:t xml:space="preserve">rd to a manageable length throughout the </w:t>
      </w:r>
      <w:r w:rsidR="00CD660B">
        <w:rPr>
          <w:rFonts w:ascii="Arial" w:hAnsi="Arial" w:cs="Arial"/>
          <w:iCs/>
          <w:sz w:val="24"/>
          <w:szCs w:val="24"/>
        </w:rPr>
        <w:t xml:space="preserve">growing </w:t>
      </w:r>
      <w:r w:rsidR="002A40AB">
        <w:rPr>
          <w:rFonts w:ascii="Arial" w:hAnsi="Arial" w:cs="Arial"/>
          <w:iCs/>
          <w:sz w:val="24"/>
          <w:szCs w:val="24"/>
        </w:rPr>
        <w:t>season.</w:t>
      </w:r>
    </w:p>
    <w:p w14:paraId="15873993" w14:textId="2B23A156" w:rsidR="00901444" w:rsidRDefault="00266F19" w:rsidP="00901444">
      <w:pPr>
        <w:pStyle w:val="Style1"/>
        <w:rPr>
          <w:rFonts w:ascii="Arial" w:hAnsi="Arial" w:cs="Arial"/>
          <w:iCs/>
          <w:sz w:val="24"/>
          <w:szCs w:val="24"/>
        </w:rPr>
      </w:pPr>
      <w:r>
        <w:rPr>
          <w:rFonts w:ascii="Arial" w:hAnsi="Arial" w:cs="Arial"/>
          <w:iCs/>
          <w:sz w:val="24"/>
          <w:szCs w:val="24"/>
        </w:rPr>
        <w:t xml:space="preserve">‘Rewilding’ has been suggested by some objectors. My understanding is that this would involve </w:t>
      </w:r>
      <w:r w:rsidR="00BC2C56">
        <w:rPr>
          <w:rFonts w:ascii="Arial" w:hAnsi="Arial" w:cs="Arial"/>
          <w:iCs/>
          <w:sz w:val="24"/>
          <w:szCs w:val="24"/>
        </w:rPr>
        <w:t xml:space="preserve">no, or very limited intervention with the intention of allowing the common to revert to </w:t>
      </w:r>
      <w:r w:rsidR="00BB2264">
        <w:rPr>
          <w:rFonts w:ascii="Arial" w:hAnsi="Arial" w:cs="Arial"/>
          <w:iCs/>
          <w:sz w:val="24"/>
          <w:szCs w:val="24"/>
        </w:rPr>
        <w:t xml:space="preserve">a ‘natural’ state. </w:t>
      </w:r>
      <w:r w:rsidR="000258FB">
        <w:rPr>
          <w:rFonts w:ascii="Arial" w:hAnsi="Arial" w:cs="Arial"/>
          <w:iCs/>
          <w:sz w:val="24"/>
          <w:szCs w:val="24"/>
        </w:rPr>
        <w:t>The Applicant advises that</w:t>
      </w:r>
      <w:r w:rsidR="006753D6">
        <w:rPr>
          <w:rFonts w:ascii="Arial" w:hAnsi="Arial" w:cs="Arial"/>
          <w:iCs/>
          <w:sz w:val="24"/>
          <w:szCs w:val="24"/>
        </w:rPr>
        <w:t>, left unmanaged</w:t>
      </w:r>
      <w:r w:rsidR="00D57746">
        <w:rPr>
          <w:rFonts w:ascii="Arial" w:hAnsi="Arial" w:cs="Arial"/>
          <w:iCs/>
          <w:sz w:val="24"/>
          <w:szCs w:val="24"/>
        </w:rPr>
        <w:t>,</w:t>
      </w:r>
      <w:r w:rsidR="006753D6">
        <w:rPr>
          <w:rFonts w:ascii="Arial" w:hAnsi="Arial" w:cs="Arial"/>
          <w:iCs/>
          <w:sz w:val="24"/>
          <w:szCs w:val="24"/>
        </w:rPr>
        <w:t xml:space="preserve"> the common would </w:t>
      </w:r>
      <w:r w:rsidR="00972283" w:rsidRPr="00972283">
        <w:rPr>
          <w:rFonts w:ascii="Arial" w:hAnsi="Arial" w:cs="Arial"/>
          <w:iCs/>
          <w:sz w:val="24"/>
          <w:szCs w:val="24"/>
        </w:rPr>
        <w:t xml:space="preserve">revert </w:t>
      </w:r>
      <w:r w:rsidR="006753D6">
        <w:rPr>
          <w:rFonts w:ascii="Arial" w:hAnsi="Arial" w:cs="Arial"/>
          <w:iCs/>
          <w:sz w:val="24"/>
          <w:szCs w:val="24"/>
        </w:rPr>
        <w:t>initially to rank grassland, of low ecological value</w:t>
      </w:r>
      <w:r w:rsidR="007273A4">
        <w:rPr>
          <w:rFonts w:ascii="Arial" w:hAnsi="Arial" w:cs="Arial"/>
          <w:iCs/>
          <w:sz w:val="24"/>
          <w:szCs w:val="24"/>
        </w:rPr>
        <w:t>,</w:t>
      </w:r>
      <w:r w:rsidR="006753D6">
        <w:rPr>
          <w:rFonts w:ascii="Arial" w:hAnsi="Arial" w:cs="Arial"/>
          <w:iCs/>
          <w:sz w:val="24"/>
          <w:szCs w:val="24"/>
        </w:rPr>
        <w:t xml:space="preserve"> and </w:t>
      </w:r>
      <w:r w:rsidR="006525AD">
        <w:rPr>
          <w:rFonts w:ascii="Arial" w:hAnsi="Arial" w:cs="Arial"/>
          <w:iCs/>
          <w:sz w:val="24"/>
          <w:szCs w:val="24"/>
        </w:rPr>
        <w:t xml:space="preserve">then to woodland. </w:t>
      </w:r>
      <w:r w:rsidR="007E7592">
        <w:rPr>
          <w:rFonts w:ascii="Arial" w:hAnsi="Arial" w:cs="Arial"/>
          <w:iCs/>
          <w:sz w:val="24"/>
          <w:szCs w:val="24"/>
        </w:rPr>
        <w:t xml:space="preserve">The impact would be to </w:t>
      </w:r>
      <w:r w:rsidR="0007050B">
        <w:rPr>
          <w:rFonts w:ascii="Arial" w:hAnsi="Arial" w:cs="Arial"/>
          <w:iCs/>
          <w:sz w:val="24"/>
          <w:szCs w:val="24"/>
        </w:rPr>
        <w:t xml:space="preserve">render the common incapable of being grazed and to limit the range of recreational opportunities available. </w:t>
      </w:r>
    </w:p>
    <w:p w14:paraId="64B66CC8" w14:textId="30CBAEF2" w:rsidR="004B07F0" w:rsidRPr="00636367" w:rsidRDefault="006F12F3" w:rsidP="00636367">
      <w:pPr>
        <w:pStyle w:val="Style1"/>
        <w:rPr>
          <w:rFonts w:ascii="Arial" w:hAnsi="Arial" w:cs="Arial"/>
          <w:iCs/>
          <w:sz w:val="24"/>
          <w:szCs w:val="24"/>
        </w:rPr>
      </w:pPr>
      <w:r>
        <w:rPr>
          <w:rFonts w:ascii="Arial" w:hAnsi="Arial" w:cs="Arial"/>
          <w:iCs/>
          <w:sz w:val="24"/>
          <w:szCs w:val="24"/>
        </w:rPr>
        <w:t xml:space="preserve">In relation to landscape considerations, I conclude </w:t>
      </w:r>
      <w:r w:rsidR="00493237">
        <w:rPr>
          <w:rFonts w:ascii="Arial" w:hAnsi="Arial" w:cs="Arial"/>
          <w:iCs/>
          <w:sz w:val="24"/>
          <w:szCs w:val="24"/>
        </w:rPr>
        <w:t xml:space="preserve">that, </w:t>
      </w:r>
      <w:r w:rsidR="00053E06">
        <w:rPr>
          <w:rFonts w:ascii="Arial" w:hAnsi="Arial" w:cs="Arial"/>
          <w:iCs/>
          <w:sz w:val="24"/>
          <w:szCs w:val="24"/>
        </w:rPr>
        <w:t xml:space="preserve">whilst </w:t>
      </w:r>
      <w:r w:rsidR="00493237">
        <w:rPr>
          <w:rFonts w:ascii="Arial" w:hAnsi="Arial" w:cs="Arial"/>
          <w:iCs/>
          <w:sz w:val="24"/>
          <w:szCs w:val="24"/>
        </w:rPr>
        <w:t xml:space="preserve">accepting the proposed post and wire fencing will have </w:t>
      </w:r>
      <w:r w:rsidR="00071EDA">
        <w:rPr>
          <w:rFonts w:ascii="Arial" w:hAnsi="Arial" w:cs="Arial"/>
          <w:iCs/>
          <w:sz w:val="24"/>
          <w:szCs w:val="24"/>
        </w:rPr>
        <w:t>a visual impact</w:t>
      </w:r>
      <w:r w:rsidR="00C31FE5">
        <w:rPr>
          <w:rFonts w:ascii="Arial" w:hAnsi="Arial" w:cs="Arial"/>
          <w:iCs/>
          <w:sz w:val="24"/>
          <w:szCs w:val="24"/>
        </w:rPr>
        <w:t xml:space="preserve">, </w:t>
      </w:r>
      <w:r w:rsidR="00071EDA">
        <w:rPr>
          <w:rFonts w:ascii="Arial" w:hAnsi="Arial" w:cs="Arial"/>
          <w:iCs/>
          <w:sz w:val="24"/>
          <w:szCs w:val="24"/>
        </w:rPr>
        <w:t xml:space="preserve">there is currently no better alternative available and that, on balance, it is </w:t>
      </w:r>
      <w:r w:rsidR="00967157">
        <w:rPr>
          <w:rFonts w:ascii="Arial" w:hAnsi="Arial" w:cs="Arial"/>
          <w:iCs/>
          <w:sz w:val="24"/>
          <w:szCs w:val="24"/>
        </w:rPr>
        <w:t xml:space="preserve">beneficial that grazing </w:t>
      </w:r>
      <w:r w:rsidR="00376FAF">
        <w:rPr>
          <w:rFonts w:ascii="Arial" w:hAnsi="Arial" w:cs="Arial"/>
          <w:iCs/>
          <w:sz w:val="24"/>
          <w:szCs w:val="24"/>
        </w:rPr>
        <w:t xml:space="preserve">of the common </w:t>
      </w:r>
      <w:r w:rsidR="00967157">
        <w:rPr>
          <w:rFonts w:ascii="Arial" w:hAnsi="Arial" w:cs="Arial"/>
          <w:iCs/>
          <w:sz w:val="24"/>
          <w:szCs w:val="24"/>
        </w:rPr>
        <w:t xml:space="preserve">should </w:t>
      </w:r>
      <w:r w:rsidR="00376FAF">
        <w:rPr>
          <w:rFonts w:ascii="Arial" w:hAnsi="Arial" w:cs="Arial"/>
          <w:iCs/>
          <w:sz w:val="24"/>
          <w:szCs w:val="24"/>
        </w:rPr>
        <w:t xml:space="preserve">continue. It is foreseeable that in the relatively near future a reliable and affordable </w:t>
      </w:r>
      <w:r w:rsidR="00B17A87">
        <w:rPr>
          <w:rFonts w:ascii="Arial" w:hAnsi="Arial" w:cs="Arial"/>
          <w:iCs/>
          <w:sz w:val="24"/>
          <w:szCs w:val="24"/>
        </w:rPr>
        <w:t>virtual fencing system will be available and I recognise this would merit serious consideration at that time.</w:t>
      </w:r>
    </w:p>
    <w:p w14:paraId="700D1C11" w14:textId="3542F4CF" w:rsidR="00690A30" w:rsidRPr="00690A30" w:rsidRDefault="00690A30" w:rsidP="00690A30">
      <w:pPr>
        <w:pStyle w:val="Style1"/>
        <w:numPr>
          <w:ilvl w:val="0"/>
          <w:numId w:val="0"/>
        </w:numPr>
        <w:rPr>
          <w:rFonts w:ascii="Arial" w:hAnsi="Arial" w:cs="Arial"/>
          <w:i/>
          <w:sz w:val="24"/>
          <w:szCs w:val="24"/>
        </w:rPr>
      </w:pPr>
      <w:r w:rsidRPr="00690A30">
        <w:rPr>
          <w:rFonts w:ascii="Arial" w:hAnsi="Arial" w:cs="Arial"/>
          <w:i/>
          <w:sz w:val="24"/>
          <w:szCs w:val="24"/>
        </w:rPr>
        <w:t>The protection of public rights of access</w:t>
      </w:r>
    </w:p>
    <w:p w14:paraId="06F5725B" w14:textId="457AD494" w:rsidR="00341680" w:rsidRPr="00732EE9" w:rsidRDefault="0088783F" w:rsidP="00732EE9">
      <w:pPr>
        <w:pStyle w:val="Style1"/>
        <w:rPr>
          <w:rFonts w:ascii="Arial" w:hAnsi="Arial" w:cs="Arial"/>
          <w:iCs/>
          <w:sz w:val="24"/>
          <w:szCs w:val="24"/>
        </w:rPr>
      </w:pPr>
      <w:r>
        <w:rPr>
          <w:rFonts w:ascii="Arial" w:hAnsi="Arial" w:cs="Arial"/>
          <w:iCs/>
          <w:sz w:val="24"/>
          <w:szCs w:val="24"/>
        </w:rPr>
        <w:t xml:space="preserve">The common enjoys an </w:t>
      </w:r>
      <w:r w:rsidR="001D21FA">
        <w:rPr>
          <w:rFonts w:ascii="Arial" w:hAnsi="Arial" w:cs="Arial"/>
          <w:iCs/>
          <w:sz w:val="24"/>
          <w:szCs w:val="24"/>
        </w:rPr>
        <w:t xml:space="preserve">established use as a public open space and </w:t>
      </w:r>
      <w:r w:rsidR="00013598">
        <w:rPr>
          <w:rFonts w:ascii="Arial" w:hAnsi="Arial" w:cs="Arial"/>
          <w:iCs/>
          <w:sz w:val="24"/>
          <w:szCs w:val="24"/>
        </w:rPr>
        <w:t>supports the two public footpat</w:t>
      </w:r>
      <w:r w:rsidR="001E7E1C">
        <w:rPr>
          <w:rFonts w:ascii="Arial" w:hAnsi="Arial" w:cs="Arial"/>
          <w:iCs/>
          <w:sz w:val="24"/>
          <w:szCs w:val="24"/>
        </w:rPr>
        <w:t>h</w:t>
      </w:r>
      <w:r w:rsidR="00013598">
        <w:rPr>
          <w:rFonts w:ascii="Arial" w:hAnsi="Arial" w:cs="Arial"/>
          <w:iCs/>
          <w:sz w:val="24"/>
          <w:szCs w:val="24"/>
        </w:rPr>
        <w:t xml:space="preserve">s described earlier. </w:t>
      </w:r>
      <w:r w:rsidR="001E7E1C">
        <w:rPr>
          <w:rFonts w:ascii="Arial" w:hAnsi="Arial" w:cs="Arial"/>
          <w:iCs/>
          <w:sz w:val="24"/>
          <w:szCs w:val="24"/>
        </w:rPr>
        <w:t>If consent is granted</w:t>
      </w:r>
      <w:r w:rsidR="00113E11">
        <w:rPr>
          <w:rFonts w:ascii="Arial" w:hAnsi="Arial" w:cs="Arial"/>
          <w:iCs/>
          <w:sz w:val="24"/>
          <w:szCs w:val="24"/>
        </w:rPr>
        <w:t xml:space="preserve"> there will be no loss of common land and </w:t>
      </w:r>
      <w:proofErr w:type="gramStart"/>
      <w:r w:rsidR="00113E11">
        <w:rPr>
          <w:rFonts w:ascii="Arial" w:hAnsi="Arial" w:cs="Arial"/>
          <w:iCs/>
          <w:sz w:val="24"/>
          <w:szCs w:val="24"/>
        </w:rPr>
        <w:t>all of</w:t>
      </w:r>
      <w:proofErr w:type="gramEnd"/>
      <w:r w:rsidR="00113E11">
        <w:rPr>
          <w:rFonts w:ascii="Arial" w:hAnsi="Arial" w:cs="Arial"/>
          <w:iCs/>
          <w:sz w:val="24"/>
          <w:szCs w:val="24"/>
        </w:rPr>
        <w:t xml:space="preserve"> the common w</w:t>
      </w:r>
      <w:r w:rsidR="005B660A">
        <w:rPr>
          <w:rFonts w:ascii="Arial" w:hAnsi="Arial" w:cs="Arial"/>
          <w:iCs/>
          <w:sz w:val="24"/>
          <w:szCs w:val="24"/>
        </w:rPr>
        <w:t>ill</w:t>
      </w:r>
      <w:r w:rsidR="00113E11">
        <w:rPr>
          <w:rFonts w:ascii="Arial" w:hAnsi="Arial" w:cs="Arial"/>
          <w:iCs/>
          <w:sz w:val="24"/>
          <w:szCs w:val="24"/>
        </w:rPr>
        <w:t xml:space="preserve"> remain available </w:t>
      </w:r>
      <w:r w:rsidR="005D4DC0">
        <w:rPr>
          <w:rFonts w:ascii="Arial" w:hAnsi="Arial" w:cs="Arial"/>
          <w:iCs/>
          <w:sz w:val="24"/>
          <w:szCs w:val="24"/>
        </w:rPr>
        <w:t xml:space="preserve">for recreation. The fence will obstruct access from the unenclosed to the enclosed areas, but </w:t>
      </w:r>
      <w:r w:rsidR="00BC2657">
        <w:rPr>
          <w:rFonts w:ascii="Arial" w:hAnsi="Arial" w:cs="Arial"/>
          <w:iCs/>
          <w:sz w:val="24"/>
          <w:szCs w:val="24"/>
        </w:rPr>
        <w:t xml:space="preserve">the provision of kissing gates will limit the impact of this. </w:t>
      </w:r>
      <w:r w:rsidR="00762536">
        <w:rPr>
          <w:rFonts w:ascii="Arial" w:hAnsi="Arial" w:cs="Arial"/>
          <w:iCs/>
          <w:sz w:val="24"/>
          <w:szCs w:val="24"/>
        </w:rPr>
        <w:t xml:space="preserve">The riverside public footpath will not be impacted by the proposed works. The </w:t>
      </w:r>
      <w:r w:rsidR="00B464B7">
        <w:rPr>
          <w:rFonts w:ascii="Arial" w:hAnsi="Arial" w:cs="Arial"/>
          <w:iCs/>
          <w:sz w:val="24"/>
          <w:szCs w:val="24"/>
        </w:rPr>
        <w:t xml:space="preserve">footpath from under the tunnel to the riverbank will be obstructed by gates at </w:t>
      </w:r>
      <w:r w:rsidR="002E4C1E">
        <w:rPr>
          <w:rFonts w:ascii="Arial" w:hAnsi="Arial" w:cs="Arial"/>
          <w:iCs/>
          <w:sz w:val="24"/>
          <w:szCs w:val="24"/>
        </w:rPr>
        <w:t>the tunnel and by the fence</w:t>
      </w:r>
      <w:r w:rsidR="00732EE9">
        <w:rPr>
          <w:rFonts w:ascii="Arial" w:hAnsi="Arial" w:cs="Arial"/>
          <w:iCs/>
          <w:sz w:val="24"/>
          <w:szCs w:val="24"/>
        </w:rPr>
        <w:t>,</w:t>
      </w:r>
      <w:r w:rsidR="002E4C1E">
        <w:rPr>
          <w:rFonts w:ascii="Arial" w:hAnsi="Arial" w:cs="Arial"/>
          <w:iCs/>
          <w:sz w:val="24"/>
          <w:szCs w:val="24"/>
        </w:rPr>
        <w:t xml:space="preserve"> although a kissing gate is proposed at this location. The consent of the Highway Authority will be r</w:t>
      </w:r>
      <w:r w:rsidR="00970016">
        <w:rPr>
          <w:rFonts w:ascii="Arial" w:hAnsi="Arial" w:cs="Arial"/>
          <w:iCs/>
          <w:sz w:val="24"/>
          <w:szCs w:val="24"/>
        </w:rPr>
        <w:t>equired to the erection of these structures on the public right of way.</w:t>
      </w:r>
    </w:p>
    <w:p w14:paraId="1B72FC9F" w14:textId="030D562A" w:rsidR="00B024D8" w:rsidRPr="00AE36EB" w:rsidRDefault="00B024D8" w:rsidP="00B024D8">
      <w:pPr>
        <w:pStyle w:val="Style1"/>
        <w:numPr>
          <w:ilvl w:val="0"/>
          <w:numId w:val="0"/>
        </w:numPr>
        <w:ind w:left="431" w:hanging="431"/>
        <w:rPr>
          <w:rFonts w:ascii="Arial" w:hAnsi="Arial" w:cs="Arial"/>
          <w:i/>
          <w:sz w:val="24"/>
          <w:szCs w:val="24"/>
        </w:rPr>
      </w:pPr>
      <w:bookmarkStart w:id="3" w:name="_Hlk45624106"/>
      <w:r w:rsidRPr="00AE36EB">
        <w:rPr>
          <w:rFonts w:ascii="Arial" w:hAnsi="Arial" w:cs="Arial"/>
          <w:i/>
          <w:sz w:val="24"/>
          <w:szCs w:val="24"/>
        </w:rPr>
        <w:t>Archaeological remains and features of historic interest</w:t>
      </w:r>
    </w:p>
    <w:bookmarkEnd w:id="3"/>
    <w:p w14:paraId="352B2946" w14:textId="56D5D4D5" w:rsidR="0078495B" w:rsidRPr="00AE36EB" w:rsidRDefault="00732EE9" w:rsidP="0078495B">
      <w:pPr>
        <w:pStyle w:val="Style1"/>
        <w:rPr>
          <w:rFonts w:ascii="Arial" w:hAnsi="Arial" w:cs="Arial"/>
          <w:iCs/>
          <w:sz w:val="24"/>
          <w:szCs w:val="24"/>
        </w:rPr>
      </w:pPr>
      <w:r>
        <w:rPr>
          <w:rFonts w:ascii="Arial" w:hAnsi="Arial" w:cs="Arial"/>
          <w:iCs/>
          <w:sz w:val="24"/>
          <w:szCs w:val="24"/>
        </w:rPr>
        <w:t>The</w:t>
      </w:r>
      <w:r w:rsidR="00E65E2E" w:rsidRPr="00AE36EB">
        <w:rPr>
          <w:rFonts w:ascii="Arial" w:hAnsi="Arial" w:cs="Arial"/>
          <w:iCs/>
          <w:sz w:val="24"/>
          <w:szCs w:val="24"/>
        </w:rPr>
        <w:t xml:space="preserve"> </w:t>
      </w:r>
      <w:r w:rsidR="005D7A45" w:rsidRPr="00AE36EB">
        <w:rPr>
          <w:rFonts w:ascii="Arial" w:hAnsi="Arial" w:cs="Arial"/>
          <w:iCs/>
          <w:sz w:val="24"/>
          <w:szCs w:val="24"/>
        </w:rPr>
        <w:t xml:space="preserve">proposal </w:t>
      </w:r>
      <w:r>
        <w:rPr>
          <w:rFonts w:ascii="Arial" w:hAnsi="Arial" w:cs="Arial"/>
          <w:iCs/>
          <w:sz w:val="24"/>
          <w:szCs w:val="24"/>
        </w:rPr>
        <w:t>does no</w:t>
      </w:r>
      <w:r w:rsidR="00DB23CE">
        <w:rPr>
          <w:rFonts w:ascii="Arial" w:hAnsi="Arial" w:cs="Arial"/>
          <w:iCs/>
          <w:sz w:val="24"/>
          <w:szCs w:val="24"/>
        </w:rPr>
        <w:t xml:space="preserve">t </w:t>
      </w:r>
      <w:r w:rsidR="005D7A45" w:rsidRPr="00AE36EB">
        <w:rPr>
          <w:rFonts w:ascii="Arial" w:hAnsi="Arial" w:cs="Arial"/>
          <w:iCs/>
          <w:sz w:val="24"/>
          <w:szCs w:val="24"/>
        </w:rPr>
        <w:t xml:space="preserve">affect any </w:t>
      </w:r>
      <w:r w:rsidR="004D0F27">
        <w:rPr>
          <w:rFonts w:ascii="Arial" w:hAnsi="Arial" w:cs="Arial"/>
          <w:iCs/>
          <w:sz w:val="24"/>
          <w:szCs w:val="24"/>
        </w:rPr>
        <w:t>a</w:t>
      </w:r>
      <w:r w:rsidR="005D7A45" w:rsidRPr="00AE36EB">
        <w:rPr>
          <w:rFonts w:ascii="Arial" w:hAnsi="Arial" w:cs="Arial"/>
          <w:iCs/>
          <w:sz w:val="24"/>
          <w:szCs w:val="24"/>
        </w:rPr>
        <w:t xml:space="preserve">rchaeological remains </w:t>
      </w:r>
      <w:r w:rsidR="00EC2861" w:rsidRPr="00AE36EB">
        <w:rPr>
          <w:rFonts w:ascii="Arial" w:hAnsi="Arial" w:cs="Arial"/>
          <w:iCs/>
          <w:sz w:val="24"/>
          <w:szCs w:val="24"/>
        </w:rPr>
        <w:t>or</w:t>
      </w:r>
      <w:r w:rsidR="005D7A45" w:rsidRPr="00AE36EB">
        <w:rPr>
          <w:rFonts w:ascii="Arial" w:hAnsi="Arial" w:cs="Arial"/>
          <w:iCs/>
          <w:sz w:val="24"/>
          <w:szCs w:val="24"/>
        </w:rPr>
        <w:t xml:space="preserve"> features of historic interest</w:t>
      </w:r>
      <w:r w:rsidR="0078495B" w:rsidRPr="00AE36EB">
        <w:rPr>
          <w:rFonts w:ascii="Arial" w:hAnsi="Arial" w:cs="Arial"/>
          <w:iCs/>
          <w:sz w:val="24"/>
          <w:szCs w:val="24"/>
        </w:rPr>
        <w:t xml:space="preserve"> associated with the common</w:t>
      </w:r>
      <w:r w:rsidR="00F05E2E" w:rsidRPr="00AE36EB">
        <w:rPr>
          <w:rFonts w:ascii="Arial" w:hAnsi="Arial" w:cs="Arial"/>
          <w:iCs/>
          <w:sz w:val="24"/>
          <w:szCs w:val="24"/>
        </w:rPr>
        <w:t>.</w:t>
      </w:r>
    </w:p>
    <w:p w14:paraId="28786D1D" w14:textId="58008E04" w:rsidR="0078495B" w:rsidRPr="00AE36EB" w:rsidRDefault="0078495B" w:rsidP="0078495B">
      <w:pPr>
        <w:pStyle w:val="Style1"/>
        <w:numPr>
          <w:ilvl w:val="0"/>
          <w:numId w:val="0"/>
        </w:numPr>
        <w:rPr>
          <w:rFonts w:ascii="Arial" w:hAnsi="Arial" w:cs="Arial"/>
          <w:i/>
          <w:sz w:val="24"/>
          <w:szCs w:val="24"/>
        </w:rPr>
      </w:pPr>
      <w:r w:rsidRPr="00AE36EB">
        <w:rPr>
          <w:rFonts w:ascii="Arial" w:hAnsi="Arial" w:cs="Arial"/>
          <w:i/>
          <w:sz w:val="24"/>
          <w:szCs w:val="24"/>
        </w:rPr>
        <w:t>Conclusions on</w:t>
      </w:r>
      <w:r w:rsidR="006D4B86" w:rsidRPr="00AE36EB">
        <w:rPr>
          <w:rFonts w:ascii="Arial" w:hAnsi="Arial" w:cs="Arial"/>
          <w:i/>
          <w:sz w:val="24"/>
          <w:szCs w:val="24"/>
        </w:rPr>
        <w:t xml:space="preserve"> the public interest</w:t>
      </w:r>
    </w:p>
    <w:p w14:paraId="28550F4A" w14:textId="5F9917D7" w:rsidR="006D4B86" w:rsidRPr="00AE36EB" w:rsidRDefault="00EC19CC" w:rsidP="00EC19CC">
      <w:pPr>
        <w:pStyle w:val="Style1"/>
        <w:rPr>
          <w:rFonts w:ascii="Arial" w:hAnsi="Arial" w:cs="Arial"/>
          <w:i/>
          <w:sz w:val="24"/>
          <w:szCs w:val="24"/>
        </w:rPr>
      </w:pPr>
      <w:r w:rsidRPr="00AE36EB">
        <w:rPr>
          <w:rFonts w:ascii="Arial" w:hAnsi="Arial" w:cs="Arial"/>
          <w:iCs/>
          <w:sz w:val="24"/>
          <w:szCs w:val="24"/>
        </w:rPr>
        <w:t>Overall</w:t>
      </w:r>
      <w:r w:rsidR="00E85C9B" w:rsidRPr="00AE36EB">
        <w:rPr>
          <w:rFonts w:ascii="Arial" w:hAnsi="Arial" w:cs="Arial"/>
          <w:iCs/>
          <w:sz w:val="24"/>
          <w:szCs w:val="24"/>
        </w:rPr>
        <w:t>,</w:t>
      </w:r>
      <w:r w:rsidRPr="00AE36EB">
        <w:rPr>
          <w:rFonts w:ascii="Arial" w:hAnsi="Arial" w:cs="Arial"/>
          <w:iCs/>
          <w:sz w:val="24"/>
          <w:szCs w:val="24"/>
        </w:rPr>
        <w:t xml:space="preserve"> I am satisfied that there are no </w:t>
      </w:r>
      <w:r w:rsidR="00AE77F3">
        <w:rPr>
          <w:rFonts w:ascii="Arial" w:hAnsi="Arial" w:cs="Arial"/>
          <w:iCs/>
          <w:sz w:val="24"/>
          <w:szCs w:val="24"/>
        </w:rPr>
        <w:t xml:space="preserve">sufficient </w:t>
      </w:r>
      <w:r w:rsidRPr="00AE36EB">
        <w:rPr>
          <w:rFonts w:ascii="Arial" w:hAnsi="Arial" w:cs="Arial"/>
          <w:iCs/>
          <w:sz w:val="24"/>
          <w:szCs w:val="24"/>
        </w:rPr>
        <w:t>adverse impacts on the public interest</w:t>
      </w:r>
      <w:r w:rsidR="00E72DCC" w:rsidRPr="00AE36EB">
        <w:rPr>
          <w:rFonts w:ascii="Arial" w:hAnsi="Arial" w:cs="Arial"/>
          <w:iCs/>
          <w:sz w:val="24"/>
          <w:szCs w:val="24"/>
        </w:rPr>
        <w:t xml:space="preserve"> that would cause me to conclude the applications should not be granted</w:t>
      </w:r>
      <w:r w:rsidRPr="00AE36EB">
        <w:rPr>
          <w:rFonts w:ascii="Arial" w:hAnsi="Arial" w:cs="Arial"/>
          <w:iCs/>
          <w:sz w:val="24"/>
          <w:szCs w:val="24"/>
        </w:rPr>
        <w:t>.</w:t>
      </w:r>
    </w:p>
    <w:p w14:paraId="17133413" w14:textId="1844F7B4" w:rsidR="00E2600F" w:rsidRPr="00AE36EB" w:rsidRDefault="00E2600F" w:rsidP="00E2600F">
      <w:pPr>
        <w:pStyle w:val="Style1"/>
        <w:numPr>
          <w:ilvl w:val="0"/>
          <w:numId w:val="0"/>
        </w:numPr>
        <w:ind w:left="426" w:hanging="426"/>
        <w:rPr>
          <w:rFonts w:ascii="Arial" w:hAnsi="Arial" w:cs="Arial"/>
          <w:i/>
          <w:sz w:val="24"/>
          <w:szCs w:val="24"/>
        </w:rPr>
      </w:pPr>
      <w:r w:rsidRPr="004B07F0">
        <w:rPr>
          <w:rFonts w:ascii="Arial" w:hAnsi="Arial" w:cs="Arial"/>
          <w:i/>
          <w:sz w:val="24"/>
          <w:szCs w:val="24"/>
        </w:rPr>
        <w:t>Other relevant matters</w:t>
      </w:r>
    </w:p>
    <w:p w14:paraId="3DA79C50" w14:textId="3A42E30B" w:rsidR="007D20BA" w:rsidRPr="00AE36EB" w:rsidRDefault="003A028B" w:rsidP="007D20BA">
      <w:pPr>
        <w:pStyle w:val="Style1"/>
        <w:rPr>
          <w:rFonts w:ascii="Arial" w:hAnsi="Arial" w:cs="Arial"/>
          <w:bCs/>
          <w:sz w:val="24"/>
          <w:szCs w:val="24"/>
        </w:rPr>
      </w:pPr>
      <w:r w:rsidRPr="00AE36EB">
        <w:rPr>
          <w:rFonts w:ascii="Arial" w:hAnsi="Arial" w:cs="Arial"/>
          <w:iCs/>
          <w:sz w:val="24"/>
          <w:szCs w:val="24"/>
        </w:rPr>
        <w:t>Paragraph</w:t>
      </w:r>
      <w:r w:rsidRPr="00AE36EB">
        <w:rPr>
          <w:rFonts w:ascii="Arial" w:hAnsi="Arial" w:cs="Arial"/>
          <w:bCs/>
          <w:sz w:val="24"/>
          <w:szCs w:val="24"/>
        </w:rPr>
        <w:t xml:space="preserve"> 4.6 of </w:t>
      </w:r>
      <w:r w:rsidR="004B07F0">
        <w:rPr>
          <w:rFonts w:ascii="Arial" w:hAnsi="Arial" w:cs="Arial"/>
          <w:bCs/>
          <w:sz w:val="24"/>
          <w:szCs w:val="24"/>
        </w:rPr>
        <w:t>DEFRA</w:t>
      </w:r>
      <w:r w:rsidRPr="00AE36EB">
        <w:rPr>
          <w:rFonts w:ascii="Arial" w:hAnsi="Arial" w:cs="Arial"/>
          <w:bCs/>
          <w:sz w:val="24"/>
          <w:szCs w:val="24"/>
        </w:rPr>
        <w:t xml:space="preserve">’s policy guidance advises that commons should be maintained or improved </w:t>
      </w:r>
      <w:proofErr w:type="gramStart"/>
      <w:r w:rsidRPr="00AE36EB">
        <w:rPr>
          <w:rFonts w:ascii="Arial" w:hAnsi="Arial" w:cs="Arial"/>
          <w:bCs/>
          <w:sz w:val="24"/>
          <w:szCs w:val="24"/>
        </w:rPr>
        <w:t>as a result of</w:t>
      </w:r>
      <w:proofErr w:type="gramEnd"/>
      <w:r w:rsidRPr="00AE36EB">
        <w:rPr>
          <w:rFonts w:ascii="Arial" w:hAnsi="Arial" w:cs="Arial"/>
          <w:bCs/>
          <w:sz w:val="24"/>
          <w:szCs w:val="24"/>
        </w:rPr>
        <w:t xml:space="preserve"> the works being proposed.  Furthermore, paragraph 4.7 advises that in deciding whether to grant consent to carry out works on common land, the Secretary of State will wish to establish whether the proposed works are consistent with the use of the land as common land.</w:t>
      </w:r>
    </w:p>
    <w:p w14:paraId="0552E9E1" w14:textId="012DE643" w:rsidR="00556DE7" w:rsidRDefault="00556DE7" w:rsidP="007D20BA">
      <w:pPr>
        <w:pStyle w:val="Style1"/>
        <w:rPr>
          <w:rFonts w:ascii="Arial" w:hAnsi="Arial" w:cs="Arial"/>
          <w:bCs/>
          <w:sz w:val="24"/>
          <w:szCs w:val="24"/>
        </w:rPr>
      </w:pPr>
      <w:r w:rsidRPr="00AE36EB">
        <w:rPr>
          <w:rFonts w:ascii="Arial" w:hAnsi="Arial" w:cs="Arial"/>
          <w:bCs/>
          <w:sz w:val="24"/>
          <w:szCs w:val="24"/>
        </w:rPr>
        <w:t>In assessing th</w:t>
      </w:r>
      <w:r w:rsidR="00055CF4" w:rsidRPr="00AE36EB">
        <w:rPr>
          <w:rFonts w:ascii="Arial" w:hAnsi="Arial" w:cs="Arial"/>
          <w:bCs/>
          <w:sz w:val="24"/>
          <w:szCs w:val="24"/>
        </w:rPr>
        <w:t>ese</w:t>
      </w:r>
      <w:r w:rsidRPr="00AE36EB">
        <w:rPr>
          <w:rFonts w:ascii="Arial" w:hAnsi="Arial" w:cs="Arial"/>
          <w:bCs/>
          <w:sz w:val="24"/>
          <w:szCs w:val="24"/>
        </w:rPr>
        <w:t xml:space="preserve"> application</w:t>
      </w:r>
      <w:r w:rsidR="00055CF4" w:rsidRPr="00AE36EB">
        <w:rPr>
          <w:rFonts w:ascii="Arial" w:hAnsi="Arial" w:cs="Arial"/>
          <w:bCs/>
          <w:sz w:val="24"/>
          <w:szCs w:val="24"/>
        </w:rPr>
        <w:t>s</w:t>
      </w:r>
      <w:r w:rsidRPr="00AE36EB">
        <w:rPr>
          <w:rFonts w:ascii="Arial" w:hAnsi="Arial" w:cs="Arial"/>
          <w:bCs/>
          <w:sz w:val="24"/>
          <w:szCs w:val="24"/>
        </w:rPr>
        <w:t xml:space="preserve">, I am required to consider whether </w:t>
      </w:r>
      <w:r w:rsidR="00055CF4" w:rsidRPr="00AE36EB">
        <w:rPr>
          <w:rFonts w:ascii="Arial" w:hAnsi="Arial" w:cs="Arial"/>
          <w:bCs/>
          <w:sz w:val="24"/>
          <w:szCs w:val="24"/>
        </w:rPr>
        <w:t>they</w:t>
      </w:r>
      <w:r w:rsidRPr="00AE36EB">
        <w:rPr>
          <w:rFonts w:ascii="Arial" w:hAnsi="Arial" w:cs="Arial"/>
          <w:bCs/>
          <w:sz w:val="24"/>
          <w:szCs w:val="24"/>
        </w:rPr>
        <w:t xml:space="preserve"> propose the best outcome.  If I consider there is a better approach it is open to me to impose conditions to improve the outcome.  Alternatively, I may refuse the application</w:t>
      </w:r>
      <w:r w:rsidR="001416D6">
        <w:rPr>
          <w:rFonts w:ascii="Arial" w:hAnsi="Arial" w:cs="Arial"/>
          <w:bCs/>
          <w:sz w:val="24"/>
          <w:szCs w:val="24"/>
        </w:rPr>
        <w:t xml:space="preserve"> if</w:t>
      </w:r>
      <w:r w:rsidRPr="00AE36EB">
        <w:rPr>
          <w:rFonts w:ascii="Arial" w:hAnsi="Arial" w:cs="Arial"/>
          <w:bCs/>
          <w:sz w:val="24"/>
          <w:szCs w:val="24"/>
        </w:rPr>
        <w:t>, having applied the statutory criteria, there are good grounds for doing so.</w:t>
      </w:r>
    </w:p>
    <w:p w14:paraId="454A49C2" w14:textId="77777777" w:rsidR="00885980" w:rsidRDefault="00885980" w:rsidP="00C23357">
      <w:pPr>
        <w:pStyle w:val="Style1"/>
        <w:numPr>
          <w:ilvl w:val="0"/>
          <w:numId w:val="0"/>
        </w:numPr>
        <w:rPr>
          <w:rFonts w:ascii="Arial" w:hAnsi="Arial" w:cs="Arial"/>
          <w:b/>
          <w:sz w:val="24"/>
          <w:szCs w:val="24"/>
        </w:rPr>
      </w:pPr>
    </w:p>
    <w:p w14:paraId="1F70BC97" w14:textId="567E45D8" w:rsidR="00C23357" w:rsidRPr="0095156D" w:rsidRDefault="0095156D" w:rsidP="00C23357">
      <w:pPr>
        <w:pStyle w:val="Style1"/>
        <w:numPr>
          <w:ilvl w:val="0"/>
          <w:numId w:val="0"/>
        </w:numPr>
        <w:rPr>
          <w:rFonts w:ascii="Arial" w:hAnsi="Arial" w:cs="Arial"/>
          <w:b/>
          <w:sz w:val="24"/>
          <w:szCs w:val="24"/>
        </w:rPr>
      </w:pPr>
      <w:r w:rsidRPr="0095156D">
        <w:rPr>
          <w:rFonts w:ascii="Arial" w:hAnsi="Arial" w:cs="Arial"/>
          <w:b/>
          <w:sz w:val="24"/>
          <w:szCs w:val="24"/>
        </w:rPr>
        <w:lastRenderedPageBreak/>
        <w:t>Conclusions</w:t>
      </w:r>
    </w:p>
    <w:p w14:paraId="6D84FC11" w14:textId="260F68A8" w:rsidR="003B0784" w:rsidRPr="00AE36EB" w:rsidRDefault="00BE2417" w:rsidP="00C623D3">
      <w:pPr>
        <w:pStyle w:val="Style1"/>
        <w:rPr>
          <w:rFonts w:ascii="Arial" w:hAnsi="Arial" w:cs="Arial"/>
          <w:sz w:val="24"/>
          <w:szCs w:val="24"/>
        </w:rPr>
      </w:pPr>
      <w:r>
        <w:rPr>
          <w:rFonts w:ascii="Arial" w:hAnsi="Arial" w:cs="Arial"/>
          <w:sz w:val="24"/>
          <w:szCs w:val="24"/>
        </w:rPr>
        <w:t xml:space="preserve">Having regard to </w:t>
      </w:r>
      <w:r w:rsidR="006B1668">
        <w:rPr>
          <w:rFonts w:ascii="Arial" w:hAnsi="Arial" w:cs="Arial"/>
          <w:sz w:val="24"/>
          <w:szCs w:val="24"/>
        </w:rPr>
        <w:t xml:space="preserve">the interests and matters discussed above and taking </w:t>
      </w:r>
      <w:r w:rsidR="00610CC6">
        <w:rPr>
          <w:rFonts w:ascii="Arial" w:hAnsi="Arial" w:cs="Arial"/>
          <w:sz w:val="24"/>
          <w:szCs w:val="24"/>
        </w:rPr>
        <w:t>a</w:t>
      </w:r>
      <w:r w:rsidR="0092398C">
        <w:rPr>
          <w:rFonts w:ascii="Arial" w:hAnsi="Arial" w:cs="Arial"/>
          <w:sz w:val="24"/>
          <w:szCs w:val="24"/>
        </w:rPr>
        <w:t>ccount of all relevant matters raised in the written representations</w:t>
      </w:r>
      <w:r w:rsidR="00610CC6">
        <w:rPr>
          <w:rFonts w:ascii="Arial" w:hAnsi="Arial" w:cs="Arial"/>
          <w:sz w:val="24"/>
          <w:szCs w:val="24"/>
        </w:rPr>
        <w:t>,</w:t>
      </w:r>
      <w:r w:rsidR="006B1668">
        <w:rPr>
          <w:rFonts w:ascii="Arial" w:hAnsi="Arial" w:cs="Arial"/>
          <w:sz w:val="24"/>
          <w:szCs w:val="24"/>
        </w:rPr>
        <w:t xml:space="preserve"> </w:t>
      </w:r>
      <w:r w:rsidR="00DF7FAA" w:rsidRPr="00AE36EB">
        <w:rPr>
          <w:rFonts w:ascii="Arial" w:hAnsi="Arial" w:cs="Arial"/>
          <w:sz w:val="24"/>
          <w:szCs w:val="24"/>
        </w:rPr>
        <w:t xml:space="preserve">I conclude the proposed works will not significantly harm the interests set out in paragraph </w:t>
      </w:r>
      <w:r w:rsidR="00885980">
        <w:rPr>
          <w:rFonts w:ascii="Arial" w:hAnsi="Arial" w:cs="Arial"/>
          <w:sz w:val="24"/>
          <w:szCs w:val="24"/>
        </w:rPr>
        <w:t>13</w:t>
      </w:r>
      <w:r w:rsidR="00DF7FAA" w:rsidRPr="00AE36EB">
        <w:rPr>
          <w:rFonts w:ascii="Arial" w:hAnsi="Arial" w:cs="Arial"/>
          <w:sz w:val="24"/>
          <w:szCs w:val="24"/>
        </w:rPr>
        <w:t xml:space="preserve"> above</w:t>
      </w:r>
      <w:r w:rsidR="00D22ED3" w:rsidRPr="00AE36EB">
        <w:rPr>
          <w:rFonts w:ascii="Arial" w:hAnsi="Arial" w:cs="Arial"/>
          <w:sz w:val="24"/>
          <w:szCs w:val="24"/>
        </w:rPr>
        <w:t xml:space="preserve"> </w:t>
      </w:r>
      <w:r w:rsidR="001A7A5A" w:rsidRPr="00AE36EB">
        <w:rPr>
          <w:rFonts w:ascii="Arial" w:hAnsi="Arial" w:cs="Arial"/>
          <w:sz w:val="24"/>
          <w:szCs w:val="24"/>
        </w:rPr>
        <w:t xml:space="preserve">for the reasons </w:t>
      </w:r>
      <w:r w:rsidR="00BF3C02" w:rsidRPr="00AE36EB">
        <w:rPr>
          <w:rFonts w:ascii="Arial" w:hAnsi="Arial" w:cs="Arial"/>
          <w:sz w:val="24"/>
          <w:szCs w:val="24"/>
        </w:rPr>
        <w:t>given</w:t>
      </w:r>
      <w:r w:rsidR="001A7A5A" w:rsidRPr="00AE36EB">
        <w:rPr>
          <w:rFonts w:ascii="Arial" w:hAnsi="Arial" w:cs="Arial"/>
          <w:sz w:val="24"/>
          <w:szCs w:val="24"/>
        </w:rPr>
        <w:t xml:space="preserve">. </w:t>
      </w:r>
      <w:r w:rsidR="00BF3C02" w:rsidRPr="00AE36EB">
        <w:rPr>
          <w:rFonts w:ascii="Arial" w:hAnsi="Arial" w:cs="Arial"/>
          <w:sz w:val="24"/>
          <w:szCs w:val="24"/>
        </w:rPr>
        <w:t xml:space="preserve">Indeed, </w:t>
      </w:r>
      <w:r w:rsidR="00E97C31" w:rsidRPr="00AE36EB">
        <w:rPr>
          <w:rFonts w:ascii="Arial" w:hAnsi="Arial" w:cs="Arial"/>
          <w:sz w:val="24"/>
          <w:szCs w:val="24"/>
        </w:rPr>
        <w:t xml:space="preserve">public rights of </w:t>
      </w:r>
      <w:r w:rsidR="00BF3C02" w:rsidRPr="00AE36EB">
        <w:rPr>
          <w:rFonts w:ascii="Arial" w:hAnsi="Arial" w:cs="Arial"/>
          <w:sz w:val="24"/>
          <w:szCs w:val="24"/>
        </w:rPr>
        <w:t xml:space="preserve">access will be </w:t>
      </w:r>
      <w:r w:rsidR="005A1A92">
        <w:rPr>
          <w:rFonts w:ascii="Arial" w:hAnsi="Arial" w:cs="Arial"/>
          <w:sz w:val="24"/>
          <w:szCs w:val="24"/>
        </w:rPr>
        <w:t>preserved</w:t>
      </w:r>
      <w:r w:rsidR="00A21655">
        <w:rPr>
          <w:rFonts w:ascii="Arial" w:hAnsi="Arial" w:cs="Arial"/>
          <w:sz w:val="24"/>
          <w:szCs w:val="24"/>
        </w:rPr>
        <w:t xml:space="preserve"> and</w:t>
      </w:r>
      <w:r w:rsidR="000C7892" w:rsidRPr="00AE36EB">
        <w:rPr>
          <w:rFonts w:ascii="Arial" w:hAnsi="Arial" w:cs="Arial"/>
          <w:sz w:val="24"/>
          <w:szCs w:val="24"/>
        </w:rPr>
        <w:t xml:space="preserve"> there will be </w:t>
      </w:r>
      <w:r w:rsidR="00C50BB7">
        <w:rPr>
          <w:rFonts w:ascii="Arial" w:hAnsi="Arial" w:cs="Arial"/>
          <w:sz w:val="24"/>
          <w:szCs w:val="24"/>
        </w:rPr>
        <w:t xml:space="preserve">some </w:t>
      </w:r>
      <w:r w:rsidR="000C7892" w:rsidRPr="00AE36EB">
        <w:rPr>
          <w:rFonts w:ascii="Arial" w:hAnsi="Arial" w:cs="Arial"/>
          <w:sz w:val="24"/>
          <w:szCs w:val="24"/>
        </w:rPr>
        <w:t xml:space="preserve">positive benefits to the interests of the neighbourhood </w:t>
      </w:r>
      <w:r w:rsidR="00256675" w:rsidRPr="00AE36EB">
        <w:rPr>
          <w:rFonts w:ascii="Arial" w:hAnsi="Arial" w:cs="Arial"/>
          <w:sz w:val="24"/>
          <w:szCs w:val="24"/>
        </w:rPr>
        <w:t>and there will be no significant adverse effect on the conservation of the landscape.</w:t>
      </w:r>
      <w:r w:rsidR="00D70BFE" w:rsidRPr="00AE36EB">
        <w:rPr>
          <w:rFonts w:ascii="Arial" w:hAnsi="Arial" w:cs="Arial"/>
          <w:sz w:val="24"/>
          <w:szCs w:val="24"/>
        </w:rPr>
        <w:t xml:space="preserve"> </w:t>
      </w:r>
      <w:r w:rsidR="007C1E71">
        <w:rPr>
          <w:rFonts w:ascii="Arial" w:hAnsi="Arial" w:cs="Arial"/>
          <w:sz w:val="24"/>
          <w:szCs w:val="24"/>
        </w:rPr>
        <w:t xml:space="preserve">I have considered </w:t>
      </w:r>
      <w:r w:rsidR="0050529B">
        <w:rPr>
          <w:rFonts w:ascii="Arial" w:hAnsi="Arial" w:cs="Arial"/>
          <w:sz w:val="24"/>
          <w:szCs w:val="24"/>
        </w:rPr>
        <w:t>the various alternative management schemes that have been suggested and</w:t>
      </w:r>
      <w:r w:rsidR="006161CF">
        <w:rPr>
          <w:rFonts w:ascii="Arial" w:hAnsi="Arial" w:cs="Arial"/>
          <w:sz w:val="24"/>
          <w:szCs w:val="24"/>
        </w:rPr>
        <w:t>, for the reasons given,</w:t>
      </w:r>
      <w:r w:rsidR="00522577">
        <w:rPr>
          <w:rFonts w:ascii="Arial" w:hAnsi="Arial" w:cs="Arial"/>
          <w:sz w:val="24"/>
          <w:szCs w:val="24"/>
        </w:rPr>
        <w:t xml:space="preserve"> </w:t>
      </w:r>
      <w:r w:rsidR="0050529B">
        <w:rPr>
          <w:rFonts w:ascii="Arial" w:hAnsi="Arial" w:cs="Arial"/>
          <w:sz w:val="24"/>
          <w:szCs w:val="24"/>
        </w:rPr>
        <w:t>conclude that the propo</w:t>
      </w:r>
      <w:r w:rsidR="006161CF">
        <w:rPr>
          <w:rFonts w:ascii="Arial" w:hAnsi="Arial" w:cs="Arial"/>
          <w:sz w:val="24"/>
          <w:szCs w:val="24"/>
        </w:rPr>
        <w:t>sed works represent the best option</w:t>
      </w:r>
      <w:r w:rsidR="00522577">
        <w:rPr>
          <w:rFonts w:ascii="Arial" w:hAnsi="Arial" w:cs="Arial"/>
          <w:sz w:val="24"/>
          <w:szCs w:val="24"/>
        </w:rPr>
        <w:t xml:space="preserve"> available at this time</w:t>
      </w:r>
      <w:r w:rsidR="00A52A61" w:rsidRPr="00AE36EB">
        <w:rPr>
          <w:rFonts w:ascii="Arial" w:hAnsi="Arial" w:cs="Arial"/>
          <w:sz w:val="24"/>
          <w:szCs w:val="24"/>
        </w:rPr>
        <w:t>.</w:t>
      </w:r>
      <w:r w:rsidR="0011148A">
        <w:rPr>
          <w:rFonts w:ascii="Arial" w:hAnsi="Arial" w:cs="Arial"/>
          <w:sz w:val="24"/>
          <w:szCs w:val="24"/>
        </w:rPr>
        <w:t xml:space="preserve"> </w:t>
      </w:r>
      <w:r w:rsidR="00E03257">
        <w:rPr>
          <w:rFonts w:ascii="Arial" w:hAnsi="Arial" w:cs="Arial"/>
          <w:sz w:val="24"/>
          <w:szCs w:val="24"/>
        </w:rPr>
        <w:t>H</w:t>
      </w:r>
      <w:r w:rsidR="0011148A">
        <w:rPr>
          <w:rFonts w:ascii="Arial" w:hAnsi="Arial" w:cs="Arial"/>
          <w:sz w:val="24"/>
          <w:szCs w:val="24"/>
        </w:rPr>
        <w:t>aving</w:t>
      </w:r>
      <w:r w:rsidR="009F379A">
        <w:rPr>
          <w:rFonts w:ascii="Arial" w:hAnsi="Arial" w:cs="Arial"/>
          <w:sz w:val="24"/>
          <w:szCs w:val="24"/>
        </w:rPr>
        <w:t xml:space="preserve"> </w:t>
      </w:r>
      <w:r w:rsidR="00092120">
        <w:rPr>
          <w:rFonts w:ascii="Arial" w:hAnsi="Arial" w:cs="Arial"/>
          <w:sz w:val="24"/>
          <w:szCs w:val="24"/>
        </w:rPr>
        <w:t>regard to the possibility that a viable</w:t>
      </w:r>
      <w:r w:rsidR="009F379A">
        <w:rPr>
          <w:rFonts w:ascii="Arial" w:hAnsi="Arial" w:cs="Arial"/>
          <w:sz w:val="24"/>
          <w:szCs w:val="24"/>
        </w:rPr>
        <w:t xml:space="preserve"> technology based alternative scheme for management may be available</w:t>
      </w:r>
      <w:r w:rsidR="00FC52EB">
        <w:rPr>
          <w:rFonts w:ascii="Arial" w:hAnsi="Arial" w:cs="Arial"/>
          <w:sz w:val="24"/>
          <w:szCs w:val="24"/>
        </w:rPr>
        <w:t xml:space="preserve"> in the future</w:t>
      </w:r>
      <w:r w:rsidR="00E03257">
        <w:rPr>
          <w:rFonts w:ascii="Arial" w:hAnsi="Arial" w:cs="Arial"/>
          <w:sz w:val="24"/>
          <w:szCs w:val="24"/>
        </w:rPr>
        <w:t>,</w:t>
      </w:r>
      <w:r w:rsidR="00E03257" w:rsidRPr="00E03257">
        <w:t xml:space="preserve"> </w:t>
      </w:r>
      <w:r w:rsidR="00E03257" w:rsidRPr="00E03257">
        <w:rPr>
          <w:rFonts w:ascii="Arial" w:hAnsi="Arial" w:cs="Arial"/>
          <w:sz w:val="24"/>
          <w:szCs w:val="24"/>
        </w:rPr>
        <w:t>I propose to grant consent for a period of ten years only</w:t>
      </w:r>
      <w:r w:rsidR="003C36A8">
        <w:rPr>
          <w:rFonts w:ascii="Arial" w:hAnsi="Arial" w:cs="Arial"/>
          <w:sz w:val="24"/>
          <w:szCs w:val="24"/>
        </w:rPr>
        <w:t>.</w:t>
      </w:r>
    </w:p>
    <w:p w14:paraId="5A068385" w14:textId="7F7B1962" w:rsidR="00694795" w:rsidRPr="005D3A2B" w:rsidRDefault="003B0784" w:rsidP="007E657B">
      <w:pPr>
        <w:pStyle w:val="Style1"/>
        <w:rPr>
          <w:rFonts w:ascii="Arial" w:hAnsi="Arial" w:cs="Arial"/>
          <w:sz w:val="24"/>
          <w:szCs w:val="24"/>
        </w:rPr>
      </w:pPr>
      <w:r w:rsidRPr="005D3A2B">
        <w:rPr>
          <w:rFonts w:ascii="Arial" w:hAnsi="Arial" w:cs="Arial"/>
          <w:sz w:val="24"/>
          <w:szCs w:val="24"/>
        </w:rPr>
        <w:t xml:space="preserve">Consent is therefore granted for the works subject to the </w:t>
      </w:r>
      <w:r w:rsidR="00694795" w:rsidRPr="005D3A2B">
        <w:rPr>
          <w:rFonts w:ascii="Arial" w:hAnsi="Arial" w:cs="Arial"/>
          <w:sz w:val="24"/>
          <w:szCs w:val="24"/>
        </w:rPr>
        <w:t>conditions set out above.</w:t>
      </w:r>
    </w:p>
    <w:p w14:paraId="2DA4BF9A" w14:textId="77777777" w:rsidR="005D3A2B" w:rsidRDefault="005D3A2B" w:rsidP="007830AD">
      <w:pPr>
        <w:pStyle w:val="Style1"/>
        <w:numPr>
          <w:ilvl w:val="0"/>
          <w:numId w:val="0"/>
        </w:numPr>
        <w:rPr>
          <w:rFonts w:ascii="Monotype Corsiva" w:hAnsi="Monotype Corsiva"/>
          <w:sz w:val="36"/>
          <w:szCs w:val="36"/>
        </w:rPr>
      </w:pPr>
    </w:p>
    <w:p w14:paraId="28A88637" w14:textId="0E8B7CE0" w:rsidR="00DF7FAA" w:rsidRPr="007830AD" w:rsidRDefault="005D3A2B" w:rsidP="007830AD">
      <w:pPr>
        <w:pStyle w:val="Style1"/>
        <w:numPr>
          <w:ilvl w:val="0"/>
          <w:numId w:val="0"/>
        </w:numPr>
        <w:rPr>
          <w:rFonts w:ascii="Monotype Corsiva" w:hAnsi="Monotype Corsiva"/>
          <w:sz w:val="36"/>
          <w:szCs w:val="36"/>
        </w:rPr>
      </w:pPr>
      <w:r>
        <w:rPr>
          <w:rFonts w:ascii="Monotype Corsiva" w:hAnsi="Monotype Corsiva"/>
          <w:sz w:val="36"/>
          <w:szCs w:val="36"/>
        </w:rPr>
        <w:t>Nigel Farthing</w:t>
      </w:r>
      <w:r w:rsidR="007830AD">
        <w:rPr>
          <w:rFonts w:ascii="Monotype Corsiva" w:hAnsi="Monotype Corsiva"/>
          <w:sz w:val="36"/>
          <w:szCs w:val="36"/>
        </w:rPr>
        <w:t xml:space="preserve"> </w:t>
      </w:r>
    </w:p>
    <w:p w14:paraId="25542852" w14:textId="77777777" w:rsidR="001423E4" w:rsidRPr="00AE36EB" w:rsidRDefault="001423E4" w:rsidP="001423E4">
      <w:pPr>
        <w:pStyle w:val="Style1"/>
        <w:numPr>
          <w:ilvl w:val="0"/>
          <w:numId w:val="0"/>
        </w:numPr>
        <w:tabs>
          <w:tab w:val="clear" w:pos="432"/>
        </w:tabs>
        <w:spacing w:before="120"/>
        <w:rPr>
          <w:rFonts w:ascii="Arial" w:hAnsi="Arial" w:cs="Arial"/>
          <w:b/>
          <w:sz w:val="24"/>
          <w:szCs w:val="24"/>
        </w:rPr>
      </w:pPr>
      <w:r w:rsidRPr="00AE36EB">
        <w:rPr>
          <w:rFonts w:ascii="Arial" w:hAnsi="Arial" w:cs="Arial"/>
          <w:b/>
          <w:sz w:val="24"/>
          <w:szCs w:val="24"/>
        </w:rPr>
        <w:t>Inspector</w:t>
      </w:r>
    </w:p>
    <w:p w14:paraId="289BA8DC" w14:textId="7A733841" w:rsidR="001423E4" w:rsidRDefault="001423E4" w:rsidP="001423E4">
      <w:pPr>
        <w:jc w:val="both"/>
        <w:rPr>
          <w:b/>
          <w:szCs w:val="22"/>
        </w:rPr>
      </w:pPr>
    </w:p>
    <w:p w14:paraId="314214D8" w14:textId="4F26666E" w:rsidR="004E5848" w:rsidRDefault="004E5848" w:rsidP="001423E4">
      <w:pPr>
        <w:jc w:val="both"/>
        <w:rPr>
          <w:b/>
          <w:szCs w:val="22"/>
        </w:rPr>
      </w:pPr>
    </w:p>
    <w:p w14:paraId="0F345A23" w14:textId="69138357" w:rsidR="004E5848" w:rsidRDefault="004E5848" w:rsidP="001423E4">
      <w:pPr>
        <w:jc w:val="both"/>
        <w:rPr>
          <w:b/>
          <w:szCs w:val="22"/>
        </w:rPr>
      </w:pPr>
      <w:r w:rsidRPr="004E5848">
        <w:rPr>
          <w:b/>
          <w:noProof/>
          <w:szCs w:val="22"/>
        </w:rPr>
        <w:lastRenderedPageBreak/>
        <w:drawing>
          <wp:inline distT="0" distB="0" distL="0" distR="0" wp14:anchorId="2CA27D25" wp14:editId="3970A00A">
            <wp:extent cx="6216650" cy="8911931"/>
            <wp:effectExtent l="0" t="0" r="0" b="3810"/>
            <wp:docPr id="1" name="Picture 1" descr="Plan referred to in Paragrap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9"/>
                    <pic:cNvPicPr/>
                  </pic:nvPicPr>
                  <pic:blipFill>
                    <a:blip r:embed="rId13"/>
                    <a:stretch>
                      <a:fillRect/>
                    </a:stretch>
                  </pic:blipFill>
                  <pic:spPr>
                    <a:xfrm>
                      <a:off x="0" y="0"/>
                      <a:ext cx="6223574" cy="8921856"/>
                    </a:xfrm>
                    <a:prstGeom prst="rect">
                      <a:avLst/>
                    </a:prstGeom>
                  </pic:spPr>
                </pic:pic>
              </a:graphicData>
            </a:graphic>
          </wp:inline>
        </w:drawing>
      </w:r>
    </w:p>
    <w:sectPr w:rsidR="004E5848"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C4003" w14:textId="77777777" w:rsidR="006A2A6B" w:rsidRDefault="006A2A6B" w:rsidP="00F62916">
      <w:r>
        <w:separator/>
      </w:r>
    </w:p>
  </w:endnote>
  <w:endnote w:type="continuationSeparator" w:id="0">
    <w:p w14:paraId="10625D41" w14:textId="77777777" w:rsidR="006A2A6B" w:rsidRDefault="006A2A6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339F9"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93F56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B43C6" w14:textId="26B93B5F" w:rsidR="00366F95" w:rsidRPr="00E45340" w:rsidRDefault="00366F95" w:rsidP="00E45340">
    <w:pPr>
      <w:pStyle w:val="Footer"/>
      <w:ind w:right="-52"/>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228242"/>
      <w:docPartObj>
        <w:docPartGallery w:val="Page Numbers (Bottom of Page)"/>
        <w:docPartUnique/>
      </w:docPartObj>
    </w:sdtPr>
    <w:sdtEndPr>
      <w:rPr>
        <w:noProof/>
      </w:rPr>
    </w:sdtEndPr>
    <w:sdtContent>
      <w:p w14:paraId="54E738A4" w14:textId="00B31FAB" w:rsidR="00B2341B" w:rsidRDefault="00B234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7079DD" w14:textId="6BDD7123" w:rsidR="00366F95" w:rsidRDefault="00366F95" w:rsidP="00142819">
    <w:pPr>
      <w:pStyle w:val="Footer"/>
      <w:pBdr>
        <w:bottom w:val="none" w:sz="0" w:space="0" w:color="000000"/>
      </w:pBd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BD724" w14:textId="77777777" w:rsidR="006A2A6B" w:rsidRDefault="006A2A6B" w:rsidP="00F62916">
      <w:r>
        <w:separator/>
      </w:r>
    </w:p>
  </w:footnote>
  <w:footnote w:type="continuationSeparator" w:id="0">
    <w:p w14:paraId="1C20FE94" w14:textId="77777777" w:rsidR="006A2A6B" w:rsidRDefault="006A2A6B"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D44793A" w14:textId="77777777">
      <w:tc>
        <w:tcPr>
          <w:tcW w:w="9520" w:type="dxa"/>
        </w:tcPr>
        <w:p w14:paraId="48714A84" w14:textId="4DE32EF3" w:rsidR="00366F95" w:rsidRDefault="00F34FDD">
          <w:pPr>
            <w:pStyle w:val="Footer"/>
          </w:pPr>
          <w:r>
            <w:t xml:space="preserve">Application Decision </w:t>
          </w:r>
          <w:r w:rsidRPr="00F34FDD">
            <w:t>COM/3</w:t>
          </w:r>
          <w:r w:rsidR="00EB4912">
            <w:t>301435</w:t>
          </w:r>
        </w:p>
      </w:tc>
    </w:tr>
  </w:tbl>
  <w:p w14:paraId="06EB86A8" w14:textId="77777777" w:rsidR="00366F95" w:rsidRDefault="00366F95" w:rsidP="00087477">
    <w:pPr>
      <w:pStyle w:val="Footer"/>
      <w:spacing w:after="180"/>
    </w:pPr>
    <w:r>
      <w:rPr>
        <w:noProof/>
      </w:rPr>
      <mc:AlternateContent>
        <mc:Choice Requires="wps">
          <w:drawing>
            <wp:anchor distT="0" distB="0" distL="114300" distR="114300" simplePos="0" relativeHeight="251660800" behindDoc="0" locked="0" layoutInCell="1" allowOverlap="1" wp14:anchorId="107E3E7C" wp14:editId="4C4B4FA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3CD9E" id="Line 14"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E7F8"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1D53A0"/>
    <w:multiLevelType w:val="hybridMultilevel"/>
    <w:tmpl w:val="E99A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CA93E4D"/>
    <w:multiLevelType w:val="hybridMultilevel"/>
    <w:tmpl w:val="A9EA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6D80FD6"/>
    <w:multiLevelType w:val="hybridMultilevel"/>
    <w:tmpl w:val="DF58E98C"/>
    <w:lvl w:ilvl="0" w:tplc="9CC013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522CA"/>
    <w:multiLevelType w:val="hybridMultilevel"/>
    <w:tmpl w:val="9F2A7892"/>
    <w:lvl w:ilvl="0" w:tplc="9CC0138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8DD7A15"/>
    <w:multiLevelType w:val="multilevel"/>
    <w:tmpl w:val="14A8C08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AB7177F"/>
    <w:multiLevelType w:val="multilevel"/>
    <w:tmpl w:val="A22611FC"/>
    <w:numStyleLink w:val="ConditionsList"/>
  </w:abstractNum>
  <w:abstractNum w:abstractNumId="15"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F2342F1"/>
    <w:multiLevelType w:val="multilevel"/>
    <w:tmpl w:val="A22611FC"/>
    <w:numStyleLink w:val="ConditionsList"/>
  </w:abstractNum>
  <w:abstractNum w:abstractNumId="17" w15:restartNumberingAfterBreak="0">
    <w:nsid w:val="5137716E"/>
    <w:multiLevelType w:val="multilevel"/>
    <w:tmpl w:val="A22611FC"/>
    <w:numStyleLink w:val="ConditionsList"/>
  </w:abstractNum>
  <w:abstractNum w:abstractNumId="18" w15:restartNumberingAfterBreak="0">
    <w:nsid w:val="53F51752"/>
    <w:multiLevelType w:val="multilevel"/>
    <w:tmpl w:val="A22611FC"/>
    <w:numStyleLink w:val="ConditionsList"/>
  </w:abstractNum>
  <w:abstractNum w:abstractNumId="19"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0" w15:restartNumberingAfterBreak="0">
    <w:nsid w:val="626745F8"/>
    <w:multiLevelType w:val="hybridMultilevel"/>
    <w:tmpl w:val="CB5E4948"/>
    <w:lvl w:ilvl="0" w:tplc="ADF2C0BE">
      <w:start w:val="1"/>
      <w:numFmt w:val="lowerLetter"/>
      <w:lvlText w:val="(%1)"/>
      <w:lvlJc w:val="left"/>
      <w:pPr>
        <w:tabs>
          <w:tab w:val="num" w:pos="1095"/>
        </w:tabs>
        <w:ind w:left="1095" w:hanging="720"/>
      </w:pPr>
      <w:rPr>
        <w:rFonts w:cs="Verdana" w:hint="default"/>
      </w:rPr>
    </w:lvl>
    <w:lvl w:ilvl="1" w:tplc="08090019" w:tentative="1">
      <w:start w:val="1"/>
      <w:numFmt w:val="lowerLetter"/>
      <w:lvlText w:val="%2."/>
      <w:lvlJc w:val="left"/>
      <w:pPr>
        <w:tabs>
          <w:tab w:val="num" w:pos="1455"/>
        </w:tabs>
        <w:ind w:left="1455" w:hanging="360"/>
      </w:pPr>
    </w:lvl>
    <w:lvl w:ilvl="2" w:tplc="0809001B" w:tentative="1">
      <w:start w:val="1"/>
      <w:numFmt w:val="lowerRoman"/>
      <w:lvlText w:val="%3."/>
      <w:lvlJc w:val="right"/>
      <w:pPr>
        <w:tabs>
          <w:tab w:val="num" w:pos="2175"/>
        </w:tabs>
        <w:ind w:left="2175" w:hanging="180"/>
      </w:pPr>
    </w:lvl>
    <w:lvl w:ilvl="3" w:tplc="0809000F" w:tentative="1">
      <w:start w:val="1"/>
      <w:numFmt w:val="decimal"/>
      <w:lvlText w:val="%4."/>
      <w:lvlJc w:val="left"/>
      <w:pPr>
        <w:tabs>
          <w:tab w:val="num" w:pos="2895"/>
        </w:tabs>
        <w:ind w:left="2895" w:hanging="360"/>
      </w:pPr>
    </w:lvl>
    <w:lvl w:ilvl="4" w:tplc="08090019" w:tentative="1">
      <w:start w:val="1"/>
      <w:numFmt w:val="lowerLetter"/>
      <w:lvlText w:val="%5."/>
      <w:lvlJc w:val="left"/>
      <w:pPr>
        <w:tabs>
          <w:tab w:val="num" w:pos="3615"/>
        </w:tabs>
        <w:ind w:left="3615" w:hanging="360"/>
      </w:pPr>
    </w:lvl>
    <w:lvl w:ilvl="5" w:tplc="0809001B" w:tentative="1">
      <w:start w:val="1"/>
      <w:numFmt w:val="lowerRoman"/>
      <w:lvlText w:val="%6."/>
      <w:lvlJc w:val="right"/>
      <w:pPr>
        <w:tabs>
          <w:tab w:val="num" w:pos="4335"/>
        </w:tabs>
        <w:ind w:left="4335" w:hanging="180"/>
      </w:pPr>
    </w:lvl>
    <w:lvl w:ilvl="6" w:tplc="0809000F" w:tentative="1">
      <w:start w:val="1"/>
      <w:numFmt w:val="decimal"/>
      <w:lvlText w:val="%7."/>
      <w:lvlJc w:val="left"/>
      <w:pPr>
        <w:tabs>
          <w:tab w:val="num" w:pos="5055"/>
        </w:tabs>
        <w:ind w:left="5055" w:hanging="360"/>
      </w:pPr>
    </w:lvl>
    <w:lvl w:ilvl="7" w:tplc="08090019" w:tentative="1">
      <w:start w:val="1"/>
      <w:numFmt w:val="lowerLetter"/>
      <w:lvlText w:val="%8."/>
      <w:lvlJc w:val="left"/>
      <w:pPr>
        <w:tabs>
          <w:tab w:val="num" w:pos="5775"/>
        </w:tabs>
        <w:ind w:left="5775" w:hanging="360"/>
      </w:pPr>
    </w:lvl>
    <w:lvl w:ilvl="8" w:tplc="0809001B" w:tentative="1">
      <w:start w:val="1"/>
      <w:numFmt w:val="lowerRoman"/>
      <w:lvlText w:val="%9."/>
      <w:lvlJc w:val="right"/>
      <w:pPr>
        <w:tabs>
          <w:tab w:val="num" w:pos="6495"/>
        </w:tabs>
        <w:ind w:left="6495" w:hanging="180"/>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5B7639F"/>
    <w:multiLevelType w:val="multilevel"/>
    <w:tmpl w:val="A22611FC"/>
    <w:numStyleLink w:val="ConditionsList"/>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6F4E4310"/>
    <w:multiLevelType w:val="hybridMultilevel"/>
    <w:tmpl w:val="DA7086F2"/>
    <w:lvl w:ilvl="0" w:tplc="9CC013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37729271">
    <w:abstractNumId w:val="22"/>
  </w:num>
  <w:num w:numId="2" w16cid:durableId="1648589512">
    <w:abstractNumId w:val="22"/>
  </w:num>
  <w:num w:numId="3" w16cid:durableId="1025398664">
    <w:abstractNumId w:val="24"/>
  </w:num>
  <w:num w:numId="4" w16cid:durableId="1100640379">
    <w:abstractNumId w:val="0"/>
  </w:num>
  <w:num w:numId="5" w16cid:durableId="1564174249">
    <w:abstractNumId w:val="10"/>
  </w:num>
  <w:num w:numId="6" w16cid:durableId="575942156">
    <w:abstractNumId w:val="21"/>
  </w:num>
  <w:num w:numId="7" w16cid:durableId="749622578">
    <w:abstractNumId w:val="26"/>
  </w:num>
  <w:num w:numId="8" w16cid:durableId="1781338091">
    <w:abstractNumId w:val="19"/>
  </w:num>
  <w:num w:numId="9" w16cid:durableId="304508035">
    <w:abstractNumId w:val="4"/>
  </w:num>
  <w:num w:numId="10" w16cid:durableId="431629819">
    <w:abstractNumId w:val="6"/>
  </w:num>
  <w:num w:numId="11" w16cid:durableId="585922876">
    <w:abstractNumId w:val="15"/>
  </w:num>
  <w:num w:numId="12" w16cid:durableId="1933464945">
    <w:abstractNumId w:val="16"/>
  </w:num>
  <w:num w:numId="13" w16cid:durableId="905576554">
    <w:abstractNumId w:val="9"/>
  </w:num>
  <w:num w:numId="14" w16cid:durableId="1767652291">
    <w:abstractNumId w:val="14"/>
  </w:num>
  <w:num w:numId="15" w16cid:durableId="647788261">
    <w:abstractNumId w:val="17"/>
  </w:num>
  <w:num w:numId="16" w16cid:durableId="627858941">
    <w:abstractNumId w:val="2"/>
  </w:num>
  <w:num w:numId="17" w16cid:durableId="1289244482">
    <w:abstractNumId w:val="18"/>
  </w:num>
  <w:num w:numId="18" w16cid:durableId="1431049673">
    <w:abstractNumId w:val="7"/>
  </w:num>
  <w:num w:numId="19" w16cid:durableId="1375692202">
    <w:abstractNumId w:val="3"/>
  </w:num>
  <w:num w:numId="20" w16cid:durableId="341903998">
    <w:abstractNumId w:val="8"/>
  </w:num>
  <w:num w:numId="21" w16cid:durableId="778573663">
    <w:abstractNumId w:val="13"/>
  </w:num>
  <w:num w:numId="22" w16cid:durableId="969893978">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2102798326">
    <w:abstractNumId w:val="23"/>
  </w:num>
  <w:num w:numId="24" w16cid:durableId="1609850168">
    <w:abstractNumId w:val="20"/>
  </w:num>
  <w:num w:numId="25" w16cid:durableId="495656379">
    <w:abstractNumId w:val="13"/>
  </w:num>
  <w:num w:numId="26" w16cid:durableId="2040817722">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num>
  <w:num w:numId="27" w16cid:durableId="2122530146">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num>
  <w:num w:numId="28" w16cid:durableId="1542325467">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num>
  <w:num w:numId="29" w16cid:durableId="1862013930">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547187179">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1" w16cid:durableId="1573731495">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2" w16cid:durableId="1134373897">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3" w16cid:durableId="1916090113">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4" w16cid:durableId="1226600894">
    <w:abstractNumId w:val="13"/>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5" w16cid:durableId="1562903157">
    <w:abstractNumId w:val="5"/>
  </w:num>
  <w:num w:numId="36" w16cid:durableId="2110194221">
    <w:abstractNumId w:val="13"/>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7" w16cid:durableId="192693461">
    <w:abstractNumId w:val="13"/>
    <w:lvlOverride w:ilvl="0">
      <w:lvl w:ilvl="0">
        <w:start w:val="1"/>
        <w:numFmt w:val="decimal"/>
        <w:pStyle w:val="Style1"/>
        <w:lvlText w:val="%1."/>
        <w:lvlJc w:val="left"/>
        <w:pPr>
          <w:tabs>
            <w:tab w:val="num" w:pos="720"/>
          </w:tabs>
          <w:ind w:left="431" w:hanging="431"/>
        </w:pPr>
        <w:rPr>
          <w:rFonts w:hint="default"/>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8" w16cid:durableId="443304364">
    <w:abstractNumId w:val="13"/>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9" w16cid:durableId="562914697">
    <w:abstractNumId w:val="1"/>
  </w:num>
  <w:num w:numId="40" w16cid:durableId="1694571353">
    <w:abstractNumId w:val="11"/>
  </w:num>
  <w:num w:numId="41" w16cid:durableId="917791138">
    <w:abstractNumId w:val="12"/>
  </w:num>
  <w:num w:numId="42" w16cid:durableId="1054423383">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42819"/>
    <w:rsid w:val="000004CE"/>
    <w:rsid w:val="00000776"/>
    <w:rsid w:val="00001097"/>
    <w:rsid w:val="00002FCB"/>
    <w:rsid w:val="0000335F"/>
    <w:rsid w:val="00005318"/>
    <w:rsid w:val="00007EB9"/>
    <w:rsid w:val="00011A00"/>
    <w:rsid w:val="00012EF3"/>
    <w:rsid w:val="00013598"/>
    <w:rsid w:val="00014316"/>
    <w:rsid w:val="00020E7E"/>
    <w:rsid w:val="00021AD9"/>
    <w:rsid w:val="00021CE3"/>
    <w:rsid w:val="00022F44"/>
    <w:rsid w:val="00024500"/>
    <w:rsid w:val="000247B2"/>
    <w:rsid w:val="000258FB"/>
    <w:rsid w:val="00027044"/>
    <w:rsid w:val="00031EA3"/>
    <w:rsid w:val="00036E50"/>
    <w:rsid w:val="000375BD"/>
    <w:rsid w:val="00037CB0"/>
    <w:rsid w:val="00037EE8"/>
    <w:rsid w:val="00041B38"/>
    <w:rsid w:val="00043915"/>
    <w:rsid w:val="00043CAD"/>
    <w:rsid w:val="0004477C"/>
    <w:rsid w:val="00045E5B"/>
    <w:rsid w:val="00046145"/>
    <w:rsid w:val="0004625F"/>
    <w:rsid w:val="00046F87"/>
    <w:rsid w:val="000478E9"/>
    <w:rsid w:val="00050951"/>
    <w:rsid w:val="00051BBE"/>
    <w:rsid w:val="00053135"/>
    <w:rsid w:val="00053190"/>
    <w:rsid w:val="00053E06"/>
    <w:rsid w:val="00054B42"/>
    <w:rsid w:val="00055CF4"/>
    <w:rsid w:val="00055CFF"/>
    <w:rsid w:val="00060240"/>
    <w:rsid w:val="00061785"/>
    <w:rsid w:val="000618A3"/>
    <w:rsid w:val="00063D92"/>
    <w:rsid w:val="00064EB8"/>
    <w:rsid w:val="000664B6"/>
    <w:rsid w:val="000675C7"/>
    <w:rsid w:val="0007050B"/>
    <w:rsid w:val="000710D7"/>
    <w:rsid w:val="00071547"/>
    <w:rsid w:val="00071EDA"/>
    <w:rsid w:val="00072D3F"/>
    <w:rsid w:val="00077358"/>
    <w:rsid w:val="00077A06"/>
    <w:rsid w:val="000805BB"/>
    <w:rsid w:val="00081708"/>
    <w:rsid w:val="0008400C"/>
    <w:rsid w:val="00084DBF"/>
    <w:rsid w:val="000860E7"/>
    <w:rsid w:val="00087477"/>
    <w:rsid w:val="00087D41"/>
    <w:rsid w:val="00087DEC"/>
    <w:rsid w:val="00091C79"/>
    <w:rsid w:val="00092120"/>
    <w:rsid w:val="00094A44"/>
    <w:rsid w:val="00094B1D"/>
    <w:rsid w:val="000956FC"/>
    <w:rsid w:val="00095941"/>
    <w:rsid w:val="00095CDE"/>
    <w:rsid w:val="000A073A"/>
    <w:rsid w:val="000A09E8"/>
    <w:rsid w:val="000A4520"/>
    <w:rsid w:val="000A4AEB"/>
    <w:rsid w:val="000A58EA"/>
    <w:rsid w:val="000A647A"/>
    <w:rsid w:val="000A64AE"/>
    <w:rsid w:val="000A6B69"/>
    <w:rsid w:val="000A6FFD"/>
    <w:rsid w:val="000B02BC"/>
    <w:rsid w:val="000B0589"/>
    <w:rsid w:val="000B08F7"/>
    <w:rsid w:val="000B134A"/>
    <w:rsid w:val="000B1617"/>
    <w:rsid w:val="000B1A87"/>
    <w:rsid w:val="000B348F"/>
    <w:rsid w:val="000B5F32"/>
    <w:rsid w:val="000B6EF8"/>
    <w:rsid w:val="000B7C63"/>
    <w:rsid w:val="000C062C"/>
    <w:rsid w:val="000C1C73"/>
    <w:rsid w:val="000C3E64"/>
    <w:rsid w:val="000C3F13"/>
    <w:rsid w:val="000C5098"/>
    <w:rsid w:val="000C5346"/>
    <w:rsid w:val="000C5ECC"/>
    <w:rsid w:val="000C698E"/>
    <w:rsid w:val="000C7892"/>
    <w:rsid w:val="000D05D8"/>
    <w:rsid w:val="000D061A"/>
    <w:rsid w:val="000D0673"/>
    <w:rsid w:val="000D34DD"/>
    <w:rsid w:val="000D4585"/>
    <w:rsid w:val="000D4885"/>
    <w:rsid w:val="000D5297"/>
    <w:rsid w:val="000D615F"/>
    <w:rsid w:val="000D6FB9"/>
    <w:rsid w:val="000E085E"/>
    <w:rsid w:val="000E09C4"/>
    <w:rsid w:val="000E0D72"/>
    <w:rsid w:val="000E1C3B"/>
    <w:rsid w:val="000E2461"/>
    <w:rsid w:val="000E34FD"/>
    <w:rsid w:val="000E3924"/>
    <w:rsid w:val="000E42E3"/>
    <w:rsid w:val="000E4FD7"/>
    <w:rsid w:val="000E57C1"/>
    <w:rsid w:val="000E5881"/>
    <w:rsid w:val="000F16F4"/>
    <w:rsid w:val="000F2429"/>
    <w:rsid w:val="000F3D7F"/>
    <w:rsid w:val="000F487D"/>
    <w:rsid w:val="000F4CB0"/>
    <w:rsid w:val="000F651E"/>
    <w:rsid w:val="000F6EC2"/>
    <w:rsid w:val="001000CB"/>
    <w:rsid w:val="00100B07"/>
    <w:rsid w:val="00101405"/>
    <w:rsid w:val="00102014"/>
    <w:rsid w:val="00102100"/>
    <w:rsid w:val="00104D93"/>
    <w:rsid w:val="00106B78"/>
    <w:rsid w:val="00107CC5"/>
    <w:rsid w:val="0011148A"/>
    <w:rsid w:val="00112380"/>
    <w:rsid w:val="00112442"/>
    <w:rsid w:val="001126BC"/>
    <w:rsid w:val="00113E11"/>
    <w:rsid w:val="00114006"/>
    <w:rsid w:val="001178B1"/>
    <w:rsid w:val="001203E1"/>
    <w:rsid w:val="00121030"/>
    <w:rsid w:val="00122486"/>
    <w:rsid w:val="00122CA0"/>
    <w:rsid w:val="0012455B"/>
    <w:rsid w:val="00125845"/>
    <w:rsid w:val="00125CFF"/>
    <w:rsid w:val="00125E7B"/>
    <w:rsid w:val="0012663F"/>
    <w:rsid w:val="0013138F"/>
    <w:rsid w:val="00134C35"/>
    <w:rsid w:val="0013676F"/>
    <w:rsid w:val="00136A09"/>
    <w:rsid w:val="001416D6"/>
    <w:rsid w:val="001419B5"/>
    <w:rsid w:val="001423E4"/>
    <w:rsid w:val="00142819"/>
    <w:rsid w:val="00142949"/>
    <w:rsid w:val="00143A0C"/>
    <w:rsid w:val="001440C3"/>
    <w:rsid w:val="001455C5"/>
    <w:rsid w:val="00147513"/>
    <w:rsid w:val="0014758D"/>
    <w:rsid w:val="00150A2A"/>
    <w:rsid w:val="001521F4"/>
    <w:rsid w:val="00152B47"/>
    <w:rsid w:val="00152C92"/>
    <w:rsid w:val="00153039"/>
    <w:rsid w:val="001543F1"/>
    <w:rsid w:val="00154A54"/>
    <w:rsid w:val="00155CE9"/>
    <w:rsid w:val="00157DB9"/>
    <w:rsid w:val="001608E2"/>
    <w:rsid w:val="00160C24"/>
    <w:rsid w:val="00160D4D"/>
    <w:rsid w:val="00160F14"/>
    <w:rsid w:val="00161B5C"/>
    <w:rsid w:val="00162BC5"/>
    <w:rsid w:val="00165518"/>
    <w:rsid w:val="001669B5"/>
    <w:rsid w:val="00167117"/>
    <w:rsid w:val="00170CE8"/>
    <w:rsid w:val="001717BB"/>
    <w:rsid w:val="00171D2F"/>
    <w:rsid w:val="00173169"/>
    <w:rsid w:val="0017333D"/>
    <w:rsid w:val="00175B14"/>
    <w:rsid w:val="00175B4C"/>
    <w:rsid w:val="00176AE5"/>
    <w:rsid w:val="00177E7F"/>
    <w:rsid w:val="00182CB8"/>
    <w:rsid w:val="00182E63"/>
    <w:rsid w:val="00183801"/>
    <w:rsid w:val="00183BF1"/>
    <w:rsid w:val="00185A77"/>
    <w:rsid w:val="001873E6"/>
    <w:rsid w:val="00187A4C"/>
    <w:rsid w:val="001922CB"/>
    <w:rsid w:val="001941A8"/>
    <w:rsid w:val="00196BA6"/>
    <w:rsid w:val="001977BB"/>
    <w:rsid w:val="00197B5B"/>
    <w:rsid w:val="001A1C10"/>
    <w:rsid w:val="001A4429"/>
    <w:rsid w:val="001A7A5A"/>
    <w:rsid w:val="001A7F12"/>
    <w:rsid w:val="001B0308"/>
    <w:rsid w:val="001B069B"/>
    <w:rsid w:val="001B0C4D"/>
    <w:rsid w:val="001B2B77"/>
    <w:rsid w:val="001B37BF"/>
    <w:rsid w:val="001B6BCF"/>
    <w:rsid w:val="001C53D6"/>
    <w:rsid w:val="001C7133"/>
    <w:rsid w:val="001D0C0D"/>
    <w:rsid w:val="001D1A52"/>
    <w:rsid w:val="001D21FA"/>
    <w:rsid w:val="001D41A5"/>
    <w:rsid w:val="001D4A63"/>
    <w:rsid w:val="001D5F78"/>
    <w:rsid w:val="001D6C6E"/>
    <w:rsid w:val="001D795A"/>
    <w:rsid w:val="001E109E"/>
    <w:rsid w:val="001E4BBD"/>
    <w:rsid w:val="001E791F"/>
    <w:rsid w:val="001E795C"/>
    <w:rsid w:val="001E7E1C"/>
    <w:rsid w:val="001F1CE6"/>
    <w:rsid w:val="001F1CFE"/>
    <w:rsid w:val="001F3730"/>
    <w:rsid w:val="001F4104"/>
    <w:rsid w:val="001F5655"/>
    <w:rsid w:val="001F5990"/>
    <w:rsid w:val="001F6799"/>
    <w:rsid w:val="001F69A3"/>
    <w:rsid w:val="00204F4D"/>
    <w:rsid w:val="00205C8A"/>
    <w:rsid w:val="00207816"/>
    <w:rsid w:val="002100A0"/>
    <w:rsid w:val="002127CD"/>
    <w:rsid w:val="00212C8F"/>
    <w:rsid w:val="0021417C"/>
    <w:rsid w:val="00214F01"/>
    <w:rsid w:val="00216079"/>
    <w:rsid w:val="00217540"/>
    <w:rsid w:val="00217EB2"/>
    <w:rsid w:val="00220DA8"/>
    <w:rsid w:val="0022101C"/>
    <w:rsid w:val="002215C9"/>
    <w:rsid w:val="0022220E"/>
    <w:rsid w:val="002226DF"/>
    <w:rsid w:val="00226120"/>
    <w:rsid w:val="002369D4"/>
    <w:rsid w:val="00237990"/>
    <w:rsid w:val="002403E9"/>
    <w:rsid w:val="002416E4"/>
    <w:rsid w:val="00242A5E"/>
    <w:rsid w:val="0024514F"/>
    <w:rsid w:val="00245AF4"/>
    <w:rsid w:val="00246605"/>
    <w:rsid w:val="0025082E"/>
    <w:rsid w:val="002517C0"/>
    <w:rsid w:val="00253907"/>
    <w:rsid w:val="00253D93"/>
    <w:rsid w:val="00256675"/>
    <w:rsid w:val="00256A3A"/>
    <w:rsid w:val="00257E72"/>
    <w:rsid w:val="002617D0"/>
    <w:rsid w:val="00263CEE"/>
    <w:rsid w:val="00263D23"/>
    <w:rsid w:val="00264007"/>
    <w:rsid w:val="00264AC8"/>
    <w:rsid w:val="0026540A"/>
    <w:rsid w:val="00265A3D"/>
    <w:rsid w:val="00265A53"/>
    <w:rsid w:val="00266F19"/>
    <w:rsid w:val="00270EA4"/>
    <w:rsid w:val="0027197B"/>
    <w:rsid w:val="0027274C"/>
    <w:rsid w:val="00272F4D"/>
    <w:rsid w:val="00273593"/>
    <w:rsid w:val="00273D3B"/>
    <w:rsid w:val="00274475"/>
    <w:rsid w:val="00275147"/>
    <w:rsid w:val="00277317"/>
    <w:rsid w:val="002819AB"/>
    <w:rsid w:val="00281C46"/>
    <w:rsid w:val="00283F94"/>
    <w:rsid w:val="002849A4"/>
    <w:rsid w:val="002855B2"/>
    <w:rsid w:val="002864E4"/>
    <w:rsid w:val="00287FBA"/>
    <w:rsid w:val="00291A4E"/>
    <w:rsid w:val="00291AC9"/>
    <w:rsid w:val="00293393"/>
    <w:rsid w:val="002939A1"/>
    <w:rsid w:val="002946ED"/>
    <w:rsid w:val="002958D9"/>
    <w:rsid w:val="0029687F"/>
    <w:rsid w:val="002A0A17"/>
    <w:rsid w:val="002A0E46"/>
    <w:rsid w:val="002A2560"/>
    <w:rsid w:val="002A2C94"/>
    <w:rsid w:val="002A3E84"/>
    <w:rsid w:val="002A40AB"/>
    <w:rsid w:val="002A4AE1"/>
    <w:rsid w:val="002A4B38"/>
    <w:rsid w:val="002A576D"/>
    <w:rsid w:val="002A623E"/>
    <w:rsid w:val="002A6398"/>
    <w:rsid w:val="002A6BA5"/>
    <w:rsid w:val="002A7068"/>
    <w:rsid w:val="002B04A3"/>
    <w:rsid w:val="002B04C3"/>
    <w:rsid w:val="002B4100"/>
    <w:rsid w:val="002B44AC"/>
    <w:rsid w:val="002B5A3A"/>
    <w:rsid w:val="002C0064"/>
    <w:rsid w:val="002C068A"/>
    <w:rsid w:val="002C23EC"/>
    <w:rsid w:val="002C2524"/>
    <w:rsid w:val="002C34BC"/>
    <w:rsid w:val="002D1862"/>
    <w:rsid w:val="002D32F4"/>
    <w:rsid w:val="002D41BC"/>
    <w:rsid w:val="002D46D3"/>
    <w:rsid w:val="002D5A7C"/>
    <w:rsid w:val="002D640E"/>
    <w:rsid w:val="002D6604"/>
    <w:rsid w:val="002D7D8A"/>
    <w:rsid w:val="002E18EB"/>
    <w:rsid w:val="002E4C1E"/>
    <w:rsid w:val="002E4D39"/>
    <w:rsid w:val="002F2907"/>
    <w:rsid w:val="002F4055"/>
    <w:rsid w:val="002F5EC2"/>
    <w:rsid w:val="002F618A"/>
    <w:rsid w:val="002F62E8"/>
    <w:rsid w:val="002F77EB"/>
    <w:rsid w:val="00300274"/>
    <w:rsid w:val="00300CEB"/>
    <w:rsid w:val="0030286D"/>
    <w:rsid w:val="00303CA5"/>
    <w:rsid w:val="00304E68"/>
    <w:rsid w:val="0030500E"/>
    <w:rsid w:val="00305738"/>
    <w:rsid w:val="00305CD5"/>
    <w:rsid w:val="00306300"/>
    <w:rsid w:val="00306E82"/>
    <w:rsid w:val="00307570"/>
    <w:rsid w:val="00307D67"/>
    <w:rsid w:val="00310083"/>
    <w:rsid w:val="00311B1C"/>
    <w:rsid w:val="00312CEB"/>
    <w:rsid w:val="0031416D"/>
    <w:rsid w:val="003151EB"/>
    <w:rsid w:val="00317072"/>
    <w:rsid w:val="003206FD"/>
    <w:rsid w:val="00320E1D"/>
    <w:rsid w:val="00321688"/>
    <w:rsid w:val="00321812"/>
    <w:rsid w:val="00321CB1"/>
    <w:rsid w:val="00323DC0"/>
    <w:rsid w:val="003265EC"/>
    <w:rsid w:val="00326B28"/>
    <w:rsid w:val="00327F73"/>
    <w:rsid w:val="00331D7B"/>
    <w:rsid w:val="00331F3B"/>
    <w:rsid w:val="0033265E"/>
    <w:rsid w:val="00332892"/>
    <w:rsid w:val="00336A97"/>
    <w:rsid w:val="00337E3F"/>
    <w:rsid w:val="00340265"/>
    <w:rsid w:val="00340B2A"/>
    <w:rsid w:val="00341680"/>
    <w:rsid w:val="00341997"/>
    <w:rsid w:val="00342234"/>
    <w:rsid w:val="00343A1F"/>
    <w:rsid w:val="00344294"/>
    <w:rsid w:val="00344CD1"/>
    <w:rsid w:val="003465D2"/>
    <w:rsid w:val="003508D3"/>
    <w:rsid w:val="003509D4"/>
    <w:rsid w:val="003510BA"/>
    <w:rsid w:val="0035123D"/>
    <w:rsid w:val="00355062"/>
    <w:rsid w:val="00355CC1"/>
    <w:rsid w:val="00355FCC"/>
    <w:rsid w:val="00356338"/>
    <w:rsid w:val="00360664"/>
    <w:rsid w:val="00361303"/>
    <w:rsid w:val="00361890"/>
    <w:rsid w:val="00363D58"/>
    <w:rsid w:val="00364E17"/>
    <w:rsid w:val="003662C4"/>
    <w:rsid w:val="00366F95"/>
    <w:rsid w:val="0037061C"/>
    <w:rsid w:val="003753FE"/>
    <w:rsid w:val="00376139"/>
    <w:rsid w:val="003769F5"/>
    <w:rsid w:val="00376FAF"/>
    <w:rsid w:val="00381BFD"/>
    <w:rsid w:val="0038246F"/>
    <w:rsid w:val="00382CF7"/>
    <w:rsid w:val="003833A8"/>
    <w:rsid w:val="00384927"/>
    <w:rsid w:val="00384C37"/>
    <w:rsid w:val="00387B9D"/>
    <w:rsid w:val="00391AFE"/>
    <w:rsid w:val="00392872"/>
    <w:rsid w:val="00392973"/>
    <w:rsid w:val="00393D40"/>
    <w:rsid w:val="003941CF"/>
    <w:rsid w:val="00395C90"/>
    <w:rsid w:val="003A028B"/>
    <w:rsid w:val="003A0717"/>
    <w:rsid w:val="003A13C6"/>
    <w:rsid w:val="003A1697"/>
    <w:rsid w:val="003A3230"/>
    <w:rsid w:val="003A3FDC"/>
    <w:rsid w:val="003A5600"/>
    <w:rsid w:val="003B0342"/>
    <w:rsid w:val="003B046A"/>
    <w:rsid w:val="003B0784"/>
    <w:rsid w:val="003B08F7"/>
    <w:rsid w:val="003B2C4E"/>
    <w:rsid w:val="003B2FE6"/>
    <w:rsid w:val="003B3D63"/>
    <w:rsid w:val="003B78B1"/>
    <w:rsid w:val="003C2359"/>
    <w:rsid w:val="003C28DF"/>
    <w:rsid w:val="003C36A8"/>
    <w:rsid w:val="003C46B3"/>
    <w:rsid w:val="003C4DA0"/>
    <w:rsid w:val="003C6FD0"/>
    <w:rsid w:val="003D1D4A"/>
    <w:rsid w:val="003D230F"/>
    <w:rsid w:val="003D3715"/>
    <w:rsid w:val="003D4D4A"/>
    <w:rsid w:val="003D4E14"/>
    <w:rsid w:val="003D5582"/>
    <w:rsid w:val="003D617E"/>
    <w:rsid w:val="003D64A9"/>
    <w:rsid w:val="003D6547"/>
    <w:rsid w:val="003D7924"/>
    <w:rsid w:val="003E17CF"/>
    <w:rsid w:val="003E1DB5"/>
    <w:rsid w:val="003E3C6D"/>
    <w:rsid w:val="003E54CC"/>
    <w:rsid w:val="003F006E"/>
    <w:rsid w:val="003F0117"/>
    <w:rsid w:val="003F1C84"/>
    <w:rsid w:val="003F3533"/>
    <w:rsid w:val="003F3581"/>
    <w:rsid w:val="003F481A"/>
    <w:rsid w:val="003F60A2"/>
    <w:rsid w:val="003F7684"/>
    <w:rsid w:val="003F7DFB"/>
    <w:rsid w:val="004029F3"/>
    <w:rsid w:val="00403373"/>
    <w:rsid w:val="00403416"/>
    <w:rsid w:val="004048F1"/>
    <w:rsid w:val="00406363"/>
    <w:rsid w:val="00406B8B"/>
    <w:rsid w:val="00412D92"/>
    <w:rsid w:val="00413684"/>
    <w:rsid w:val="00414961"/>
    <w:rsid w:val="004156F0"/>
    <w:rsid w:val="00416B42"/>
    <w:rsid w:val="0042417C"/>
    <w:rsid w:val="00424BE3"/>
    <w:rsid w:val="0042503C"/>
    <w:rsid w:val="00426DB9"/>
    <w:rsid w:val="00430A20"/>
    <w:rsid w:val="00434739"/>
    <w:rsid w:val="00434AEA"/>
    <w:rsid w:val="00434C20"/>
    <w:rsid w:val="004415A3"/>
    <w:rsid w:val="004474DE"/>
    <w:rsid w:val="00447AA8"/>
    <w:rsid w:val="004518DE"/>
    <w:rsid w:val="00451EE4"/>
    <w:rsid w:val="004522C1"/>
    <w:rsid w:val="00453C7A"/>
    <w:rsid w:val="00453E15"/>
    <w:rsid w:val="004548FA"/>
    <w:rsid w:val="0045502E"/>
    <w:rsid w:val="00455D53"/>
    <w:rsid w:val="00455F9E"/>
    <w:rsid w:val="004569A2"/>
    <w:rsid w:val="0046145F"/>
    <w:rsid w:val="00462714"/>
    <w:rsid w:val="00463F00"/>
    <w:rsid w:val="00466264"/>
    <w:rsid w:val="00470D3D"/>
    <w:rsid w:val="0047137E"/>
    <w:rsid w:val="00472BA4"/>
    <w:rsid w:val="004751BC"/>
    <w:rsid w:val="00475BCF"/>
    <w:rsid w:val="00475F71"/>
    <w:rsid w:val="0047718B"/>
    <w:rsid w:val="0048041A"/>
    <w:rsid w:val="0048061E"/>
    <w:rsid w:val="00482CD3"/>
    <w:rsid w:val="00483D15"/>
    <w:rsid w:val="00484DD9"/>
    <w:rsid w:val="00487556"/>
    <w:rsid w:val="00493237"/>
    <w:rsid w:val="004954EB"/>
    <w:rsid w:val="00495C21"/>
    <w:rsid w:val="004972D8"/>
    <w:rsid w:val="004976CF"/>
    <w:rsid w:val="004A06FF"/>
    <w:rsid w:val="004A17F2"/>
    <w:rsid w:val="004A2EB8"/>
    <w:rsid w:val="004A3C69"/>
    <w:rsid w:val="004A5EE7"/>
    <w:rsid w:val="004A7B5E"/>
    <w:rsid w:val="004B07F0"/>
    <w:rsid w:val="004B181D"/>
    <w:rsid w:val="004B31AA"/>
    <w:rsid w:val="004B40A3"/>
    <w:rsid w:val="004B4CA5"/>
    <w:rsid w:val="004B6A09"/>
    <w:rsid w:val="004C027C"/>
    <w:rsid w:val="004C0547"/>
    <w:rsid w:val="004C07CB"/>
    <w:rsid w:val="004C12D8"/>
    <w:rsid w:val="004C3D28"/>
    <w:rsid w:val="004C4070"/>
    <w:rsid w:val="004C4571"/>
    <w:rsid w:val="004C4BC9"/>
    <w:rsid w:val="004C53E8"/>
    <w:rsid w:val="004C609C"/>
    <w:rsid w:val="004C7C8A"/>
    <w:rsid w:val="004D0C26"/>
    <w:rsid w:val="004D0F27"/>
    <w:rsid w:val="004D4657"/>
    <w:rsid w:val="004D4745"/>
    <w:rsid w:val="004D6A6D"/>
    <w:rsid w:val="004D76B3"/>
    <w:rsid w:val="004E04E0"/>
    <w:rsid w:val="004E1707"/>
    <w:rsid w:val="004E17CB"/>
    <w:rsid w:val="004E1AAD"/>
    <w:rsid w:val="004E2090"/>
    <w:rsid w:val="004E3047"/>
    <w:rsid w:val="004E43EF"/>
    <w:rsid w:val="004E5848"/>
    <w:rsid w:val="004E6091"/>
    <w:rsid w:val="004E648C"/>
    <w:rsid w:val="004E6B7A"/>
    <w:rsid w:val="004E74A5"/>
    <w:rsid w:val="004F00CD"/>
    <w:rsid w:val="004F07A8"/>
    <w:rsid w:val="004F0889"/>
    <w:rsid w:val="004F2482"/>
    <w:rsid w:val="004F274A"/>
    <w:rsid w:val="004F2844"/>
    <w:rsid w:val="004F3370"/>
    <w:rsid w:val="004F5344"/>
    <w:rsid w:val="004F5FA9"/>
    <w:rsid w:val="004F6FE2"/>
    <w:rsid w:val="004F7737"/>
    <w:rsid w:val="004F7B81"/>
    <w:rsid w:val="00500AB5"/>
    <w:rsid w:val="0050211D"/>
    <w:rsid w:val="00502F80"/>
    <w:rsid w:val="00503F97"/>
    <w:rsid w:val="00504C88"/>
    <w:rsid w:val="0050529B"/>
    <w:rsid w:val="00505946"/>
    <w:rsid w:val="00506851"/>
    <w:rsid w:val="00507194"/>
    <w:rsid w:val="005076C1"/>
    <w:rsid w:val="00512651"/>
    <w:rsid w:val="00514B72"/>
    <w:rsid w:val="005166B4"/>
    <w:rsid w:val="00522577"/>
    <w:rsid w:val="005229DC"/>
    <w:rsid w:val="005229FB"/>
    <w:rsid w:val="0052347F"/>
    <w:rsid w:val="00523706"/>
    <w:rsid w:val="00523BC3"/>
    <w:rsid w:val="00524625"/>
    <w:rsid w:val="005260BC"/>
    <w:rsid w:val="00531B7E"/>
    <w:rsid w:val="00532233"/>
    <w:rsid w:val="00533397"/>
    <w:rsid w:val="00536DA3"/>
    <w:rsid w:val="0053704D"/>
    <w:rsid w:val="005372B3"/>
    <w:rsid w:val="00541734"/>
    <w:rsid w:val="00541F70"/>
    <w:rsid w:val="0054221B"/>
    <w:rsid w:val="00542B4C"/>
    <w:rsid w:val="00544AA3"/>
    <w:rsid w:val="005456F5"/>
    <w:rsid w:val="0055076C"/>
    <w:rsid w:val="00550D2A"/>
    <w:rsid w:val="00550DBF"/>
    <w:rsid w:val="00550E6A"/>
    <w:rsid w:val="00551F70"/>
    <w:rsid w:val="0055369B"/>
    <w:rsid w:val="00554AAE"/>
    <w:rsid w:val="00556DE7"/>
    <w:rsid w:val="00560167"/>
    <w:rsid w:val="00561BB4"/>
    <w:rsid w:val="00561E69"/>
    <w:rsid w:val="00562312"/>
    <w:rsid w:val="00562795"/>
    <w:rsid w:val="005645CC"/>
    <w:rsid w:val="00564E31"/>
    <w:rsid w:val="0056634F"/>
    <w:rsid w:val="00566AE8"/>
    <w:rsid w:val="005672A7"/>
    <w:rsid w:val="0056774B"/>
    <w:rsid w:val="0057098A"/>
    <w:rsid w:val="00570E06"/>
    <w:rsid w:val="0057116E"/>
    <w:rsid w:val="0057137E"/>
    <w:rsid w:val="00571394"/>
    <w:rsid w:val="005718AF"/>
    <w:rsid w:val="00571908"/>
    <w:rsid w:val="00571FD4"/>
    <w:rsid w:val="0057272D"/>
    <w:rsid w:val="00572879"/>
    <w:rsid w:val="0057471E"/>
    <w:rsid w:val="00574F01"/>
    <w:rsid w:val="0057559E"/>
    <w:rsid w:val="005770AD"/>
    <w:rsid w:val="00577474"/>
    <w:rsid w:val="0057782A"/>
    <w:rsid w:val="00581ADF"/>
    <w:rsid w:val="00582BF5"/>
    <w:rsid w:val="00585FF4"/>
    <w:rsid w:val="0058767C"/>
    <w:rsid w:val="005901F0"/>
    <w:rsid w:val="005903C6"/>
    <w:rsid w:val="00591235"/>
    <w:rsid w:val="00591937"/>
    <w:rsid w:val="005930AF"/>
    <w:rsid w:val="00594042"/>
    <w:rsid w:val="00596B9F"/>
    <w:rsid w:val="005976B5"/>
    <w:rsid w:val="00597877"/>
    <w:rsid w:val="005979C8"/>
    <w:rsid w:val="005A0799"/>
    <w:rsid w:val="005A1A92"/>
    <w:rsid w:val="005A3149"/>
    <w:rsid w:val="005A3A64"/>
    <w:rsid w:val="005A416D"/>
    <w:rsid w:val="005A7262"/>
    <w:rsid w:val="005B00A1"/>
    <w:rsid w:val="005B2B51"/>
    <w:rsid w:val="005B2F56"/>
    <w:rsid w:val="005B4547"/>
    <w:rsid w:val="005B4DEE"/>
    <w:rsid w:val="005B65FD"/>
    <w:rsid w:val="005B660A"/>
    <w:rsid w:val="005C258C"/>
    <w:rsid w:val="005D3A2B"/>
    <w:rsid w:val="005D3BA0"/>
    <w:rsid w:val="005D4DC0"/>
    <w:rsid w:val="005D6DC5"/>
    <w:rsid w:val="005D701F"/>
    <w:rsid w:val="005D739E"/>
    <w:rsid w:val="005D7A45"/>
    <w:rsid w:val="005E0012"/>
    <w:rsid w:val="005E03F3"/>
    <w:rsid w:val="005E05A7"/>
    <w:rsid w:val="005E0C42"/>
    <w:rsid w:val="005E14E1"/>
    <w:rsid w:val="005E34E1"/>
    <w:rsid w:val="005E34FF"/>
    <w:rsid w:val="005E3542"/>
    <w:rsid w:val="005E52F9"/>
    <w:rsid w:val="005F1261"/>
    <w:rsid w:val="005F21C7"/>
    <w:rsid w:val="005F6DC8"/>
    <w:rsid w:val="00602315"/>
    <w:rsid w:val="006025B9"/>
    <w:rsid w:val="00602AFB"/>
    <w:rsid w:val="0060384A"/>
    <w:rsid w:val="00603957"/>
    <w:rsid w:val="0060411F"/>
    <w:rsid w:val="00604796"/>
    <w:rsid w:val="006052EF"/>
    <w:rsid w:val="00605EFA"/>
    <w:rsid w:val="00606835"/>
    <w:rsid w:val="006102B5"/>
    <w:rsid w:val="00610BF2"/>
    <w:rsid w:val="00610CC6"/>
    <w:rsid w:val="0061211D"/>
    <w:rsid w:val="006127F0"/>
    <w:rsid w:val="006141D6"/>
    <w:rsid w:val="00614E46"/>
    <w:rsid w:val="00615462"/>
    <w:rsid w:val="00615BF7"/>
    <w:rsid w:val="006161CF"/>
    <w:rsid w:val="00616AA1"/>
    <w:rsid w:val="00620E14"/>
    <w:rsid w:val="00621A05"/>
    <w:rsid w:val="006242BC"/>
    <w:rsid w:val="00624BB4"/>
    <w:rsid w:val="0062642A"/>
    <w:rsid w:val="00626968"/>
    <w:rsid w:val="006313E6"/>
    <w:rsid w:val="00631814"/>
    <w:rsid w:val="006319E6"/>
    <w:rsid w:val="0063241A"/>
    <w:rsid w:val="0063373D"/>
    <w:rsid w:val="00636367"/>
    <w:rsid w:val="0064474A"/>
    <w:rsid w:val="00645A0C"/>
    <w:rsid w:val="0064617C"/>
    <w:rsid w:val="0064758D"/>
    <w:rsid w:val="00651330"/>
    <w:rsid w:val="00651600"/>
    <w:rsid w:val="00651CBF"/>
    <w:rsid w:val="006525AD"/>
    <w:rsid w:val="006536D5"/>
    <w:rsid w:val="00653907"/>
    <w:rsid w:val="00653B90"/>
    <w:rsid w:val="00653E08"/>
    <w:rsid w:val="0065513C"/>
    <w:rsid w:val="00655472"/>
    <w:rsid w:val="0065719B"/>
    <w:rsid w:val="0065787B"/>
    <w:rsid w:val="00660ED1"/>
    <w:rsid w:val="00663005"/>
    <w:rsid w:val="0066322F"/>
    <w:rsid w:val="006632B7"/>
    <w:rsid w:val="00666248"/>
    <w:rsid w:val="00671C03"/>
    <w:rsid w:val="00672033"/>
    <w:rsid w:val="00673287"/>
    <w:rsid w:val="0067349C"/>
    <w:rsid w:val="006753D6"/>
    <w:rsid w:val="00676A45"/>
    <w:rsid w:val="00681108"/>
    <w:rsid w:val="00683213"/>
    <w:rsid w:val="00683417"/>
    <w:rsid w:val="006843B6"/>
    <w:rsid w:val="00684FEF"/>
    <w:rsid w:val="00685A46"/>
    <w:rsid w:val="00685C5B"/>
    <w:rsid w:val="00685D18"/>
    <w:rsid w:val="00686947"/>
    <w:rsid w:val="00690928"/>
    <w:rsid w:val="00690A30"/>
    <w:rsid w:val="00691EFC"/>
    <w:rsid w:val="00692272"/>
    <w:rsid w:val="00693B2F"/>
    <w:rsid w:val="00694118"/>
    <w:rsid w:val="00694795"/>
    <w:rsid w:val="00694A56"/>
    <w:rsid w:val="0069559D"/>
    <w:rsid w:val="00695672"/>
    <w:rsid w:val="00696368"/>
    <w:rsid w:val="0069669C"/>
    <w:rsid w:val="00696E1F"/>
    <w:rsid w:val="006978D8"/>
    <w:rsid w:val="006A090B"/>
    <w:rsid w:val="006A0EC0"/>
    <w:rsid w:val="006A155F"/>
    <w:rsid w:val="006A2A6B"/>
    <w:rsid w:val="006A2B14"/>
    <w:rsid w:val="006A2D62"/>
    <w:rsid w:val="006A2FC8"/>
    <w:rsid w:val="006A5776"/>
    <w:rsid w:val="006A5BB3"/>
    <w:rsid w:val="006A64B7"/>
    <w:rsid w:val="006A6B49"/>
    <w:rsid w:val="006A7B8B"/>
    <w:rsid w:val="006A7E3E"/>
    <w:rsid w:val="006B0B4F"/>
    <w:rsid w:val="006B1668"/>
    <w:rsid w:val="006B3785"/>
    <w:rsid w:val="006B5465"/>
    <w:rsid w:val="006B608E"/>
    <w:rsid w:val="006C0FD4"/>
    <w:rsid w:val="006C2FAF"/>
    <w:rsid w:val="006C3012"/>
    <w:rsid w:val="006C3111"/>
    <w:rsid w:val="006C375D"/>
    <w:rsid w:val="006C4C25"/>
    <w:rsid w:val="006C64D2"/>
    <w:rsid w:val="006C6D1A"/>
    <w:rsid w:val="006D02EF"/>
    <w:rsid w:val="006D2842"/>
    <w:rsid w:val="006D2871"/>
    <w:rsid w:val="006D3E82"/>
    <w:rsid w:val="006D4B86"/>
    <w:rsid w:val="006D505C"/>
    <w:rsid w:val="006D5133"/>
    <w:rsid w:val="006D5F0E"/>
    <w:rsid w:val="006E2E08"/>
    <w:rsid w:val="006E30B8"/>
    <w:rsid w:val="006E3B28"/>
    <w:rsid w:val="006E3F56"/>
    <w:rsid w:val="006E69A8"/>
    <w:rsid w:val="006E706A"/>
    <w:rsid w:val="006E72C3"/>
    <w:rsid w:val="006E7890"/>
    <w:rsid w:val="006E7DFA"/>
    <w:rsid w:val="006F12F3"/>
    <w:rsid w:val="006F16D9"/>
    <w:rsid w:val="006F1E3B"/>
    <w:rsid w:val="006F49BE"/>
    <w:rsid w:val="006F6047"/>
    <w:rsid w:val="006F6496"/>
    <w:rsid w:val="00703B64"/>
    <w:rsid w:val="00704126"/>
    <w:rsid w:val="00704784"/>
    <w:rsid w:val="007065B3"/>
    <w:rsid w:val="00706ECF"/>
    <w:rsid w:val="00707D63"/>
    <w:rsid w:val="007124BE"/>
    <w:rsid w:val="00712B07"/>
    <w:rsid w:val="007145D8"/>
    <w:rsid w:val="0071604A"/>
    <w:rsid w:val="007162C0"/>
    <w:rsid w:val="00716A28"/>
    <w:rsid w:val="00717172"/>
    <w:rsid w:val="00721CB7"/>
    <w:rsid w:val="00722704"/>
    <w:rsid w:val="00725684"/>
    <w:rsid w:val="00726B91"/>
    <w:rsid w:val="007273A4"/>
    <w:rsid w:val="00731C7C"/>
    <w:rsid w:val="00732EE9"/>
    <w:rsid w:val="007331C2"/>
    <w:rsid w:val="00734C06"/>
    <w:rsid w:val="00737169"/>
    <w:rsid w:val="00737508"/>
    <w:rsid w:val="0074172B"/>
    <w:rsid w:val="00742516"/>
    <w:rsid w:val="00744EB5"/>
    <w:rsid w:val="007460A5"/>
    <w:rsid w:val="00746651"/>
    <w:rsid w:val="00747F82"/>
    <w:rsid w:val="00750301"/>
    <w:rsid w:val="00750D70"/>
    <w:rsid w:val="00752D47"/>
    <w:rsid w:val="00753DA7"/>
    <w:rsid w:val="00754F2C"/>
    <w:rsid w:val="00760878"/>
    <w:rsid w:val="00761145"/>
    <w:rsid w:val="00761642"/>
    <w:rsid w:val="007616E0"/>
    <w:rsid w:val="00761B93"/>
    <w:rsid w:val="00762536"/>
    <w:rsid w:val="00764C87"/>
    <w:rsid w:val="00767018"/>
    <w:rsid w:val="00767521"/>
    <w:rsid w:val="00767BC6"/>
    <w:rsid w:val="0077096F"/>
    <w:rsid w:val="00775DB3"/>
    <w:rsid w:val="00776D8A"/>
    <w:rsid w:val="00780B27"/>
    <w:rsid w:val="007830AD"/>
    <w:rsid w:val="00784044"/>
    <w:rsid w:val="0078495B"/>
    <w:rsid w:val="00785862"/>
    <w:rsid w:val="00791FEB"/>
    <w:rsid w:val="007932CC"/>
    <w:rsid w:val="0079501A"/>
    <w:rsid w:val="00796691"/>
    <w:rsid w:val="007977B7"/>
    <w:rsid w:val="007A0537"/>
    <w:rsid w:val="007A06BE"/>
    <w:rsid w:val="007A113E"/>
    <w:rsid w:val="007A1BC6"/>
    <w:rsid w:val="007A2FFF"/>
    <w:rsid w:val="007A3D86"/>
    <w:rsid w:val="007A4542"/>
    <w:rsid w:val="007A4D68"/>
    <w:rsid w:val="007A6161"/>
    <w:rsid w:val="007A6992"/>
    <w:rsid w:val="007B16C4"/>
    <w:rsid w:val="007B203B"/>
    <w:rsid w:val="007B2283"/>
    <w:rsid w:val="007B4C9B"/>
    <w:rsid w:val="007B6B33"/>
    <w:rsid w:val="007C05D2"/>
    <w:rsid w:val="007C078D"/>
    <w:rsid w:val="007C1DBC"/>
    <w:rsid w:val="007C1E71"/>
    <w:rsid w:val="007C1FCB"/>
    <w:rsid w:val="007C34CE"/>
    <w:rsid w:val="007C46FF"/>
    <w:rsid w:val="007C744C"/>
    <w:rsid w:val="007D0E39"/>
    <w:rsid w:val="007D20BA"/>
    <w:rsid w:val="007D2BA6"/>
    <w:rsid w:val="007D3612"/>
    <w:rsid w:val="007D4A70"/>
    <w:rsid w:val="007D6568"/>
    <w:rsid w:val="007D65B4"/>
    <w:rsid w:val="007D69C7"/>
    <w:rsid w:val="007E1162"/>
    <w:rsid w:val="007E4A7D"/>
    <w:rsid w:val="007E657B"/>
    <w:rsid w:val="007E730C"/>
    <w:rsid w:val="007E7592"/>
    <w:rsid w:val="007F1352"/>
    <w:rsid w:val="007F2C87"/>
    <w:rsid w:val="007F30A0"/>
    <w:rsid w:val="007F3F10"/>
    <w:rsid w:val="007F4808"/>
    <w:rsid w:val="007F4899"/>
    <w:rsid w:val="007F59EB"/>
    <w:rsid w:val="007F5A86"/>
    <w:rsid w:val="0080290E"/>
    <w:rsid w:val="00803620"/>
    <w:rsid w:val="00803774"/>
    <w:rsid w:val="008069A8"/>
    <w:rsid w:val="00806F2A"/>
    <w:rsid w:val="0081496A"/>
    <w:rsid w:val="008157D7"/>
    <w:rsid w:val="00821B01"/>
    <w:rsid w:val="00821D47"/>
    <w:rsid w:val="00822544"/>
    <w:rsid w:val="008248C0"/>
    <w:rsid w:val="00824BB1"/>
    <w:rsid w:val="00826675"/>
    <w:rsid w:val="00827937"/>
    <w:rsid w:val="008317FE"/>
    <w:rsid w:val="0083210C"/>
    <w:rsid w:val="008322D3"/>
    <w:rsid w:val="00834368"/>
    <w:rsid w:val="008365E2"/>
    <w:rsid w:val="008373F8"/>
    <w:rsid w:val="008402DE"/>
    <w:rsid w:val="00840E4B"/>
    <w:rsid w:val="008411A4"/>
    <w:rsid w:val="008415A7"/>
    <w:rsid w:val="008417B9"/>
    <w:rsid w:val="008417E0"/>
    <w:rsid w:val="00843632"/>
    <w:rsid w:val="00844C59"/>
    <w:rsid w:val="0084546F"/>
    <w:rsid w:val="00847EF2"/>
    <w:rsid w:val="00850653"/>
    <w:rsid w:val="00852A1E"/>
    <w:rsid w:val="008537D8"/>
    <w:rsid w:val="00854D65"/>
    <w:rsid w:val="008554C3"/>
    <w:rsid w:val="008561D6"/>
    <w:rsid w:val="008564DC"/>
    <w:rsid w:val="00861B34"/>
    <w:rsid w:val="00862B67"/>
    <w:rsid w:val="00863139"/>
    <w:rsid w:val="008634C2"/>
    <w:rsid w:val="008636E9"/>
    <w:rsid w:val="008638E1"/>
    <w:rsid w:val="0086440B"/>
    <w:rsid w:val="00865AA5"/>
    <w:rsid w:val="00865D15"/>
    <w:rsid w:val="0086607A"/>
    <w:rsid w:val="0086614E"/>
    <w:rsid w:val="00866608"/>
    <w:rsid w:val="008726CB"/>
    <w:rsid w:val="008804B7"/>
    <w:rsid w:val="00880555"/>
    <w:rsid w:val="00881195"/>
    <w:rsid w:val="00882B66"/>
    <w:rsid w:val="00884A04"/>
    <w:rsid w:val="00885980"/>
    <w:rsid w:val="00885ACA"/>
    <w:rsid w:val="0088783F"/>
    <w:rsid w:val="0089060F"/>
    <w:rsid w:val="00890CA2"/>
    <w:rsid w:val="00891548"/>
    <w:rsid w:val="00893507"/>
    <w:rsid w:val="00896848"/>
    <w:rsid w:val="008A03E3"/>
    <w:rsid w:val="008A0996"/>
    <w:rsid w:val="008A14F0"/>
    <w:rsid w:val="008A1B79"/>
    <w:rsid w:val="008A4082"/>
    <w:rsid w:val="008A57EB"/>
    <w:rsid w:val="008A5C43"/>
    <w:rsid w:val="008B0FCD"/>
    <w:rsid w:val="008B215F"/>
    <w:rsid w:val="008B31D6"/>
    <w:rsid w:val="008B45C6"/>
    <w:rsid w:val="008C05C0"/>
    <w:rsid w:val="008C254A"/>
    <w:rsid w:val="008C2649"/>
    <w:rsid w:val="008C2A46"/>
    <w:rsid w:val="008C6504"/>
    <w:rsid w:val="008C6FA3"/>
    <w:rsid w:val="008D1BFF"/>
    <w:rsid w:val="008D276B"/>
    <w:rsid w:val="008D54B7"/>
    <w:rsid w:val="008D5EA1"/>
    <w:rsid w:val="008D7646"/>
    <w:rsid w:val="008E0A58"/>
    <w:rsid w:val="008E0CE7"/>
    <w:rsid w:val="008E32AC"/>
    <w:rsid w:val="008E3450"/>
    <w:rsid w:val="008E359C"/>
    <w:rsid w:val="008E4E72"/>
    <w:rsid w:val="008E6FD3"/>
    <w:rsid w:val="008E7065"/>
    <w:rsid w:val="008E7172"/>
    <w:rsid w:val="008E782F"/>
    <w:rsid w:val="008E7A7F"/>
    <w:rsid w:val="008F0924"/>
    <w:rsid w:val="008F0DF7"/>
    <w:rsid w:val="008F137D"/>
    <w:rsid w:val="008F325D"/>
    <w:rsid w:val="008F3EF3"/>
    <w:rsid w:val="008F5D88"/>
    <w:rsid w:val="008F704F"/>
    <w:rsid w:val="00900360"/>
    <w:rsid w:val="00900A42"/>
    <w:rsid w:val="00901334"/>
    <w:rsid w:val="00901444"/>
    <w:rsid w:val="00906554"/>
    <w:rsid w:val="00906DFE"/>
    <w:rsid w:val="009072D9"/>
    <w:rsid w:val="0091032C"/>
    <w:rsid w:val="009124CE"/>
    <w:rsid w:val="00912954"/>
    <w:rsid w:val="00912A74"/>
    <w:rsid w:val="0091367E"/>
    <w:rsid w:val="00914710"/>
    <w:rsid w:val="00916F67"/>
    <w:rsid w:val="00921F34"/>
    <w:rsid w:val="00922725"/>
    <w:rsid w:val="0092304C"/>
    <w:rsid w:val="0092398C"/>
    <w:rsid w:val="00923B6F"/>
    <w:rsid w:val="00923BB6"/>
    <w:rsid w:val="00923F06"/>
    <w:rsid w:val="00924634"/>
    <w:rsid w:val="0092562E"/>
    <w:rsid w:val="009263DE"/>
    <w:rsid w:val="009265D7"/>
    <w:rsid w:val="00926B7F"/>
    <w:rsid w:val="00931D64"/>
    <w:rsid w:val="009329BB"/>
    <w:rsid w:val="00933AEA"/>
    <w:rsid w:val="00933FFD"/>
    <w:rsid w:val="00934241"/>
    <w:rsid w:val="009346EE"/>
    <w:rsid w:val="009358F4"/>
    <w:rsid w:val="00935AD3"/>
    <w:rsid w:val="00936648"/>
    <w:rsid w:val="00936813"/>
    <w:rsid w:val="00936A41"/>
    <w:rsid w:val="00937E9C"/>
    <w:rsid w:val="00940692"/>
    <w:rsid w:val="00944251"/>
    <w:rsid w:val="009442BE"/>
    <w:rsid w:val="00945209"/>
    <w:rsid w:val="0094667A"/>
    <w:rsid w:val="00946C25"/>
    <w:rsid w:val="009470BB"/>
    <w:rsid w:val="00947297"/>
    <w:rsid w:val="00947620"/>
    <w:rsid w:val="00950CEB"/>
    <w:rsid w:val="0095156D"/>
    <w:rsid w:val="009516B8"/>
    <w:rsid w:val="00951D4B"/>
    <w:rsid w:val="009535B7"/>
    <w:rsid w:val="0095365F"/>
    <w:rsid w:val="00955DF3"/>
    <w:rsid w:val="00956696"/>
    <w:rsid w:val="00956A67"/>
    <w:rsid w:val="00960069"/>
    <w:rsid w:val="00960804"/>
    <w:rsid w:val="00960B10"/>
    <w:rsid w:val="00960D23"/>
    <w:rsid w:val="00963BC4"/>
    <w:rsid w:val="0096426C"/>
    <w:rsid w:val="0096612D"/>
    <w:rsid w:val="00967157"/>
    <w:rsid w:val="00967CE0"/>
    <w:rsid w:val="00970016"/>
    <w:rsid w:val="009720B5"/>
    <w:rsid w:val="00972283"/>
    <w:rsid w:val="009729C1"/>
    <w:rsid w:val="009740FE"/>
    <w:rsid w:val="00974954"/>
    <w:rsid w:val="00974B41"/>
    <w:rsid w:val="00975142"/>
    <w:rsid w:val="00975808"/>
    <w:rsid w:val="009809DA"/>
    <w:rsid w:val="009812CB"/>
    <w:rsid w:val="00983936"/>
    <w:rsid w:val="009841DA"/>
    <w:rsid w:val="0098456B"/>
    <w:rsid w:val="0098467E"/>
    <w:rsid w:val="00986627"/>
    <w:rsid w:val="00994649"/>
    <w:rsid w:val="00994A8E"/>
    <w:rsid w:val="00995EE5"/>
    <w:rsid w:val="00997557"/>
    <w:rsid w:val="009A0184"/>
    <w:rsid w:val="009A01FD"/>
    <w:rsid w:val="009A577A"/>
    <w:rsid w:val="009A60FB"/>
    <w:rsid w:val="009B0691"/>
    <w:rsid w:val="009B1808"/>
    <w:rsid w:val="009B1A85"/>
    <w:rsid w:val="009B1DB1"/>
    <w:rsid w:val="009B3075"/>
    <w:rsid w:val="009B59F7"/>
    <w:rsid w:val="009B617D"/>
    <w:rsid w:val="009B657C"/>
    <w:rsid w:val="009B6F77"/>
    <w:rsid w:val="009B72ED"/>
    <w:rsid w:val="009B7BD4"/>
    <w:rsid w:val="009B7F3F"/>
    <w:rsid w:val="009B7F90"/>
    <w:rsid w:val="009C0449"/>
    <w:rsid w:val="009C0464"/>
    <w:rsid w:val="009C0C12"/>
    <w:rsid w:val="009C0CDB"/>
    <w:rsid w:val="009C0D55"/>
    <w:rsid w:val="009C12DE"/>
    <w:rsid w:val="009C1BA7"/>
    <w:rsid w:val="009C3C99"/>
    <w:rsid w:val="009C54E9"/>
    <w:rsid w:val="009C5B75"/>
    <w:rsid w:val="009C5D4D"/>
    <w:rsid w:val="009C61BC"/>
    <w:rsid w:val="009C631E"/>
    <w:rsid w:val="009C68D4"/>
    <w:rsid w:val="009C720E"/>
    <w:rsid w:val="009D0886"/>
    <w:rsid w:val="009D0F9B"/>
    <w:rsid w:val="009D1A9D"/>
    <w:rsid w:val="009E1447"/>
    <w:rsid w:val="009E179D"/>
    <w:rsid w:val="009E3C69"/>
    <w:rsid w:val="009E4076"/>
    <w:rsid w:val="009E614F"/>
    <w:rsid w:val="009E6FB7"/>
    <w:rsid w:val="009F17EB"/>
    <w:rsid w:val="009F180C"/>
    <w:rsid w:val="009F1EAB"/>
    <w:rsid w:val="009F379A"/>
    <w:rsid w:val="009F5A30"/>
    <w:rsid w:val="009F69D1"/>
    <w:rsid w:val="00A00FCD"/>
    <w:rsid w:val="00A0179C"/>
    <w:rsid w:val="00A02663"/>
    <w:rsid w:val="00A043B2"/>
    <w:rsid w:val="00A050B7"/>
    <w:rsid w:val="00A06399"/>
    <w:rsid w:val="00A101CD"/>
    <w:rsid w:val="00A112BD"/>
    <w:rsid w:val="00A11BE7"/>
    <w:rsid w:val="00A12F1C"/>
    <w:rsid w:val="00A13176"/>
    <w:rsid w:val="00A1404E"/>
    <w:rsid w:val="00A15504"/>
    <w:rsid w:val="00A16BA0"/>
    <w:rsid w:val="00A204DA"/>
    <w:rsid w:val="00A21655"/>
    <w:rsid w:val="00A23FC7"/>
    <w:rsid w:val="00A240ED"/>
    <w:rsid w:val="00A26636"/>
    <w:rsid w:val="00A27160"/>
    <w:rsid w:val="00A30A82"/>
    <w:rsid w:val="00A31922"/>
    <w:rsid w:val="00A3219D"/>
    <w:rsid w:val="00A323B5"/>
    <w:rsid w:val="00A337E6"/>
    <w:rsid w:val="00A33A2E"/>
    <w:rsid w:val="00A3491C"/>
    <w:rsid w:val="00A36018"/>
    <w:rsid w:val="00A366D0"/>
    <w:rsid w:val="00A36FEC"/>
    <w:rsid w:val="00A37BA8"/>
    <w:rsid w:val="00A37E97"/>
    <w:rsid w:val="00A40EB5"/>
    <w:rsid w:val="00A418A7"/>
    <w:rsid w:val="00A46E5C"/>
    <w:rsid w:val="00A47710"/>
    <w:rsid w:val="00A503EB"/>
    <w:rsid w:val="00A50E6A"/>
    <w:rsid w:val="00A52A61"/>
    <w:rsid w:val="00A53B73"/>
    <w:rsid w:val="00A55784"/>
    <w:rsid w:val="00A55FB6"/>
    <w:rsid w:val="00A570CA"/>
    <w:rsid w:val="00A5760C"/>
    <w:rsid w:val="00A57FA9"/>
    <w:rsid w:val="00A603E0"/>
    <w:rsid w:val="00A60DB3"/>
    <w:rsid w:val="00A634FA"/>
    <w:rsid w:val="00A63A27"/>
    <w:rsid w:val="00A6446B"/>
    <w:rsid w:val="00A6692D"/>
    <w:rsid w:val="00A66D16"/>
    <w:rsid w:val="00A71BBB"/>
    <w:rsid w:val="00A76D14"/>
    <w:rsid w:val="00A8048E"/>
    <w:rsid w:val="00A80840"/>
    <w:rsid w:val="00A80D07"/>
    <w:rsid w:val="00A81EC7"/>
    <w:rsid w:val="00A82F38"/>
    <w:rsid w:val="00A832E8"/>
    <w:rsid w:val="00A84414"/>
    <w:rsid w:val="00A875D5"/>
    <w:rsid w:val="00A92B0B"/>
    <w:rsid w:val="00A92E30"/>
    <w:rsid w:val="00A92F4F"/>
    <w:rsid w:val="00A92F84"/>
    <w:rsid w:val="00A95720"/>
    <w:rsid w:val="00A95B2F"/>
    <w:rsid w:val="00A969CE"/>
    <w:rsid w:val="00A97615"/>
    <w:rsid w:val="00AA0DC0"/>
    <w:rsid w:val="00AA55DF"/>
    <w:rsid w:val="00AA5F07"/>
    <w:rsid w:val="00AB284B"/>
    <w:rsid w:val="00AB32E4"/>
    <w:rsid w:val="00AB40FA"/>
    <w:rsid w:val="00AB696F"/>
    <w:rsid w:val="00AC1A31"/>
    <w:rsid w:val="00AC222E"/>
    <w:rsid w:val="00AC2781"/>
    <w:rsid w:val="00AC352E"/>
    <w:rsid w:val="00AC3A9F"/>
    <w:rsid w:val="00AC5BB1"/>
    <w:rsid w:val="00AC6F3A"/>
    <w:rsid w:val="00AC712F"/>
    <w:rsid w:val="00AD0E39"/>
    <w:rsid w:val="00AD23F2"/>
    <w:rsid w:val="00AD2F56"/>
    <w:rsid w:val="00AD607B"/>
    <w:rsid w:val="00AD6329"/>
    <w:rsid w:val="00AE0309"/>
    <w:rsid w:val="00AE2FAA"/>
    <w:rsid w:val="00AE36EB"/>
    <w:rsid w:val="00AE643F"/>
    <w:rsid w:val="00AE77F3"/>
    <w:rsid w:val="00AF0058"/>
    <w:rsid w:val="00AF2437"/>
    <w:rsid w:val="00AF2C61"/>
    <w:rsid w:val="00AF5E7C"/>
    <w:rsid w:val="00AF6C7E"/>
    <w:rsid w:val="00B00706"/>
    <w:rsid w:val="00B0084F"/>
    <w:rsid w:val="00B00A34"/>
    <w:rsid w:val="00B022B5"/>
    <w:rsid w:val="00B024D8"/>
    <w:rsid w:val="00B025F2"/>
    <w:rsid w:val="00B02697"/>
    <w:rsid w:val="00B049F2"/>
    <w:rsid w:val="00B05D6C"/>
    <w:rsid w:val="00B0704B"/>
    <w:rsid w:val="00B07457"/>
    <w:rsid w:val="00B074CA"/>
    <w:rsid w:val="00B102A2"/>
    <w:rsid w:val="00B10B79"/>
    <w:rsid w:val="00B12069"/>
    <w:rsid w:val="00B12586"/>
    <w:rsid w:val="00B12763"/>
    <w:rsid w:val="00B13197"/>
    <w:rsid w:val="00B15283"/>
    <w:rsid w:val="00B1529C"/>
    <w:rsid w:val="00B15B52"/>
    <w:rsid w:val="00B15C21"/>
    <w:rsid w:val="00B15C63"/>
    <w:rsid w:val="00B17A87"/>
    <w:rsid w:val="00B20FBC"/>
    <w:rsid w:val="00B21D80"/>
    <w:rsid w:val="00B22B15"/>
    <w:rsid w:val="00B2341B"/>
    <w:rsid w:val="00B26524"/>
    <w:rsid w:val="00B32324"/>
    <w:rsid w:val="00B32998"/>
    <w:rsid w:val="00B345C9"/>
    <w:rsid w:val="00B34761"/>
    <w:rsid w:val="00B3627A"/>
    <w:rsid w:val="00B409E5"/>
    <w:rsid w:val="00B410BF"/>
    <w:rsid w:val="00B4115E"/>
    <w:rsid w:val="00B4387E"/>
    <w:rsid w:val="00B44A54"/>
    <w:rsid w:val="00B46273"/>
    <w:rsid w:val="00B464B7"/>
    <w:rsid w:val="00B47FE7"/>
    <w:rsid w:val="00B512B7"/>
    <w:rsid w:val="00B51D9F"/>
    <w:rsid w:val="00B549F0"/>
    <w:rsid w:val="00B56990"/>
    <w:rsid w:val="00B56C29"/>
    <w:rsid w:val="00B56F33"/>
    <w:rsid w:val="00B56FC7"/>
    <w:rsid w:val="00B602F6"/>
    <w:rsid w:val="00B61A59"/>
    <w:rsid w:val="00B630BE"/>
    <w:rsid w:val="00B63129"/>
    <w:rsid w:val="00B64369"/>
    <w:rsid w:val="00B64A9F"/>
    <w:rsid w:val="00B65519"/>
    <w:rsid w:val="00B659BB"/>
    <w:rsid w:val="00B65FAA"/>
    <w:rsid w:val="00B67FDB"/>
    <w:rsid w:val="00B7142C"/>
    <w:rsid w:val="00B72394"/>
    <w:rsid w:val="00B75DE0"/>
    <w:rsid w:val="00B77411"/>
    <w:rsid w:val="00B81B22"/>
    <w:rsid w:val="00B826AC"/>
    <w:rsid w:val="00B8288E"/>
    <w:rsid w:val="00B83000"/>
    <w:rsid w:val="00B84230"/>
    <w:rsid w:val="00B84AA0"/>
    <w:rsid w:val="00B90087"/>
    <w:rsid w:val="00B900AF"/>
    <w:rsid w:val="00B93E53"/>
    <w:rsid w:val="00B94683"/>
    <w:rsid w:val="00B957DB"/>
    <w:rsid w:val="00B97BA4"/>
    <w:rsid w:val="00BA1688"/>
    <w:rsid w:val="00BA1750"/>
    <w:rsid w:val="00BA2C7A"/>
    <w:rsid w:val="00BA2E24"/>
    <w:rsid w:val="00BA34E1"/>
    <w:rsid w:val="00BA3F16"/>
    <w:rsid w:val="00BA50A5"/>
    <w:rsid w:val="00BA73D9"/>
    <w:rsid w:val="00BA7650"/>
    <w:rsid w:val="00BA7938"/>
    <w:rsid w:val="00BA7A21"/>
    <w:rsid w:val="00BB0CC1"/>
    <w:rsid w:val="00BB0CE2"/>
    <w:rsid w:val="00BB18E1"/>
    <w:rsid w:val="00BB2264"/>
    <w:rsid w:val="00BB2BB6"/>
    <w:rsid w:val="00BB32AE"/>
    <w:rsid w:val="00BB4495"/>
    <w:rsid w:val="00BB530D"/>
    <w:rsid w:val="00BB5E40"/>
    <w:rsid w:val="00BB7552"/>
    <w:rsid w:val="00BC0524"/>
    <w:rsid w:val="00BC084C"/>
    <w:rsid w:val="00BC1D71"/>
    <w:rsid w:val="00BC24A3"/>
    <w:rsid w:val="00BC2657"/>
    <w:rsid w:val="00BC2702"/>
    <w:rsid w:val="00BC2C56"/>
    <w:rsid w:val="00BC3639"/>
    <w:rsid w:val="00BC72FA"/>
    <w:rsid w:val="00BC7DEE"/>
    <w:rsid w:val="00BD09CD"/>
    <w:rsid w:val="00BD0E75"/>
    <w:rsid w:val="00BD175B"/>
    <w:rsid w:val="00BD5620"/>
    <w:rsid w:val="00BD61D9"/>
    <w:rsid w:val="00BD7E8F"/>
    <w:rsid w:val="00BE13C3"/>
    <w:rsid w:val="00BE2417"/>
    <w:rsid w:val="00BE2CB1"/>
    <w:rsid w:val="00BE5AD4"/>
    <w:rsid w:val="00BE62E3"/>
    <w:rsid w:val="00BE6377"/>
    <w:rsid w:val="00BE76B5"/>
    <w:rsid w:val="00BE7AEA"/>
    <w:rsid w:val="00BF173A"/>
    <w:rsid w:val="00BF2A1F"/>
    <w:rsid w:val="00BF33FE"/>
    <w:rsid w:val="00BF34D7"/>
    <w:rsid w:val="00BF3A96"/>
    <w:rsid w:val="00BF3C02"/>
    <w:rsid w:val="00BF3F90"/>
    <w:rsid w:val="00BF4618"/>
    <w:rsid w:val="00BF6077"/>
    <w:rsid w:val="00BF67D5"/>
    <w:rsid w:val="00C00B91"/>
    <w:rsid w:val="00C00E8A"/>
    <w:rsid w:val="00C0593E"/>
    <w:rsid w:val="00C1029B"/>
    <w:rsid w:val="00C10EA8"/>
    <w:rsid w:val="00C117E2"/>
    <w:rsid w:val="00C11BD0"/>
    <w:rsid w:val="00C132F5"/>
    <w:rsid w:val="00C13A97"/>
    <w:rsid w:val="00C15138"/>
    <w:rsid w:val="00C1542D"/>
    <w:rsid w:val="00C15C6A"/>
    <w:rsid w:val="00C20425"/>
    <w:rsid w:val="00C2172F"/>
    <w:rsid w:val="00C22422"/>
    <w:rsid w:val="00C22FB7"/>
    <w:rsid w:val="00C23357"/>
    <w:rsid w:val="00C24329"/>
    <w:rsid w:val="00C24982"/>
    <w:rsid w:val="00C257EE"/>
    <w:rsid w:val="00C25932"/>
    <w:rsid w:val="00C27376"/>
    <w:rsid w:val="00C274BD"/>
    <w:rsid w:val="00C3098D"/>
    <w:rsid w:val="00C31584"/>
    <w:rsid w:val="00C31FE5"/>
    <w:rsid w:val="00C33430"/>
    <w:rsid w:val="00C34168"/>
    <w:rsid w:val="00C34EFE"/>
    <w:rsid w:val="00C3502B"/>
    <w:rsid w:val="00C36797"/>
    <w:rsid w:val="00C40EA6"/>
    <w:rsid w:val="00C419E8"/>
    <w:rsid w:val="00C43F9A"/>
    <w:rsid w:val="00C4551E"/>
    <w:rsid w:val="00C466D2"/>
    <w:rsid w:val="00C4751F"/>
    <w:rsid w:val="00C50080"/>
    <w:rsid w:val="00C50BB7"/>
    <w:rsid w:val="00C52611"/>
    <w:rsid w:val="00C52BD4"/>
    <w:rsid w:val="00C5632B"/>
    <w:rsid w:val="00C56550"/>
    <w:rsid w:val="00C57B84"/>
    <w:rsid w:val="00C60078"/>
    <w:rsid w:val="00C60CB9"/>
    <w:rsid w:val="00C613A5"/>
    <w:rsid w:val="00C623D3"/>
    <w:rsid w:val="00C624D4"/>
    <w:rsid w:val="00C65AF6"/>
    <w:rsid w:val="00C6698E"/>
    <w:rsid w:val="00C70138"/>
    <w:rsid w:val="00C7069A"/>
    <w:rsid w:val="00C71E83"/>
    <w:rsid w:val="00C72ED9"/>
    <w:rsid w:val="00C72FCB"/>
    <w:rsid w:val="00C732AE"/>
    <w:rsid w:val="00C735EA"/>
    <w:rsid w:val="00C739A3"/>
    <w:rsid w:val="00C74873"/>
    <w:rsid w:val="00C75021"/>
    <w:rsid w:val="00C8153B"/>
    <w:rsid w:val="00C82315"/>
    <w:rsid w:val="00C8343C"/>
    <w:rsid w:val="00C84090"/>
    <w:rsid w:val="00C8438F"/>
    <w:rsid w:val="00C84ABA"/>
    <w:rsid w:val="00C857CB"/>
    <w:rsid w:val="00C8592C"/>
    <w:rsid w:val="00C86265"/>
    <w:rsid w:val="00C8740F"/>
    <w:rsid w:val="00C87846"/>
    <w:rsid w:val="00C915A8"/>
    <w:rsid w:val="00C9241F"/>
    <w:rsid w:val="00C9281F"/>
    <w:rsid w:val="00C92DA0"/>
    <w:rsid w:val="00C944B1"/>
    <w:rsid w:val="00C95159"/>
    <w:rsid w:val="00C95926"/>
    <w:rsid w:val="00CA2BAA"/>
    <w:rsid w:val="00CA2F42"/>
    <w:rsid w:val="00CA42F1"/>
    <w:rsid w:val="00CA6350"/>
    <w:rsid w:val="00CA65B0"/>
    <w:rsid w:val="00CA6AE1"/>
    <w:rsid w:val="00CA6F5D"/>
    <w:rsid w:val="00CB0413"/>
    <w:rsid w:val="00CB25F1"/>
    <w:rsid w:val="00CB2823"/>
    <w:rsid w:val="00CB2C72"/>
    <w:rsid w:val="00CB4F8B"/>
    <w:rsid w:val="00CB6404"/>
    <w:rsid w:val="00CB65C0"/>
    <w:rsid w:val="00CB76ED"/>
    <w:rsid w:val="00CC3819"/>
    <w:rsid w:val="00CC38A9"/>
    <w:rsid w:val="00CC50AC"/>
    <w:rsid w:val="00CC65E2"/>
    <w:rsid w:val="00CC6FB5"/>
    <w:rsid w:val="00CC7A13"/>
    <w:rsid w:val="00CD0072"/>
    <w:rsid w:val="00CD146D"/>
    <w:rsid w:val="00CD2C93"/>
    <w:rsid w:val="00CD2DA7"/>
    <w:rsid w:val="00CD44C9"/>
    <w:rsid w:val="00CD5078"/>
    <w:rsid w:val="00CD6110"/>
    <w:rsid w:val="00CD660B"/>
    <w:rsid w:val="00CD67C3"/>
    <w:rsid w:val="00CD6DE1"/>
    <w:rsid w:val="00CD73D2"/>
    <w:rsid w:val="00CE07F6"/>
    <w:rsid w:val="00CE21C0"/>
    <w:rsid w:val="00CE2999"/>
    <w:rsid w:val="00CE30F2"/>
    <w:rsid w:val="00CE4812"/>
    <w:rsid w:val="00CE51CD"/>
    <w:rsid w:val="00CE5E28"/>
    <w:rsid w:val="00CE5F2E"/>
    <w:rsid w:val="00CE6D50"/>
    <w:rsid w:val="00CE7C62"/>
    <w:rsid w:val="00CF0328"/>
    <w:rsid w:val="00CF037B"/>
    <w:rsid w:val="00CF24EF"/>
    <w:rsid w:val="00CF34AD"/>
    <w:rsid w:val="00CF578E"/>
    <w:rsid w:val="00CF5A0F"/>
    <w:rsid w:val="00D02B48"/>
    <w:rsid w:val="00D034B0"/>
    <w:rsid w:val="00D049C8"/>
    <w:rsid w:val="00D04C99"/>
    <w:rsid w:val="00D06F7A"/>
    <w:rsid w:val="00D07138"/>
    <w:rsid w:val="00D07974"/>
    <w:rsid w:val="00D10D26"/>
    <w:rsid w:val="00D10E00"/>
    <w:rsid w:val="00D1120A"/>
    <w:rsid w:val="00D11D53"/>
    <w:rsid w:val="00D125BE"/>
    <w:rsid w:val="00D1410D"/>
    <w:rsid w:val="00D17060"/>
    <w:rsid w:val="00D200DE"/>
    <w:rsid w:val="00D20C04"/>
    <w:rsid w:val="00D20E99"/>
    <w:rsid w:val="00D219EA"/>
    <w:rsid w:val="00D21EC8"/>
    <w:rsid w:val="00D22ED3"/>
    <w:rsid w:val="00D23088"/>
    <w:rsid w:val="00D232E6"/>
    <w:rsid w:val="00D26723"/>
    <w:rsid w:val="00D30C1B"/>
    <w:rsid w:val="00D32D46"/>
    <w:rsid w:val="00D32D65"/>
    <w:rsid w:val="00D32F59"/>
    <w:rsid w:val="00D33182"/>
    <w:rsid w:val="00D335D7"/>
    <w:rsid w:val="00D33635"/>
    <w:rsid w:val="00D34B2C"/>
    <w:rsid w:val="00D354A3"/>
    <w:rsid w:val="00D35596"/>
    <w:rsid w:val="00D36A2E"/>
    <w:rsid w:val="00D423EB"/>
    <w:rsid w:val="00D43619"/>
    <w:rsid w:val="00D44A89"/>
    <w:rsid w:val="00D4512B"/>
    <w:rsid w:val="00D4624D"/>
    <w:rsid w:val="00D47A52"/>
    <w:rsid w:val="00D50B08"/>
    <w:rsid w:val="00D50D98"/>
    <w:rsid w:val="00D51072"/>
    <w:rsid w:val="00D530C2"/>
    <w:rsid w:val="00D555DA"/>
    <w:rsid w:val="00D57746"/>
    <w:rsid w:val="00D57929"/>
    <w:rsid w:val="00D57B74"/>
    <w:rsid w:val="00D60B8E"/>
    <w:rsid w:val="00D6557F"/>
    <w:rsid w:val="00D65C06"/>
    <w:rsid w:val="00D67E5C"/>
    <w:rsid w:val="00D67FA5"/>
    <w:rsid w:val="00D70BFE"/>
    <w:rsid w:val="00D71898"/>
    <w:rsid w:val="00D74220"/>
    <w:rsid w:val="00D74414"/>
    <w:rsid w:val="00D8133F"/>
    <w:rsid w:val="00D813E1"/>
    <w:rsid w:val="00D82972"/>
    <w:rsid w:val="00D83061"/>
    <w:rsid w:val="00D86D74"/>
    <w:rsid w:val="00D872E2"/>
    <w:rsid w:val="00D9191B"/>
    <w:rsid w:val="00D9336A"/>
    <w:rsid w:val="00D93AE8"/>
    <w:rsid w:val="00D963B9"/>
    <w:rsid w:val="00D966D4"/>
    <w:rsid w:val="00D96792"/>
    <w:rsid w:val="00D968F8"/>
    <w:rsid w:val="00D96956"/>
    <w:rsid w:val="00DA0296"/>
    <w:rsid w:val="00DA0813"/>
    <w:rsid w:val="00DA3729"/>
    <w:rsid w:val="00DA3F69"/>
    <w:rsid w:val="00DA597D"/>
    <w:rsid w:val="00DA6529"/>
    <w:rsid w:val="00DB1128"/>
    <w:rsid w:val="00DB1A13"/>
    <w:rsid w:val="00DB23CE"/>
    <w:rsid w:val="00DB36B1"/>
    <w:rsid w:val="00DB56DF"/>
    <w:rsid w:val="00DB6CF7"/>
    <w:rsid w:val="00DB71C2"/>
    <w:rsid w:val="00DB7721"/>
    <w:rsid w:val="00DB7937"/>
    <w:rsid w:val="00DC05B8"/>
    <w:rsid w:val="00DC08F5"/>
    <w:rsid w:val="00DC1EB3"/>
    <w:rsid w:val="00DC2581"/>
    <w:rsid w:val="00DC54DE"/>
    <w:rsid w:val="00DC6D69"/>
    <w:rsid w:val="00DC716E"/>
    <w:rsid w:val="00DD008E"/>
    <w:rsid w:val="00DD0F21"/>
    <w:rsid w:val="00DD278E"/>
    <w:rsid w:val="00DD3D2D"/>
    <w:rsid w:val="00DD45A2"/>
    <w:rsid w:val="00DE0DC8"/>
    <w:rsid w:val="00DE265F"/>
    <w:rsid w:val="00DE3D8C"/>
    <w:rsid w:val="00DE4888"/>
    <w:rsid w:val="00DE4ACC"/>
    <w:rsid w:val="00DE4CA4"/>
    <w:rsid w:val="00DE7379"/>
    <w:rsid w:val="00DE74FF"/>
    <w:rsid w:val="00DF296A"/>
    <w:rsid w:val="00DF6C60"/>
    <w:rsid w:val="00DF72E0"/>
    <w:rsid w:val="00DF7FAA"/>
    <w:rsid w:val="00E017F1"/>
    <w:rsid w:val="00E02B1F"/>
    <w:rsid w:val="00E03257"/>
    <w:rsid w:val="00E0484F"/>
    <w:rsid w:val="00E0649E"/>
    <w:rsid w:val="00E102F7"/>
    <w:rsid w:val="00E11244"/>
    <w:rsid w:val="00E11D66"/>
    <w:rsid w:val="00E11EFC"/>
    <w:rsid w:val="00E1357C"/>
    <w:rsid w:val="00E15353"/>
    <w:rsid w:val="00E167AF"/>
    <w:rsid w:val="00E16CAE"/>
    <w:rsid w:val="00E17E0D"/>
    <w:rsid w:val="00E21324"/>
    <w:rsid w:val="00E2600F"/>
    <w:rsid w:val="00E27C76"/>
    <w:rsid w:val="00E302E1"/>
    <w:rsid w:val="00E3456E"/>
    <w:rsid w:val="00E37A5D"/>
    <w:rsid w:val="00E44EE1"/>
    <w:rsid w:val="00E45340"/>
    <w:rsid w:val="00E45BBE"/>
    <w:rsid w:val="00E46C09"/>
    <w:rsid w:val="00E47354"/>
    <w:rsid w:val="00E50707"/>
    <w:rsid w:val="00E515DB"/>
    <w:rsid w:val="00E54B0F"/>
    <w:rsid w:val="00E54F5E"/>
    <w:rsid w:val="00E54F7C"/>
    <w:rsid w:val="00E56BEF"/>
    <w:rsid w:val="00E61772"/>
    <w:rsid w:val="00E61D72"/>
    <w:rsid w:val="00E62651"/>
    <w:rsid w:val="00E65E2E"/>
    <w:rsid w:val="00E674DD"/>
    <w:rsid w:val="00E67B22"/>
    <w:rsid w:val="00E700DB"/>
    <w:rsid w:val="00E72371"/>
    <w:rsid w:val="00E72DCC"/>
    <w:rsid w:val="00E7347D"/>
    <w:rsid w:val="00E73D46"/>
    <w:rsid w:val="00E75A81"/>
    <w:rsid w:val="00E75BD5"/>
    <w:rsid w:val="00E76585"/>
    <w:rsid w:val="00E769CB"/>
    <w:rsid w:val="00E80B07"/>
    <w:rsid w:val="00E81323"/>
    <w:rsid w:val="00E85155"/>
    <w:rsid w:val="00E855C9"/>
    <w:rsid w:val="00E85C9B"/>
    <w:rsid w:val="00E85E3D"/>
    <w:rsid w:val="00E86ED7"/>
    <w:rsid w:val="00E92B67"/>
    <w:rsid w:val="00E9456E"/>
    <w:rsid w:val="00E95123"/>
    <w:rsid w:val="00E96833"/>
    <w:rsid w:val="00E96B4F"/>
    <w:rsid w:val="00E96E46"/>
    <w:rsid w:val="00E96E66"/>
    <w:rsid w:val="00E974ED"/>
    <w:rsid w:val="00E97C31"/>
    <w:rsid w:val="00EA0EBC"/>
    <w:rsid w:val="00EA13FA"/>
    <w:rsid w:val="00EA184E"/>
    <w:rsid w:val="00EA227B"/>
    <w:rsid w:val="00EA2A72"/>
    <w:rsid w:val="00EA406E"/>
    <w:rsid w:val="00EA43AC"/>
    <w:rsid w:val="00EA4980"/>
    <w:rsid w:val="00EA4C9D"/>
    <w:rsid w:val="00EA52D3"/>
    <w:rsid w:val="00EA72E1"/>
    <w:rsid w:val="00EA73CE"/>
    <w:rsid w:val="00EB0B5B"/>
    <w:rsid w:val="00EB16B2"/>
    <w:rsid w:val="00EB2329"/>
    <w:rsid w:val="00EB3829"/>
    <w:rsid w:val="00EB4642"/>
    <w:rsid w:val="00EB4912"/>
    <w:rsid w:val="00EB5E48"/>
    <w:rsid w:val="00EB6888"/>
    <w:rsid w:val="00EC119D"/>
    <w:rsid w:val="00EC1954"/>
    <w:rsid w:val="00EC19CC"/>
    <w:rsid w:val="00EC2861"/>
    <w:rsid w:val="00EC2E2D"/>
    <w:rsid w:val="00EC4A39"/>
    <w:rsid w:val="00EC64C2"/>
    <w:rsid w:val="00EC7867"/>
    <w:rsid w:val="00EC7EE4"/>
    <w:rsid w:val="00ED043A"/>
    <w:rsid w:val="00ED0CE0"/>
    <w:rsid w:val="00ED3727"/>
    <w:rsid w:val="00ED3DDF"/>
    <w:rsid w:val="00ED3E77"/>
    <w:rsid w:val="00ED3FF4"/>
    <w:rsid w:val="00ED50F4"/>
    <w:rsid w:val="00EE158F"/>
    <w:rsid w:val="00EE1C1A"/>
    <w:rsid w:val="00EE2613"/>
    <w:rsid w:val="00EE4974"/>
    <w:rsid w:val="00EE52EB"/>
    <w:rsid w:val="00EE550A"/>
    <w:rsid w:val="00EE66CE"/>
    <w:rsid w:val="00EE6B44"/>
    <w:rsid w:val="00EF0F44"/>
    <w:rsid w:val="00EF17B4"/>
    <w:rsid w:val="00EF1E98"/>
    <w:rsid w:val="00EF3666"/>
    <w:rsid w:val="00EF545B"/>
    <w:rsid w:val="00EF5820"/>
    <w:rsid w:val="00F00E36"/>
    <w:rsid w:val="00F016E7"/>
    <w:rsid w:val="00F05E2E"/>
    <w:rsid w:val="00F062E7"/>
    <w:rsid w:val="00F1025A"/>
    <w:rsid w:val="00F11A45"/>
    <w:rsid w:val="00F12CDA"/>
    <w:rsid w:val="00F134E6"/>
    <w:rsid w:val="00F147AA"/>
    <w:rsid w:val="00F16967"/>
    <w:rsid w:val="00F2086A"/>
    <w:rsid w:val="00F21FC1"/>
    <w:rsid w:val="00F2297F"/>
    <w:rsid w:val="00F24B7F"/>
    <w:rsid w:val="00F263E5"/>
    <w:rsid w:val="00F30C62"/>
    <w:rsid w:val="00F34FDD"/>
    <w:rsid w:val="00F35EDC"/>
    <w:rsid w:val="00F36D54"/>
    <w:rsid w:val="00F408DB"/>
    <w:rsid w:val="00F41C7D"/>
    <w:rsid w:val="00F42302"/>
    <w:rsid w:val="00F43D43"/>
    <w:rsid w:val="00F44443"/>
    <w:rsid w:val="00F4460C"/>
    <w:rsid w:val="00F47645"/>
    <w:rsid w:val="00F50E1F"/>
    <w:rsid w:val="00F52F74"/>
    <w:rsid w:val="00F53ADD"/>
    <w:rsid w:val="00F54E1A"/>
    <w:rsid w:val="00F55F76"/>
    <w:rsid w:val="00F56CC0"/>
    <w:rsid w:val="00F5709A"/>
    <w:rsid w:val="00F62916"/>
    <w:rsid w:val="00F62D97"/>
    <w:rsid w:val="00F63D9A"/>
    <w:rsid w:val="00F6479B"/>
    <w:rsid w:val="00F659A3"/>
    <w:rsid w:val="00F666C9"/>
    <w:rsid w:val="00F7041E"/>
    <w:rsid w:val="00F725FD"/>
    <w:rsid w:val="00F7295C"/>
    <w:rsid w:val="00F7417F"/>
    <w:rsid w:val="00F773D1"/>
    <w:rsid w:val="00F86169"/>
    <w:rsid w:val="00F86E64"/>
    <w:rsid w:val="00F87EC6"/>
    <w:rsid w:val="00F907DF"/>
    <w:rsid w:val="00F91E94"/>
    <w:rsid w:val="00F92922"/>
    <w:rsid w:val="00F94559"/>
    <w:rsid w:val="00F96E6E"/>
    <w:rsid w:val="00FA02D2"/>
    <w:rsid w:val="00FA066A"/>
    <w:rsid w:val="00FA0819"/>
    <w:rsid w:val="00FA3E29"/>
    <w:rsid w:val="00FA567C"/>
    <w:rsid w:val="00FA6489"/>
    <w:rsid w:val="00FB0076"/>
    <w:rsid w:val="00FB1E50"/>
    <w:rsid w:val="00FB41D0"/>
    <w:rsid w:val="00FB7340"/>
    <w:rsid w:val="00FB743C"/>
    <w:rsid w:val="00FB7CC6"/>
    <w:rsid w:val="00FC0847"/>
    <w:rsid w:val="00FC0B54"/>
    <w:rsid w:val="00FC1FB1"/>
    <w:rsid w:val="00FC52EB"/>
    <w:rsid w:val="00FC5849"/>
    <w:rsid w:val="00FC6E8D"/>
    <w:rsid w:val="00FD0C26"/>
    <w:rsid w:val="00FD138B"/>
    <w:rsid w:val="00FD1817"/>
    <w:rsid w:val="00FD18C1"/>
    <w:rsid w:val="00FD307B"/>
    <w:rsid w:val="00FD4C38"/>
    <w:rsid w:val="00FD5718"/>
    <w:rsid w:val="00FE1847"/>
    <w:rsid w:val="00FE1A2C"/>
    <w:rsid w:val="00FE33AE"/>
    <w:rsid w:val="00FE4877"/>
    <w:rsid w:val="00FE4E41"/>
    <w:rsid w:val="00FE4E4D"/>
    <w:rsid w:val="00FE68E4"/>
    <w:rsid w:val="00FE6968"/>
    <w:rsid w:val="00FF0BD1"/>
    <w:rsid w:val="00FF2318"/>
    <w:rsid w:val="00FF2BFB"/>
    <w:rsid w:val="00FF34A3"/>
    <w:rsid w:val="00FF35AC"/>
    <w:rsid w:val="00FF3C8E"/>
    <w:rsid w:val="00FF7763"/>
    <w:rsid w:val="00FF7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4BD63"/>
  <w15:docId w15:val="{04AC3945-7226-4206-8D9C-5DB2EB82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link w:val="Style1"/>
    <w:rsid w:val="00CE51CD"/>
    <w:rPr>
      <w:rFonts w:ascii="Verdana" w:hAnsi="Verdana"/>
      <w:color w:val="000000"/>
      <w:kern w:val="28"/>
      <w:sz w:val="22"/>
    </w:rPr>
  </w:style>
  <w:style w:type="character" w:styleId="FootnoteReference">
    <w:name w:val="footnote reference"/>
    <w:semiHidden/>
    <w:rsid w:val="004F07A8"/>
    <w:rPr>
      <w:vertAlign w:val="superscript"/>
    </w:rPr>
  </w:style>
  <w:style w:type="character" w:customStyle="1" w:styleId="FooterChar">
    <w:name w:val="Footer Char"/>
    <w:basedOn w:val="DefaultParagraphFont"/>
    <w:link w:val="Footer"/>
    <w:uiPriority w:val="99"/>
    <w:rsid w:val="00FE4E4D"/>
    <w:rPr>
      <w:rFonts w:ascii="Verdana" w:hAnsi="Verdana"/>
      <w:sz w:val="18"/>
    </w:rPr>
  </w:style>
  <w:style w:type="character" w:customStyle="1" w:styleId="HeaderChar">
    <w:name w:val="Header Char"/>
    <w:basedOn w:val="DefaultParagraphFont"/>
    <w:link w:val="Header"/>
    <w:uiPriority w:val="99"/>
    <w:rsid w:val="00F62D97"/>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05C3792CD518C048B561FC4F0945F2BD" ma:contentTypeVersion="16" ma:contentTypeDescription="Create a new document." ma:contentTypeScope="" ma:versionID="3c61d3345deb18cdcb9315429a618c9c">
  <xsd:schema xmlns:xsd="http://www.w3.org/2001/XMLSchema" xmlns:xs="http://www.w3.org/2001/XMLSchema" xmlns:p="http://schemas.microsoft.com/office/2006/metadata/properties" xmlns:ns2="27881762-7f79-44fb-88a0-e9d753a66918" xmlns:ns3="d825e536-7637-490e-ba97-afee1efa6b76" targetNamespace="http://schemas.microsoft.com/office/2006/metadata/properties" ma:root="true" ma:fieldsID="0b4ca5b1948a0f53b77664ba795bf28d" ns2:_="" ns3:_="">
    <xsd:import namespace="27881762-7f79-44fb-88a0-e9d753a66918"/>
    <xsd:import namespace="d825e536-7637-490e-ba97-afee1efa6b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81762-7f79-44fb-88a0-e9d753a669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25e536-7637-490e-ba97-afee1efa6b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57523b-6cc4-40cb-b653-5c900202da94}" ma:internalName="TaxCatchAll" ma:showField="CatchAllData" ma:web="d825e536-7637-490e-ba97-afee1efa6b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881762-7f79-44fb-88a0-e9d753a66918">
      <Terms xmlns="http://schemas.microsoft.com/office/infopath/2007/PartnerControls"/>
    </lcf76f155ced4ddcb4097134ff3c332f>
    <TaxCatchAll xmlns="d825e536-7637-490e-ba97-afee1efa6b7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FB703B1-F680-45FF-8B7D-30CFED08C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81762-7f79-44fb-88a0-e9d753a66918"/>
    <ds:schemaRef ds:uri="d825e536-7637-490e-ba97-afee1efa6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DD29C9-6533-491C-8F96-55813B90B621}">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0BB11038-A2BB-40E8-8BF5-08F9547715E4}">
  <ds:schemaRefs>
    <ds:schemaRef ds:uri="http://schemas.microsoft.com/sharepoint/v3/contenttype/forms"/>
  </ds:schemaRefs>
</ds:datastoreItem>
</file>

<file path=customXml/itemProps5.xml><?xml version="1.0" encoding="utf-8"?>
<ds:datastoreItem xmlns:ds="http://schemas.openxmlformats.org/officeDocument/2006/customXml" ds:itemID="{D4851B18-3916-418E-B984-81BC4C556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7</TotalTime>
  <Pages>8</Pages>
  <Words>3221</Words>
  <Characters>16192</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Doran, Sue</dc:creator>
  <cp:lastModifiedBy>Davis, Rob</cp:lastModifiedBy>
  <cp:revision>4</cp:revision>
  <cp:lastPrinted>2023-04-17T11:48:00Z</cp:lastPrinted>
  <dcterms:created xsi:type="dcterms:W3CDTF">2023-04-19T08:57:00Z</dcterms:created>
  <dcterms:modified xsi:type="dcterms:W3CDTF">2023-04-19T08:59:00Z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0x01010005C3792CD518C048B561FC4F0945F2BD</vt:lpwstr>
  </property>
</Properties>
</file>