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EB9" w14:textId="77777777" w:rsidR="00E42486" w:rsidRDefault="00724FA9">
      <w:pPr>
        <w:pStyle w:val="paragraph"/>
        <w:spacing w:before="0" w:after="0"/>
        <w:textAlignment w:val="baseline"/>
      </w:pPr>
      <w:r>
        <w:rPr>
          <w:rStyle w:val="wacimagecontainer"/>
          <w:rFonts w:ascii="Arial" w:hAnsi="Arial" w:cs="Arial"/>
          <w:b/>
          <w:bCs/>
          <w:noProof/>
          <w:sz w:val="36"/>
          <w:u w:val="single"/>
        </w:rPr>
        <w:drawing>
          <wp:inline distT="0" distB="0" distL="0" distR="0" wp14:anchorId="7C665A6B" wp14:editId="7DA7AB69">
            <wp:extent cx="1133471" cy="914400"/>
            <wp:effectExtent l="0" t="0" r="0" b="0"/>
            <wp:docPr id="1" name="Picture 43" descr="C:\Users\10098515\AppData\Local\Microsoft\Windows\INetCache\Content.MSO\EE5C068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7003C0E9" w14:textId="607EC7D7" w:rsidR="00E42486" w:rsidRDefault="00724FA9">
      <w:pPr>
        <w:pStyle w:val="paragraph"/>
        <w:spacing w:before="0" w:after="0"/>
        <w:jc w:val="center"/>
        <w:textAlignment w:val="baseline"/>
        <w:rPr>
          <w:rStyle w:val="eop"/>
          <w:rFonts w:ascii="Arial" w:hAnsi="Arial" w:cs="Arial"/>
          <w:sz w:val="36"/>
        </w:rPr>
      </w:pPr>
      <w:r>
        <w:rPr>
          <w:rStyle w:val="normaltextrun"/>
          <w:rFonts w:ascii="Arial" w:hAnsi="Arial" w:cs="Arial"/>
          <w:b/>
          <w:bCs/>
          <w:sz w:val="36"/>
          <w:u w:val="single"/>
        </w:rPr>
        <w:t>Pensions Dashboards: Further Consultation</w:t>
      </w:r>
      <w:r>
        <w:rPr>
          <w:rStyle w:val="normaltextrun"/>
          <w:rFonts w:ascii="Arial" w:hAnsi="Arial" w:cs="Arial"/>
          <w:b/>
          <w:bCs/>
          <w:sz w:val="36"/>
        </w:rPr>
        <w:t>  </w:t>
      </w:r>
      <w:r>
        <w:rPr>
          <w:rStyle w:val="eop"/>
          <w:rFonts w:ascii="Arial" w:hAnsi="Arial" w:cs="Arial"/>
          <w:sz w:val="36"/>
        </w:rPr>
        <w:t> </w:t>
      </w:r>
    </w:p>
    <w:p w14:paraId="4202D406" w14:textId="78551FD0" w:rsidR="00CB07DE" w:rsidRDefault="00CB07DE" w:rsidP="00CB07DE">
      <w:pPr>
        <w:pStyle w:val="paragraph"/>
        <w:spacing w:before="0" w:after="0"/>
        <w:textAlignment w:val="baseline"/>
      </w:pPr>
    </w:p>
    <w:p w14:paraId="74B2622D" w14:textId="7A6D3CAC" w:rsidR="00CB07DE" w:rsidRDefault="00CB07DE" w:rsidP="00CB07DE">
      <w:pPr>
        <w:pStyle w:val="paragraph"/>
        <w:spacing w:before="0" w:after="0"/>
        <w:textAlignment w:val="baseline"/>
      </w:pPr>
      <w:r>
        <w:rPr>
          <w:rStyle w:val="normaltextrun"/>
          <w:rFonts w:ascii="Arial" w:hAnsi="Arial" w:cs="Arial"/>
          <w:bCs/>
          <w:color w:val="000000"/>
          <w:szCs w:val="32"/>
        </w:rPr>
        <w:t>Name of respondent/s / organisation (please provide):</w:t>
      </w:r>
    </w:p>
    <w:p w14:paraId="5B0CA573" w14:textId="77777777" w:rsidR="00E42486" w:rsidRDefault="00E42486">
      <w:pPr>
        <w:pStyle w:val="paragraph"/>
        <w:spacing w:before="0" w:after="0"/>
        <w:jc w:val="center"/>
        <w:textAlignment w:val="baseline"/>
      </w:pPr>
    </w:p>
    <w:p w14:paraId="0F3421E5" w14:textId="77777777" w:rsidR="00E42486" w:rsidRDefault="00E42486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E04FDFF" w14:textId="1EA3432F" w:rsidR="00E42486" w:rsidRDefault="00724FA9">
      <w:r>
        <w:rPr>
          <w:rStyle w:val="normaltextrun"/>
          <w:rFonts w:ascii="Arial" w:hAnsi="Arial" w:cs="Arial"/>
          <w:bCs/>
          <w:i/>
          <w:noProof/>
          <w:color w:val="000000"/>
          <w:sz w:val="24"/>
          <w:szCs w:val="32"/>
          <w:lang w:eastAsia="en-GB"/>
        </w:rPr>
        <mc:AlternateContent>
          <mc:Choice Requires="wps">
            <w:drawing>
              <wp:inline distT="0" distB="0" distL="0" distR="0" wp14:anchorId="2467D4C1" wp14:editId="00D75905">
                <wp:extent cx="5715000" cy="1404618"/>
                <wp:effectExtent l="0" t="0" r="19050" b="15240"/>
                <wp:docPr id="2" name="Text Box 2" descr="Enter name of respondent / organisatio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DD6AB3" w14:textId="77777777" w:rsidR="00E42486" w:rsidRDefault="00E4248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7D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nter name of respondent / organisation 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" strokeweight=".26467mm">
                <v:textbox style="mso-fit-shape-to-text:t">
                  <w:txbxContent>
                    <w:p w14:paraId="69DD6AB3" w14:textId="77777777" w:rsidR="00E42486" w:rsidRDefault="00E42486"/>
                  </w:txbxContent>
                </v:textbox>
                <w10:anchorlock/>
              </v:shape>
            </w:pict>
          </mc:Fallback>
        </mc:AlternateContent>
      </w:r>
      <w:r>
        <w:rPr>
          <w:rStyle w:val="normaltextrun"/>
          <w:rFonts w:ascii="Arial" w:hAnsi="Arial" w:cs="Arial"/>
          <w:bCs/>
          <w:color w:val="000000"/>
          <w:sz w:val="24"/>
          <w:szCs w:val="32"/>
        </w:rPr>
        <w:t xml:space="preserve"> </w:t>
      </w:r>
    </w:p>
    <w:p w14:paraId="0090F522" w14:textId="77777777" w:rsidR="00E42486" w:rsidRDefault="00E42486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67"/>
        <w:gridCol w:w="3402"/>
        <w:gridCol w:w="657"/>
      </w:tblGrid>
      <w:tr w:rsidR="00E42486" w14:paraId="342D4AB0" w14:textId="77777777">
        <w:trPr>
          <w:trHeight w:val="42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D67E" w14:textId="77777777" w:rsidR="00E42486" w:rsidRDefault="00724FA9">
            <w:pPr>
              <w:spacing w:after="0" w:line="240" w:lineRule="auto"/>
              <w:jc w:val="center"/>
            </w:pPr>
            <w:r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Respondent Types - </w:t>
            </w:r>
            <w:r>
              <w:rPr>
                <w:rStyle w:val="normaltextrun"/>
                <w:rFonts w:ascii="Arial" w:hAnsi="Arial" w:cs="Arial"/>
                <w:bCs/>
                <w:iCs/>
                <w:color w:val="000000"/>
                <w:sz w:val="24"/>
                <w:szCs w:val="32"/>
              </w:rPr>
              <w:t>Please tick all that apply:</w:t>
            </w:r>
          </w:p>
          <w:p w14:paraId="57E98201" w14:textId="77777777" w:rsidR="00E42486" w:rsidRDefault="00E42486">
            <w:pPr>
              <w:spacing w:after="0" w:line="240" w:lineRule="auto"/>
              <w:jc w:val="center"/>
            </w:pPr>
          </w:p>
        </w:tc>
      </w:tr>
      <w:tr w:rsidR="00E42486" w14:paraId="6EF8EB39" w14:textId="77777777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121C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Pension Scheme type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A3A5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Pension scheme size (Large; Medium or Small/Micro)</w:t>
            </w:r>
          </w:p>
        </w:tc>
      </w:tr>
      <w:tr w:rsidR="00E42486" w14:paraId="62CE0AED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D454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Master Trust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86A3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F92C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Large Scheme (1000 members+)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04A4" w14:textId="77777777" w:rsidR="00E42486" w:rsidRDefault="00E42486">
            <w:pPr>
              <w:spacing w:after="0" w:line="240" w:lineRule="auto"/>
            </w:pPr>
          </w:p>
        </w:tc>
      </w:tr>
      <w:tr w:rsidR="00E42486" w14:paraId="1D27DAC1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0FF9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Money purchase (used for Automatic Enrolment)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902F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34E9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Medium Scheme (100 -999 members)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C6AD" w14:textId="77777777" w:rsidR="00E42486" w:rsidRDefault="00E42486">
            <w:pPr>
              <w:spacing w:after="0" w:line="240" w:lineRule="auto"/>
            </w:pPr>
          </w:p>
        </w:tc>
      </w:tr>
      <w:tr w:rsidR="00E42486" w14:paraId="2E5C406A" w14:textId="77777777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D3EA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Money purchase (other)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7B85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A0B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Small Scheme (&lt;100 members)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01D5" w14:textId="77777777" w:rsidR="00E42486" w:rsidRDefault="00E42486">
            <w:pPr>
              <w:spacing w:after="0" w:line="240" w:lineRule="auto"/>
            </w:pPr>
          </w:p>
        </w:tc>
      </w:tr>
      <w:tr w:rsidR="00E42486" w14:paraId="7218A4C0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FC0D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Non money purchase (excluding Public Service Pension Scheme)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3485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BC31" w14:textId="77777777" w:rsidR="00E42486" w:rsidRDefault="00E42486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709B" w14:textId="77777777" w:rsidR="00E42486" w:rsidRDefault="00E42486">
            <w:pPr>
              <w:spacing w:after="0" w:line="240" w:lineRule="auto"/>
            </w:pPr>
          </w:p>
        </w:tc>
      </w:tr>
      <w:tr w:rsidR="00E42486" w14:paraId="2A1642A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4DAA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Public Service Pension Scheme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4C99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5B40" w14:textId="77777777" w:rsidR="00E42486" w:rsidRDefault="00E42486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A600" w14:textId="77777777" w:rsidR="00E42486" w:rsidRDefault="00E42486">
            <w:pPr>
              <w:spacing w:after="0" w:line="240" w:lineRule="auto"/>
            </w:pPr>
          </w:p>
        </w:tc>
      </w:tr>
      <w:tr w:rsidR="00E42486" w14:paraId="09E5231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468E" w14:textId="77777777" w:rsidR="00E42486" w:rsidRDefault="00724FA9">
            <w:pPr>
              <w:spacing w:after="0"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8469" w14:textId="77777777" w:rsidR="00E42486" w:rsidRDefault="00E4248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8D47" w14:textId="77777777" w:rsidR="00E42486" w:rsidRDefault="00E42486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D487" w14:textId="77777777" w:rsidR="00E42486" w:rsidRDefault="00E42486">
            <w:pPr>
              <w:spacing w:after="0" w:line="240" w:lineRule="auto"/>
            </w:pPr>
          </w:p>
        </w:tc>
      </w:tr>
      <w:tr w:rsidR="00E42486" w14:paraId="4E1A3173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5630" w14:textId="77777777" w:rsidR="00E42486" w:rsidRDefault="00E42486">
            <w:pPr>
              <w:spacing w:after="0" w:line="240" w:lineRule="auto"/>
            </w:pPr>
          </w:p>
        </w:tc>
      </w:tr>
      <w:tr w:rsidR="00E42486" w14:paraId="06A98183" w14:textId="77777777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E397" w14:textId="77777777" w:rsidR="00E42486" w:rsidRDefault="00724FA9">
            <w:pPr>
              <w:spacing w:after="0" w:line="240" w:lineRule="auto"/>
              <w:jc w:val="center"/>
            </w:pPr>
            <w:r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32"/>
              </w:rPr>
              <w:t>Administrator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F764" w14:textId="77777777" w:rsidR="00E42486" w:rsidRDefault="00E42486">
            <w:pPr>
              <w:spacing w:after="0" w:line="240" w:lineRule="auto"/>
            </w:pPr>
          </w:p>
        </w:tc>
      </w:tr>
      <w:tr w:rsidR="00E42486" w14:paraId="6A0A2F0F" w14:textId="77777777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2B53" w14:textId="77777777" w:rsidR="00E42486" w:rsidRDefault="00724FA9">
            <w:pPr>
              <w:spacing w:after="0" w:line="240" w:lineRule="auto"/>
              <w:jc w:val="center"/>
            </w:pPr>
            <w:r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32"/>
              </w:rPr>
              <w:t>Software provider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D37C" w14:textId="77777777" w:rsidR="00E42486" w:rsidRDefault="00E42486">
            <w:pPr>
              <w:spacing w:after="0" w:line="240" w:lineRule="auto"/>
            </w:pPr>
          </w:p>
        </w:tc>
      </w:tr>
      <w:tr w:rsidR="00E42486" w14:paraId="4BBB452A" w14:textId="77777777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4BAF" w14:textId="77777777" w:rsidR="00E42486" w:rsidRDefault="00724FA9">
            <w:pPr>
              <w:spacing w:after="0" w:line="240" w:lineRule="auto"/>
              <w:jc w:val="center"/>
            </w:pPr>
            <w:r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32"/>
              </w:rPr>
              <w:t>Consumer organisation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4E5F" w14:textId="77777777" w:rsidR="00E42486" w:rsidRDefault="00E42486">
            <w:pPr>
              <w:spacing w:after="0" w:line="240" w:lineRule="auto"/>
            </w:pPr>
          </w:p>
        </w:tc>
      </w:tr>
      <w:tr w:rsidR="00E42486" w14:paraId="06C2CF51" w14:textId="77777777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2E01" w14:textId="77777777" w:rsidR="00E42486" w:rsidRDefault="00724FA9">
            <w:pPr>
              <w:spacing w:after="0" w:line="240" w:lineRule="auto"/>
              <w:jc w:val="center"/>
            </w:pP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</w:rPr>
              <w:t>Dashboard provider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BCB8" w14:textId="77777777" w:rsidR="00E42486" w:rsidRDefault="00E42486">
            <w:pPr>
              <w:spacing w:after="0" w:line="240" w:lineRule="auto"/>
            </w:pPr>
          </w:p>
        </w:tc>
      </w:tr>
      <w:tr w:rsidR="00E42486" w14:paraId="2805E036" w14:textId="77777777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FC43" w14:textId="77777777" w:rsidR="00E42486" w:rsidRDefault="00724FA9">
            <w:pPr>
              <w:spacing w:after="0"/>
            </w:pPr>
            <w:r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</w:rPr>
              <w:t>Other (please state)</w:t>
            </w:r>
          </w:p>
          <w:p w14:paraId="33B58C21" w14:textId="77777777" w:rsidR="00E42486" w:rsidRDefault="00E42486">
            <w:pPr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9625" w14:textId="77777777" w:rsidR="00E42486" w:rsidRDefault="00E42486">
            <w:pPr>
              <w:spacing w:after="0" w:line="240" w:lineRule="auto"/>
            </w:pPr>
          </w:p>
        </w:tc>
      </w:tr>
    </w:tbl>
    <w:p w14:paraId="04773822" w14:textId="77777777" w:rsidR="00E42486" w:rsidRDefault="00E42486"/>
    <w:p w14:paraId="6CB132E3" w14:textId="77777777" w:rsidR="00E42486" w:rsidRDefault="00E42486"/>
    <w:p w14:paraId="64FA13B1" w14:textId="77777777" w:rsidR="00E42486" w:rsidRDefault="00724FA9">
      <w:r>
        <w:rPr>
          <w:rStyle w:val="normaltextrun"/>
          <w:rFonts w:ascii="Arial" w:hAnsi="Arial" w:cs="Arial"/>
          <w:bCs/>
          <w:i/>
          <w:color w:val="000000"/>
          <w:sz w:val="24"/>
          <w:szCs w:val="32"/>
        </w:rPr>
        <w:t>Responses to consultation questions are optional. We ask that you provide your reasoning for your answers to the consultation questions that you respond to.</w:t>
      </w:r>
    </w:p>
    <w:p w14:paraId="68D2566C" w14:textId="77777777" w:rsidR="00E42486" w:rsidRDefault="00724FA9">
      <w:pPr>
        <w:pStyle w:val="paragraph"/>
        <w:pageBreakBefore/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Question 1: </w:t>
      </w:r>
      <w:r>
        <w:rPr>
          <w:rStyle w:val="normaltextrun"/>
          <w:rFonts w:ascii="Arial" w:hAnsi="Arial" w:cs="Arial"/>
        </w:rPr>
        <w:t>Do you agree that 90 days is a reasonable period between the DAP formally being announced, and the DAP itself?</w:t>
      </w:r>
      <w:r>
        <w:rPr>
          <w:rStyle w:val="eop"/>
          <w:rFonts w:ascii="Arial" w:hAnsi="Arial" w:cs="Arial"/>
        </w:rPr>
        <w:t> </w:t>
      </w:r>
    </w:p>
    <w:p w14:paraId="684A675E" w14:textId="77777777" w:rsidR="00E42486" w:rsidRDefault="00724FA9">
      <w:pPr>
        <w:pStyle w:val="paragraph"/>
        <w:spacing w:before="0" w:after="0"/>
        <w:textAlignment w:val="baseline"/>
      </w:pPr>
      <w:r>
        <w:rPr>
          <w:rStyle w:val="normaltextrun"/>
          <w:rFonts w:ascii="Arial" w:hAnsi="Arial" w:cs="Arial"/>
          <w:bCs/>
          <w:i/>
          <w:noProof/>
          <w:color w:val="000000"/>
          <w:szCs w:val="32"/>
        </w:rPr>
        <mc:AlternateContent>
          <mc:Choice Requires="wps">
            <w:drawing>
              <wp:inline distT="0" distB="0" distL="0" distR="0" wp14:anchorId="1485F43F" wp14:editId="705B8326">
                <wp:extent cx="5715000" cy="1404618"/>
                <wp:effectExtent l="0" t="0" r="19050" b="15240"/>
                <wp:docPr id="3" name="Text Box 2" descr="Enter answer to ques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00CB2" w14:textId="77777777" w:rsidR="00E42486" w:rsidRDefault="00E4248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5F43F" id="Text Box 2" o:spid="_x0000_s1027" type="#_x0000_t202" alt="Enter answer to question 1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" strokeweight=".26467mm">
                <v:textbox style="mso-fit-shape-to-text:t">
                  <w:txbxContent>
                    <w:p w14:paraId="0DC00CB2" w14:textId="77777777" w:rsidR="00E42486" w:rsidRDefault="00E42486"/>
                  </w:txbxContent>
                </v:textbox>
                <w10:anchorlock/>
              </v:shape>
            </w:pict>
          </mc:Fallback>
        </mc:AlternateContent>
      </w:r>
    </w:p>
    <w:p w14:paraId="096C5DD7" w14:textId="77777777" w:rsidR="00E42486" w:rsidRDefault="00E42486">
      <w:pPr>
        <w:pStyle w:val="paragraph"/>
        <w:spacing w:before="0" w:after="0"/>
        <w:textAlignment w:val="baseline"/>
      </w:pPr>
    </w:p>
    <w:p w14:paraId="1D58A8AC" w14:textId="77777777" w:rsidR="00E42486" w:rsidRDefault="00724FA9">
      <w:pPr>
        <w:pStyle w:val="paragraph"/>
        <w:spacing w:before="0" w:after="0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</w:rPr>
        <w:t>Question 2: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 you have any comments on the proposed powers to disclose information? </w:t>
      </w:r>
      <w:r>
        <w:rPr>
          <w:rStyle w:val="eop"/>
          <w:color w:val="000000"/>
          <w:shd w:val="clear" w:color="auto" w:fill="FFFFFF"/>
        </w:rPr>
        <w:t> </w:t>
      </w:r>
    </w:p>
    <w:p w14:paraId="6D4B7E5C" w14:textId="77777777" w:rsidR="00E42486" w:rsidRDefault="00724FA9">
      <w:pPr>
        <w:pStyle w:val="paragraph"/>
        <w:spacing w:before="0" w:after="0"/>
        <w:textAlignment w:val="baseline"/>
      </w:pPr>
      <w:r>
        <w:rPr>
          <w:rStyle w:val="normaltextrun"/>
          <w:rFonts w:ascii="Arial" w:hAnsi="Arial" w:cs="Arial"/>
          <w:bCs/>
          <w:i/>
          <w:noProof/>
          <w:color w:val="000000"/>
          <w:szCs w:val="32"/>
        </w:rPr>
        <mc:AlternateContent>
          <mc:Choice Requires="wps">
            <w:drawing>
              <wp:inline distT="0" distB="0" distL="0" distR="0" wp14:anchorId="4E017917" wp14:editId="7386E6E0">
                <wp:extent cx="5715000" cy="1404618"/>
                <wp:effectExtent l="0" t="0" r="19050" b="15240"/>
                <wp:docPr id="4" name="Text Box 2" descr="Enter answer to ques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47970" w14:textId="77777777" w:rsidR="00E42486" w:rsidRDefault="00E4248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17917" id="_x0000_s1028" type="#_x0000_t202" alt="Enter answer to question 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" strokeweight=".26467mm">
                <v:textbox style="mso-fit-shape-to-text:t">
                  <w:txbxContent>
                    <w:p w14:paraId="5A147970" w14:textId="77777777" w:rsidR="00E42486" w:rsidRDefault="00E42486"/>
                  </w:txbxContent>
                </v:textbox>
                <w10:anchorlock/>
              </v:shape>
            </w:pict>
          </mc:Fallback>
        </mc:AlternateContent>
      </w:r>
    </w:p>
    <w:p w14:paraId="043B9240" w14:textId="77777777" w:rsidR="00E42486" w:rsidRDefault="00724FA9">
      <w:pPr>
        <w:pStyle w:val="paragraph"/>
        <w:spacing w:before="0" w:after="0"/>
        <w:textAlignment w:val="baseline"/>
      </w:pPr>
      <w:r>
        <w:rPr>
          <w:rStyle w:val="scxw51504708"/>
          <w:rFonts w:ascii="Arial" w:hAnsi="Arial" w:cs="Arial"/>
          <w:color w:val="000000"/>
          <w:sz w:val="32"/>
          <w:szCs w:val="32"/>
        </w:rPr>
        <w:t> </w:t>
      </w:r>
    </w:p>
    <w:sectPr w:rsidR="00E424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90FE" w14:textId="77777777" w:rsidR="000052BC" w:rsidRDefault="000052BC">
      <w:pPr>
        <w:spacing w:after="0" w:line="240" w:lineRule="auto"/>
      </w:pPr>
      <w:r>
        <w:separator/>
      </w:r>
    </w:p>
  </w:endnote>
  <w:endnote w:type="continuationSeparator" w:id="0">
    <w:p w14:paraId="05BFC2FE" w14:textId="77777777"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E19D" w14:textId="77777777" w:rsidR="000052BC" w:rsidRDefault="000052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A301D4" w14:textId="77777777" w:rsidR="000052BC" w:rsidRDefault="0000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6"/>
    <w:rsid w:val="000052BC"/>
    <w:rsid w:val="000F28FB"/>
    <w:rsid w:val="00334FE9"/>
    <w:rsid w:val="004F5AA1"/>
    <w:rsid w:val="00724FA9"/>
    <w:rsid w:val="007978CF"/>
    <w:rsid w:val="009276BD"/>
    <w:rsid w:val="00CB07DE"/>
    <w:rsid w:val="00CD5766"/>
    <w:rsid w:val="00E42486"/>
    <w:rsid w:val="00E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hAnsi="Arial" w:cs="Arial"/>
      <w:b/>
      <w:iCs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cxw51504708">
    <w:name w:val="scxw51504708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wacimagecontainer">
    <w:name w:val="wacimagecontaine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iCs/>
      <w:color w:val="000000"/>
      <w:sz w:val="24"/>
      <w:szCs w:val="3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E9"/>
  </w:style>
  <w:style w:type="paragraph" w:styleId="Footer">
    <w:name w:val="footer"/>
    <w:basedOn w:val="Normal"/>
    <w:link w:val="FooterChar"/>
    <w:uiPriority w:val="99"/>
    <w:unhideWhenUsed/>
    <w:rsid w:val="0033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Dashboards: Further Consultation reponse form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Dashboards: Further Consultation reponse form</dc:title>
  <dc:subject/>
  <dc:creator/>
  <dc:description/>
  <cp:lastModifiedBy/>
  <cp:revision>1</cp:revision>
  <dcterms:created xsi:type="dcterms:W3CDTF">2022-06-23T13:36:00Z</dcterms:created>
  <dcterms:modified xsi:type="dcterms:W3CDTF">2022-06-23T13:36:00Z</dcterms:modified>
</cp:coreProperties>
</file>