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9E" w:rsidRDefault="004E009E" w:rsidP="004E009E">
      <w:pPr>
        <w:widowControl w:val="0"/>
        <w:spacing w:after="0" w:line="276" w:lineRule="auto"/>
        <w:jc w:val="both"/>
        <w:rPr>
          <w:rFonts w:ascii="Arial" w:eastAsia="Arial" w:hAnsi="Arial" w:cs="Arial"/>
          <w:b/>
          <w:u w:val="single"/>
        </w:rPr>
      </w:pPr>
      <w:bookmarkStart w:id="0" w:name="_GoBack"/>
      <w:r>
        <w:rPr>
          <w:rFonts w:ascii="Arial" w:eastAsia="Arial" w:hAnsi="Arial" w:cs="Arial"/>
          <w:b/>
          <w:u w:val="single"/>
        </w:rPr>
        <w:t>Annex A: Conflicts of Interest Declaration Form</w:t>
      </w:r>
    </w:p>
    <w:p w:rsidR="004E009E" w:rsidRDefault="004E009E" w:rsidP="004E009E">
      <w:pPr>
        <w:widowControl w:val="0"/>
        <w:spacing w:after="0" w:line="276" w:lineRule="auto"/>
        <w:jc w:val="both"/>
        <w:rPr>
          <w:rFonts w:ascii="Arial" w:eastAsia="Arial" w:hAnsi="Arial" w:cs="Arial"/>
          <w:u w:val="single"/>
        </w:rPr>
      </w:pPr>
    </w:p>
    <w:bookmarkEnd w:id="0"/>
    <w:p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Provision of:</w:t>
      </w:r>
      <w:r>
        <w:rPr>
          <w:rFonts w:ascii="Arial" w:eastAsia="Arial" w:hAnsi="Arial" w:cs="Arial"/>
          <w:i/>
        </w:rPr>
        <w:t xml:space="preserve"> [enter procurement title and reference]</w:t>
      </w: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Introduction</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This Declaration Form is intended to capture conflicts of interest relating to individuals involved in the aforementioned procurement in order to avoid any distortion of competition and to ensure equal treatment of all companies seeking to do business with the Contracting Authority.</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 xml:space="preserve">Involvement, in the context of conflicts of interest, may relate to any stage in the commercial lifecycle including preparation and planning, publication, selection and award and contract implementation. </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Examples of conflicts of interest may include, but are not restricted to:</w:t>
      </w:r>
    </w:p>
    <w:p w:rsidR="004E009E" w:rsidRDefault="004E009E" w:rsidP="004E009E">
      <w:pPr>
        <w:widowControl w:val="0"/>
        <w:numPr>
          <w:ilvl w:val="0"/>
          <w:numId w:val="2"/>
        </w:numPr>
        <w:spacing w:before="240" w:after="0" w:line="276" w:lineRule="auto"/>
        <w:jc w:val="both"/>
        <w:rPr>
          <w:rFonts w:ascii="Arial" w:eastAsia="Arial" w:hAnsi="Arial" w:cs="Arial"/>
        </w:rPr>
      </w:pPr>
      <w:r>
        <w:rPr>
          <w:rFonts w:ascii="Arial" w:eastAsia="Arial" w:hAnsi="Arial" w:cs="Arial"/>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rsidR="004E009E" w:rsidRDefault="004E009E" w:rsidP="004E009E">
      <w:pPr>
        <w:widowControl w:val="0"/>
        <w:numPr>
          <w:ilvl w:val="0"/>
          <w:numId w:val="2"/>
        </w:numPr>
        <w:spacing w:after="0" w:line="276" w:lineRule="auto"/>
        <w:jc w:val="both"/>
        <w:rPr>
          <w:rFonts w:ascii="Arial" w:eastAsia="Arial" w:hAnsi="Arial" w:cs="Arial"/>
        </w:rPr>
      </w:pPr>
      <w:r>
        <w:rPr>
          <w:rFonts w:ascii="Arial" w:eastAsia="Arial" w:hAnsi="Arial" w:cs="Arial"/>
        </w:rPr>
        <w:t>if you, or a member of your family/friends (as set out above), has a financial interest in a company that is seeking to do business with the Contracting Authority;</w:t>
      </w:r>
    </w:p>
    <w:p w:rsidR="004E009E" w:rsidRDefault="004E009E" w:rsidP="004E009E">
      <w:pPr>
        <w:widowControl w:val="0"/>
        <w:numPr>
          <w:ilvl w:val="0"/>
          <w:numId w:val="2"/>
        </w:numPr>
        <w:spacing w:after="240" w:line="276" w:lineRule="auto"/>
        <w:jc w:val="both"/>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you, or a member of your family/friends (as set out above), has a financial relationship of any kind with a company seeking to do business with a Contracting Authority.</w:t>
      </w:r>
    </w:p>
    <w:p w:rsidR="004E009E" w:rsidRDefault="004E009E" w:rsidP="004E009E">
      <w:pPr>
        <w:widowControl w:val="0"/>
        <w:spacing w:before="240" w:after="240" w:line="276" w:lineRule="auto"/>
        <w:jc w:val="both"/>
        <w:rPr>
          <w:rFonts w:ascii="Arial" w:eastAsia="Arial" w:hAnsi="Arial" w:cs="Arial"/>
          <w:b/>
          <w:u w:val="single"/>
        </w:rPr>
      </w:pPr>
      <w:r>
        <w:rPr>
          <w:rFonts w:ascii="Arial" w:eastAsia="Arial" w:hAnsi="Arial" w:cs="Arial"/>
          <w:b/>
          <w:u w:val="single"/>
        </w:rPr>
        <w:t xml:space="preserve">This is a non-exhaustive list of examples and it is your responsibility to ensure that any and all actual, potential or perceived conflicts are disclosed prior to you being involved in the procurement. </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you are unsure whether your current or previous relationship or involvement with a company that is seeking to do business with the Contracting Authority constitutes a conflict of interest, you should seek advice from an Authorised Individual stated below.</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All individuals with access to procurement information must sign this Form.</w:t>
      </w:r>
    </w:p>
    <w:p w:rsidR="004E009E" w:rsidRDefault="004E009E" w:rsidP="004E009E">
      <w:pPr>
        <w:widowControl w:val="0"/>
        <w:spacing w:before="240" w:after="240" w:line="276" w:lineRule="auto"/>
        <w:jc w:val="both"/>
        <w:rPr>
          <w:rFonts w:ascii="Arial" w:eastAsia="Arial" w:hAnsi="Arial" w:cs="Arial"/>
        </w:rPr>
      </w:pPr>
    </w:p>
    <w:p w:rsidR="004E009E" w:rsidRDefault="004E009E" w:rsidP="004E009E">
      <w:pPr>
        <w:widowControl w:val="0"/>
        <w:spacing w:before="240" w:after="240" w:line="276" w:lineRule="auto"/>
        <w:jc w:val="both"/>
        <w:rPr>
          <w:rFonts w:ascii="Arial" w:eastAsia="Arial" w:hAnsi="Arial" w:cs="Arial"/>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lastRenderedPageBreak/>
        <w:t xml:space="preserve">Authorised Individuals </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Authorised Individuals are responsible for managing the disclosure of procurement information and conflicts of interest. The Authorised Individuals for the procurement are:</w:t>
      </w:r>
    </w:p>
    <w:p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i/>
        </w:rPr>
        <w:t>[</w:t>
      </w:r>
      <w:proofErr w:type="gramStart"/>
      <w:r>
        <w:rPr>
          <w:rFonts w:ascii="Arial" w:eastAsia="Arial" w:hAnsi="Arial" w:cs="Arial"/>
          <w:i/>
        </w:rPr>
        <w:t>insert</w:t>
      </w:r>
      <w:proofErr w:type="gramEnd"/>
      <w:r>
        <w:rPr>
          <w:rFonts w:ascii="Arial" w:eastAsia="Arial" w:hAnsi="Arial" w:cs="Arial"/>
          <w:i/>
        </w:rPr>
        <w:t xml:space="preserve"> name and title of accounting officer and any person(s) to whom management has been delegated] </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conflicts of interest arise at any time during the commercial lifecycle, an Authorised Individual must be notified. Any disclosure of procurement information must also be approved by an Authorised Individual prior to disclosure.</w:t>
      </w: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Statements</w:t>
      </w:r>
    </w:p>
    <w:p w:rsidR="004E009E" w:rsidRDefault="004E009E" w:rsidP="004E009E">
      <w:pPr>
        <w:widowControl w:val="0"/>
        <w:numPr>
          <w:ilvl w:val="0"/>
          <w:numId w:val="1"/>
        </w:numPr>
        <w:spacing w:before="240" w:after="0" w:line="276" w:lineRule="auto"/>
        <w:jc w:val="both"/>
        <w:rPr>
          <w:rFonts w:ascii="Arial" w:eastAsia="Arial" w:hAnsi="Arial" w:cs="Arial"/>
        </w:rPr>
      </w:pPr>
      <w:r>
        <w:rPr>
          <w:rFonts w:ascii="Arial" w:eastAsia="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rsidR="004E009E" w:rsidRDefault="004E009E" w:rsidP="004E009E">
      <w:pPr>
        <w:widowControl w:val="0"/>
        <w:numPr>
          <w:ilvl w:val="0"/>
          <w:numId w:val="1"/>
        </w:numPr>
        <w:spacing w:after="0" w:line="276" w:lineRule="auto"/>
        <w:jc w:val="both"/>
        <w:rPr>
          <w:rFonts w:ascii="Arial" w:eastAsia="Arial" w:hAnsi="Arial" w:cs="Arial"/>
        </w:rPr>
      </w:pPr>
      <w:r>
        <w:rPr>
          <w:rFonts w:ascii="Arial" w:eastAsia="Arial" w:hAnsi="Arial" w:cs="Arial"/>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rsidR="004E009E" w:rsidRDefault="004E009E" w:rsidP="004E009E">
      <w:pPr>
        <w:widowControl w:val="0"/>
        <w:numPr>
          <w:ilvl w:val="0"/>
          <w:numId w:val="1"/>
        </w:numPr>
        <w:spacing w:after="0" w:line="276" w:lineRule="auto"/>
        <w:jc w:val="both"/>
        <w:rPr>
          <w:rFonts w:ascii="Arial" w:eastAsia="Arial" w:hAnsi="Arial" w:cs="Arial"/>
        </w:rPr>
      </w:pPr>
      <w:r>
        <w:rPr>
          <w:rFonts w:ascii="Arial" w:eastAsia="Arial" w:hAnsi="Arial" w:cs="Arial"/>
        </w:rPr>
        <w:t>I acknowledge that the information I receive will be given only to persons specifically granted access to the procurement, and it may not be further divulged without specific prior written approval from an Authorised Individual.</w:t>
      </w:r>
    </w:p>
    <w:p w:rsidR="004E009E" w:rsidRDefault="004E009E" w:rsidP="004E009E">
      <w:pPr>
        <w:widowControl w:val="0"/>
        <w:numPr>
          <w:ilvl w:val="0"/>
          <w:numId w:val="1"/>
        </w:numPr>
        <w:spacing w:after="240" w:line="276" w:lineRule="auto"/>
        <w:jc w:val="both"/>
        <w:rPr>
          <w:rFonts w:ascii="Arial" w:eastAsia="Arial" w:hAnsi="Arial" w:cs="Arial"/>
        </w:rPr>
      </w:pPr>
      <w:r>
        <w:rPr>
          <w:rFonts w:ascii="Arial" w:eastAsia="Arial" w:hAnsi="Arial" w:cs="Arial"/>
        </w:rPr>
        <w:t>If at any time during the procurement my participation might result in an actual, potential or perceived conflict of interest, I will immediately report the circumstances to the appropriate Authorised Individual.</w:t>
      </w: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lastRenderedPageBreak/>
        <w:t>Declaration Guidance</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Declaration A should be signed if there are no actual, potential or perceived conflicts of interest.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Declaration A (if no conflicts of interest)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declare that I have read and accept the Statements above, and that there are no conflicts of interest of any nature which would prevent me from participating in the aforementioned procurement.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any actual, potential or perceived conflicts of interest arise in the future, I will inform an Authorised Individual immediately.</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4E009E" w:rsidRDefault="004E009E" w:rsidP="004E009E">
      <w:pPr>
        <w:widowControl w:val="0"/>
        <w:spacing w:before="240" w:after="240" w:line="276" w:lineRule="auto"/>
        <w:jc w:val="both"/>
        <w:rPr>
          <w:rFonts w:ascii="Arial" w:eastAsia="Arial" w:hAnsi="Arial" w:cs="Arial"/>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Declaration B (if actual, potential of perceived conflicts of interest)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confirm that the conflicts of interest in Appendix 1 have been mitigated appropriately to allow me to participate in a suitable role within the procurement.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If any other actual, potential or perceived conflicts of interest arise in the future, I will inform an Authorised Individual immediately.</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lastRenderedPageBreak/>
        <w:t>Appendix 1</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My conflict(s) of interest, including mitigations, is/are:</w:t>
      </w:r>
    </w:p>
    <w:p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 xml:space="preserve">Conflict of interest </w:t>
      </w:r>
      <w:r>
        <w:rPr>
          <w:rFonts w:ascii="Arial" w:eastAsia="Arial" w:hAnsi="Arial" w:cs="Arial"/>
          <w:i/>
        </w:rPr>
        <w:t>[insert text]</w:t>
      </w:r>
    </w:p>
    <w:p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rPr>
        <w:t xml:space="preserve">Mitigation </w:t>
      </w:r>
      <w:r>
        <w:rPr>
          <w:rFonts w:ascii="Arial" w:eastAsia="Arial" w:hAnsi="Arial" w:cs="Arial"/>
          <w:i/>
        </w:rPr>
        <w:t>[insert text]</w:t>
      </w:r>
    </w:p>
    <w:p w:rsidR="004E009E" w:rsidRDefault="004E009E" w:rsidP="004E009E">
      <w:pPr>
        <w:widowControl w:val="0"/>
        <w:spacing w:before="240" w:after="240" w:line="276" w:lineRule="auto"/>
        <w:jc w:val="both"/>
        <w:rPr>
          <w:rFonts w:ascii="Arial" w:eastAsia="Arial" w:hAnsi="Arial" w:cs="Arial"/>
          <w:i/>
        </w:rPr>
      </w:pPr>
      <w:r>
        <w:rPr>
          <w:rFonts w:ascii="Arial" w:eastAsia="Arial" w:hAnsi="Arial" w:cs="Arial"/>
          <w:i/>
        </w:rPr>
        <w:t>[Delete as appropriate]</w:t>
      </w:r>
    </w:p>
    <w:p w:rsidR="004E009E" w:rsidRDefault="004E009E" w:rsidP="004E009E">
      <w:pPr>
        <w:widowControl w:val="0"/>
        <w:spacing w:after="0" w:line="276" w:lineRule="auto"/>
        <w:jc w:val="both"/>
        <w:rPr>
          <w:rFonts w:ascii="Arial" w:eastAsia="Arial" w:hAnsi="Arial" w:cs="Arial"/>
          <w:i/>
        </w:rPr>
      </w:pPr>
      <w:r>
        <w:rPr>
          <w:rFonts w:ascii="Arial" w:eastAsia="Arial" w:hAnsi="Arial" w:cs="Arial"/>
        </w:rPr>
        <w:t>Therefore my role in the procurement will be</w:t>
      </w:r>
      <w:r>
        <w:rPr>
          <w:rFonts w:ascii="Arial" w:eastAsia="Arial" w:hAnsi="Arial" w:cs="Arial"/>
          <w:i/>
        </w:rPr>
        <w:t xml:space="preserve"> [briefly describe role]</w:t>
      </w:r>
    </w:p>
    <w:p w:rsidR="004E009E" w:rsidRDefault="004E009E" w:rsidP="004E009E">
      <w:pPr>
        <w:widowControl w:val="0"/>
        <w:spacing w:after="0" w:line="276" w:lineRule="auto"/>
        <w:jc w:val="both"/>
        <w:rPr>
          <w:rFonts w:ascii="Arial" w:eastAsia="Arial" w:hAnsi="Arial" w:cs="Arial"/>
          <w:i/>
        </w:rPr>
      </w:pPr>
      <w:r>
        <w:rPr>
          <w:rFonts w:ascii="Arial" w:eastAsia="Arial" w:hAnsi="Arial" w:cs="Arial"/>
          <w:i/>
        </w:rPr>
        <w:t>OR</w:t>
      </w:r>
    </w:p>
    <w:p w:rsidR="004E009E" w:rsidRDefault="004E009E" w:rsidP="004E009E">
      <w:pPr>
        <w:widowControl w:val="0"/>
        <w:spacing w:after="0" w:line="276" w:lineRule="auto"/>
        <w:jc w:val="both"/>
        <w:rPr>
          <w:rFonts w:ascii="Arial" w:eastAsia="Arial" w:hAnsi="Arial" w:cs="Arial"/>
        </w:rPr>
      </w:pPr>
      <w:r>
        <w:rPr>
          <w:rFonts w:ascii="Arial" w:eastAsia="Arial" w:hAnsi="Arial" w:cs="Arial"/>
        </w:rPr>
        <w:t xml:space="preserve">Therefore I will not have a role in the procurement. </w:t>
      </w:r>
    </w:p>
    <w:p w:rsidR="004E009E" w:rsidRDefault="004E009E" w:rsidP="004E009E">
      <w:pPr>
        <w:widowControl w:val="0"/>
        <w:spacing w:before="240" w:after="240" w:line="276" w:lineRule="auto"/>
        <w:jc w:val="both"/>
        <w:rPr>
          <w:rFonts w:ascii="Arial" w:eastAsia="Arial" w:hAnsi="Arial" w:cs="Arial"/>
          <w:i/>
        </w:rPr>
      </w:pPr>
    </w:p>
    <w:p w:rsidR="004E009E" w:rsidRDefault="004E009E" w:rsidP="004E009E">
      <w:pPr>
        <w:widowControl w:val="0"/>
        <w:spacing w:before="240" w:after="240" w:line="276" w:lineRule="auto"/>
        <w:jc w:val="both"/>
        <w:rPr>
          <w:rFonts w:ascii="Arial" w:eastAsia="Arial" w:hAnsi="Arial" w:cs="Arial"/>
          <w:b/>
        </w:rPr>
      </w:pPr>
      <w:r>
        <w:rPr>
          <w:rFonts w:ascii="Arial" w:eastAsia="Arial" w:hAnsi="Arial" w:cs="Arial"/>
          <w:b/>
        </w:rPr>
        <w:t>Authorised Individual</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By signing this Form, I confirm that the conflicts of interest in Appendix 1 have been mitigated appropriately, and therefore the individual’s role in the procurement, also stated in Appendix 1, is appropriate.</w:t>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E009E" w:rsidRDefault="004E009E" w:rsidP="004E009E">
      <w:pPr>
        <w:widowControl w:val="0"/>
        <w:spacing w:before="240" w:after="240" w:line="276" w:lineRule="auto"/>
        <w:jc w:val="both"/>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Organisation / Department:</w:t>
      </w:r>
    </w:p>
    <w:p w:rsidR="00D87C92" w:rsidRDefault="004E009E" w:rsidP="004E009E">
      <w:r>
        <w:rPr>
          <w:rFonts w:ascii="Arial" w:eastAsia="Arial" w:hAnsi="Arial" w:cs="Arial"/>
        </w:rPr>
        <w:t>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sectPr w:rsidR="00D87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9E"/>
    <w:rsid w:val="004E009E"/>
    <w:rsid w:val="00D8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FCD17-B900-4A87-9B98-8EBD62A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009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Lenaghan</dc:creator>
  <cp:keywords/>
  <dc:description/>
  <cp:lastModifiedBy>Martina Lenaghan</cp:lastModifiedBy>
  <cp:revision>1</cp:revision>
  <dcterms:created xsi:type="dcterms:W3CDTF">2021-08-19T11:59:00Z</dcterms:created>
  <dcterms:modified xsi:type="dcterms:W3CDTF">2021-08-19T12:01:00Z</dcterms:modified>
</cp:coreProperties>
</file>